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EC7" w:rsidRPr="00E77442" w:rsidRDefault="00115980" w:rsidP="00115980">
      <w:pPr>
        <w:spacing w:after="0" w:line="240" w:lineRule="auto"/>
        <w:jc w:val="right"/>
        <w:rPr>
          <w:rFonts w:cstheme="minorHAnsi"/>
        </w:rPr>
      </w:pPr>
      <w:r w:rsidRPr="00E77442">
        <w:rPr>
          <w:rFonts w:cstheme="minorHAnsi"/>
        </w:rPr>
        <w:t>Załącznik nr 2</w:t>
      </w:r>
      <w:r w:rsidR="00990EC7" w:rsidRPr="00E77442">
        <w:rPr>
          <w:rFonts w:cstheme="minorHAnsi"/>
        </w:rPr>
        <w:t xml:space="preserve"> </w:t>
      </w:r>
    </w:p>
    <w:p w:rsidR="00115980" w:rsidRPr="00E77442" w:rsidRDefault="00990EC7" w:rsidP="00115980">
      <w:pPr>
        <w:spacing w:after="0" w:line="240" w:lineRule="auto"/>
        <w:jc w:val="right"/>
        <w:rPr>
          <w:rFonts w:cstheme="minorHAnsi"/>
        </w:rPr>
      </w:pPr>
      <w:r w:rsidRPr="00E77442">
        <w:rPr>
          <w:rFonts w:cstheme="minorHAnsi"/>
        </w:rPr>
        <w:t>do zapytania ofertowego</w:t>
      </w:r>
    </w:p>
    <w:p w:rsidR="00D81258" w:rsidRPr="00F92345" w:rsidRDefault="00D81258" w:rsidP="00F92345">
      <w:pPr>
        <w:spacing w:after="0" w:line="276" w:lineRule="auto"/>
        <w:rPr>
          <w:rFonts w:cstheme="minorHAnsi"/>
          <w:b/>
        </w:rPr>
      </w:pPr>
    </w:p>
    <w:p w:rsidR="00990EC7" w:rsidRDefault="00B65F56" w:rsidP="00F92345">
      <w:pPr>
        <w:spacing w:after="0" w:line="276" w:lineRule="auto"/>
        <w:jc w:val="center"/>
        <w:rPr>
          <w:rFonts w:cstheme="minorHAnsi"/>
          <w:b/>
        </w:rPr>
      </w:pPr>
      <w:r w:rsidRPr="006F08B8">
        <w:rPr>
          <w:rFonts w:cstheme="minorHAnsi"/>
          <w:b/>
        </w:rPr>
        <w:t xml:space="preserve">UMOWA </w:t>
      </w:r>
      <w:r w:rsidR="00E40C5E" w:rsidRPr="006F08B8">
        <w:rPr>
          <w:rFonts w:cstheme="minorHAnsi"/>
          <w:b/>
        </w:rPr>
        <w:t>Nr 2601-ILZ.023</w:t>
      </w:r>
      <w:r w:rsidR="00475898" w:rsidRPr="006F08B8">
        <w:rPr>
          <w:rFonts w:cstheme="minorHAnsi"/>
          <w:b/>
        </w:rPr>
        <w:t>………………..</w:t>
      </w:r>
      <w:r w:rsidR="00E40C5E" w:rsidRPr="006F08B8">
        <w:rPr>
          <w:rFonts w:cstheme="minorHAnsi"/>
          <w:b/>
        </w:rPr>
        <w:t>.</w:t>
      </w:r>
      <w:r w:rsidR="00C31CEC">
        <w:rPr>
          <w:rFonts w:cstheme="minorHAnsi"/>
          <w:b/>
        </w:rPr>
        <w:t>2024</w:t>
      </w:r>
    </w:p>
    <w:p w:rsidR="00C7019D" w:rsidRPr="006F08B8" w:rsidRDefault="00C7019D" w:rsidP="008B0911">
      <w:pPr>
        <w:spacing w:after="0" w:line="276" w:lineRule="auto"/>
        <w:rPr>
          <w:rFonts w:cstheme="minorHAnsi"/>
        </w:rPr>
      </w:pPr>
    </w:p>
    <w:p w:rsidR="00FC16A0" w:rsidRPr="006F08B8" w:rsidRDefault="00BA687D" w:rsidP="00F92345">
      <w:pPr>
        <w:spacing w:after="0" w:line="276" w:lineRule="auto"/>
        <w:rPr>
          <w:rFonts w:cstheme="minorHAnsi"/>
        </w:rPr>
      </w:pPr>
      <w:r w:rsidRPr="006F08B8">
        <w:rPr>
          <w:rFonts w:cstheme="minorHAnsi"/>
        </w:rPr>
        <w:t xml:space="preserve"> zawarta w dniu …………………………………</w:t>
      </w:r>
      <w:r w:rsidR="00C94CB3">
        <w:rPr>
          <w:rFonts w:cstheme="minorHAnsi"/>
        </w:rPr>
        <w:t>2024</w:t>
      </w:r>
      <w:r w:rsidR="00FC16A0" w:rsidRPr="006F08B8">
        <w:rPr>
          <w:rFonts w:cstheme="minorHAnsi"/>
        </w:rPr>
        <w:t xml:space="preserve"> r. w Kielcach</w:t>
      </w:r>
      <w:r w:rsidR="00B44E34">
        <w:rPr>
          <w:rFonts w:cstheme="minorHAnsi"/>
        </w:rPr>
        <w:t>/w formie elektronicznej,</w:t>
      </w:r>
      <w:r w:rsidR="00FC16A0" w:rsidRPr="006F08B8">
        <w:rPr>
          <w:rFonts w:cstheme="minorHAnsi"/>
        </w:rPr>
        <w:t xml:space="preserve"> pomiędzy:</w:t>
      </w:r>
    </w:p>
    <w:p w:rsidR="00C7019D" w:rsidRPr="006F08B8" w:rsidRDefault="00C7019D" w:rsidP="00F92345">
      <w:pPr>
        <w:spacing w:after="0" w:line="276" w:lineRule="auto"/>
        <w:rPr>
          <w:rFonts w:cstheme="minorHAnsi"/>
        </w:rPr>
      </w:pPr>
    </w:p>
    <w:p w:rsidR="00FC16A0" w:rsidRPr="006F08B8" w:rsidRDefault="00FC16A0" w:rsidP="00F92345">
      <w:pPr>
        <w:spacing w:after="0" w:line="276" w:lineRule="auto"/>
        <w:rPr>
          <w:rFonts w:cstheme="minorHAnsi"/>
          <w:b/>
        </w:rPr>
      </w:pPr>
      <w:r w:rsidRPr="006F08B8">
        <w:rPr>
          <w:rFonts w:cstheme="minorHAnsi"/>
          <w:b/>
        </w:rPr>
        <w:t xml:space="preserve">Izbą Administracji Skarbowej w Kielcach, </w:t>
      </w:r>
    </w:p>
    <w:p w:rsidR="00FC16A0" w:rsidRPr="006F08B8" w:rsidRDefault="00E6628F" w:rsidP="00F92345">
      <w:pPr>
        <w:spacing w:after="0" w:line="276" w:lineRule="auto"/>
        <w:rPr>
          <w:rFonts w:cstheme="minorHAnsi"/>
        </w:rPr>
      </w:pPr>
      <w:r w:rsidRPr="006F08B8">
        <w:rPr>
          <w:rFonts w:cstheme="minorHAnsi"/>
        </w:rPr>
        <w:t xml:space="preserve">z siedzibą: </w:t>
      </w:r>
      <w:r w:rsidR="00FC16A0" w:rsidRPr="006F08B8">
        <w:rPr>
          <w:rFonts w:cstheme="minorHAnsi"/>
        </w:rPr>
        <w:t>ul. Sandomierska 105, 25-324 Kielce,</w:t>
      </w:r>
    </w:p>
    <w:p w:rsidR="00FC16A0" w:rsidRPr="006F08B8" w:rsidRDefault="00FC16A0" w:rsidP="00F92345">
      <w:pPr>
        <w:spacing w:after="0" w:line="276" w:lineRule="auto"/>
        <w:rPr>
          <w:rFonts w:cstheme="minorHAnsi"/>
        </w:rPr>
      </w:pPr>
      <w:r w:rsidRPr="006F08B8">
        <w:rPr>
          <w:rFonts w:cstheme="minorHAnsi"/>
        </w:rPr>
        <w:t xml:space="preserve">NIP: 959-07-88-263, REGON: 001021240 </w:t>
      </w:r>
    </w:p>
    <w:p w:rsidR="00BA687D" w:rsidRPr="006F08B8" w:rsidRDefault="00FC16A0" w:rsidP="00F92345">
      <w:pPr>
        <w:spacing w:after="0" w:line="276" w:lineRule="auto"/>
        <w:rPr>
          <w:rFonts w:cstheme="minorHAnsi"/>
        </w:rPr>
      </w:pPr>
      <w:r w:rsidRPr="006F08B8">
        <w:rPr>
          <w:rFonts w:cstheme="minorHAnsi"/>
        </w:rPr>
        <w:t>reprezentowaną przez</w:t>
      </w:r>
      <w:r w:rsidR="00BA687D" w:rsidRPr="006F08B8">
        <w:rPr>
          <w:rFonts w:cstheme="minorHAnsi"/>
        </w:rPr>
        <w:t>:</w:t>
      </w:r>
    </w:p>
    <w:p w:rsidR="00E40C5E" w:rsidRPr="006F08B8" w:rsidRDefault="00990EC7" w:rsidP="00F92345">
      <w:pPr>
        <w:pStyle w:val="Default"/>
        <w:spacing w:line="276" w:lineRule="auto"/>
        <w:rPr>
          <w:rFonts w:asciiTheme="minorHAnsi" w:hAnsiTheme="minorHAnsi" w:cstheme="minorHAnsi"/>
          <w:bCs/>
          <w:color w:val="auto"/>
          <w:sz w:val="22"/>
          <w:szCs w:val="22"/>
        </w:rPr>
      </w:pPr>
      <w:r w:rsidRPr="006F08B8">
        <w:rPr>
          <w:rFonts w:asciiTheme="minorHAnsi" w:hAnsiTheme="minorHAnsi" w:cstheme="minorHAnsi"/>
          <w:b/>
          <w:bCs/>
          <w:color w:val="auto"/>
          <w:sz w:val="22"/>
          <w:szCs w:val="22"/>
        </w:rPr>
        <w:t>……………………………………..</w:t>
      </w:r>
      <w:r w:rsidR="00E40C5E" w:rsidRPr="006F08B8">
        <w:rPr>
          <w:rFonts w:asciiTheme="minorHAnsi" w:hAnsiTheme="minorHAnsi" w:cstheme="minorHAnsi"/>
          <w:bCs/>
          <w:color w:val="auto"/>
          <w:sz w:val="22"/>
          <w:szCs w:val="22"/>
        </w:rPr>
        <w:t xml:space="preserve"> – </w:t>
      </w:r>
      <w:r w:rsidRPr="006F08B8">
        <w:rPr>
          <w:rFonts w:asciiTheme="minorHAnsi" w:hAnsiTheme="minorHAnsi" w:cstheme="minorHAnsi"/>
          <w:bCs/>
          <w:color w:val="auto"/>
          <w:sz w:val="22"/>
          <w:szCs w:val="22"/>
        </w:rPr>
        <w:t>………………………………………………..</w:t>
      </w:r>
    </w:p>
    <w:p w:rsidR="003271A9" w:rsidRPr="006F08B8" w:rsidRDefault="00E40C5E" w:rsidP="00F92345">
      <w:pPr>
        <w:pStyle w:val="Default"/>
        <w:spacing w:line="276" w:lineRule="auto"/>
        <w:rPr>
          <w:rFonts w:asciiTheme="minorHAnsi" w:hAnsiTheme="minorHAnsi" w:cstheme="minorHAnsi"/>
          <w:color w:val="auto"/>
          <w:sz w:val="22"/>
          <w:szCs w:val="22"/>
        </w:rPr>
      </w:pPr>
      <w:r w:rsidRPr="006F08B8">
        <w:rPr>
          <w:rFonts w:asciiTheme="minorHAnsi" w:hAnsiTheme="minorHAnsi" w:cstheme="minorHAnsi"/>
          <w:color w:val="auto"/>
          <w:sz w:val="22"/>
          <w:szCs w:val="22"/>
        </w:rPr>
        <w:t xml:space="preserve">zwaną w dalszej treści umowy </w:t>
      </w:r>
      <w:r w:rsidRPr="006F08B8">
        <w:rPr>
          <w:rFonts w:asciiTheme="minorHAnsi" w:hAnsiTheme="minorHAnsi" w:cstheme="minorHAnsi"/>
          <w:b/>
          <w:bCs/>
          <w:color w:val="auto"/>
          <w:sz w:val="22"/>
          <w:szCs w:val="22"/>
        </w:rPr>
        <w:t>Zamawiającym</w:t>
      </w:r>
      <w:r w:rsidRPr="006F08B8">
        <w:rPr>
          <w:rFonts w:asciiTheme="minorHAnsi" w:hAnsiTheme="minorHAnsi" w:cstheme="minorHAnsi"/>
          <w:color w:val="auto"/>
          <w:sz w:val="22"/>
          <w:szCs w:val="22"/>
        </w:rPr>
        <w:t>,</w:t>
      </w:r>
    </w:p>
    <w:p w:rsidR="00E40C5E" w:rsidRPr="006F08B8" w:rsidRDefault="00E40C5E" w:rsidP="00F92345">
      <w:pPr>
        <w:pStyle w:val="Default"/>
        <w:spacing w:line="276" w:lineRule="auto"/>
        <w:rPr>
          <w:rFonts w:asciiTheme="minorHAnsi" w:hAnsiTheme="minorHAnsi" w:cstheme="minorHAnsi"/>
          <w:color w:val="auto"/>
          <w:sz w:val="22"/>
          <w:szCs w:val="22"/>
        </w:rPr>
      </w:pPr>
      <w:r w:rsidRPr="006F08B8">
        <w:rPr>
          <w:rFonts w:asciiTheme="minorHAnsi" w:hAnsiTheme="minorHAnsi" w:cstheme="minorHAnsi"/>
          <w:color w:val="auto"/>
          <w:sz w:val="22"/>
          <w:szCs w:val="22"/>
        </w:rPr>
        <w:t xml:space="preserve"> </w:t>
      </w:r>
    </w:p>
    <w:p w:rsidR="00E6628F" w:rsidRPr="006F08B8" w:rsidRDefault="00FC16A0" w:rsidP="00F92345">
      <w:pPr>
        <w:spacing w:after="0" w:line="276" w:lineRule="auto"/>
        <w:rPr>
          <w:rFonts w:cstheme="minorHAnsi"/>
        </w:rPr>
      </w:pPr>
      <w:r w:rsidRPr="006F08B8">
        <w:rPr>
          <w:rFonts w:cstheme="minorHAnsi"/>
        </w:rPr>
        <w:t>a</w:t>
      </w:r>
    </w:p>
    <w:p w:rsidR="003271A9" w:rsidRPr="006F08B8" w:rsidRDefault="003271A9" w:rsidP="00F92345">
      <w:pPr>
        <w:spacing w:after="0" w:line="276" w:lineRule="auto"/>
        <w:rPr>
          <w:rFonts w:cstheme="minorHAnsi"/>
        </w:rPr>
      </w:pPr>
    </w:p>
    <w:p w:rsidR="00E6628F" w:rsidRPr="006F08B8" w:rsidRDefault="000226EE" w:rsidP="00F92345">
      <w:pPr>
        <w:autoSpaceDE w:val="0"/>
        <w:autoSpaceDN w:val="0"/>
        <w:adjustRightInd w:val="0"/>
        <w:spacing w:after="0" w:line="276" w:lineRule="auto"/>
        <w:rPr>
          <w:rFonts w:cstheme="minorHAnsi"/>
        </w:rPr>
      </w:pPr>
      <w:r w:rsidRPr="006F08B8">
        <w:rPr>
          <w:rFonts w:cstheme="minorHAnsi"/>
        </w:rPr>
        <w:t>………………………………………………………………………………………………………………………………………………..</w:t>
      </w:r>
    </w:p>
    <w:p w:rsidR="00990EC7" w:rsidRPr="006F08B8" w:rsidRDefault="00990EC7" w:rsidP="00F92345">
      <w:pPr>
        <w:autoSpaceDE w:val="0"/>
        <w:autoSpaceDN w:val="0"/>
        <w:adjustRightInd w:val="0"/>
        <w:spacing w:after="0" w:line="276" w:lineRule="auto"/>
        <w:rPr>
          <w:rFonts w:cstheme="minorHAnsi"/>
        </w:rPr>
      </w:pPr>
      <w:r w:rsidRPr="006F08B8">
        <w:rPr>
          <w:rFonts w:cstheme="minorHAnsi"/>
        </w:rPr>
        <w:t>z siedzibą : …………………………………………….., ………………………………,</w:t>
      </w:r>
    </w:p>
    <w:p w:rsidR="00990EC7" w:rsidRPr="006F08B8" w:rsidRDefault="00990EC7" w:rsidP="00F92345">
      <w:pPr>
        <w:autoSpaceDE w:val="0"/>
        <w:autoSpaceDN w:val="0"/>
        <w:adjustRightInd w:val="0"/>
        <w:spacing w:after="0" w:line="276" w:lineRule="auto"/>
        <w:rPr>
          <w:rFonts w:cstheme="minorHAnsi"/>
        </w:rPr>
      </w:pPr>
      <w:r w:rsidRPr="006F08B8">
        <w:rPr>
          <w:rFonts w:cstheme="minorHAnsi"/>
        </w:rPr>
        <w:t>NIP: ………………………….., REGON: ………………………………………..,</w:t>
      </w:r>
    </w:p>
    <w:p w:rsidR="00990EC7" w:rsidRPr="006F08B8" w:rsidRDefault="00990EC7" w:rsidP="00F92345">
      <w:pPr>
        <w:autoSpaceDE w:val="0"/>
        <w:autoSpaceDN w:val="0"/>
        <w:adjustRightInd w:val="0"/>
        <w:spacing w:after="0" w:line="276" w:lineRule="auto"/>
        <w:rPr>
          <w:rFonts w:cstheme="minorHAnsi"/>
        </w:rPr>
      </w:pPr>
      <w:r w:rsidRPr="006F08B8">
        <w:rPr>
          <w:rFonts w:cstheme="minorHAnsi"/>
        </w:rPr>
        <w:t>reprezentowaną przez:</w:t>
      </w:r>
    </w:p>
    <w:p w:rsidR="000226EE" w:rsidRPr="006F08B8" w:rsidRDefault="00990EC7" w:rsidP="00F92345">
      <w:pPr>
        <w:pStyle w:val="Default"/>
        <w:spacing w:line="276" w:lineRule="auto"/>
        <w:rPr>
          <w:rFonts w:asciiTheme="minorHAnsi" w:hAnsiTheme="minorHAnsi" w:cstheme="minorHAnsi"/>
          <w:bCs/>
          <w:color w:val="auto"/>
          <w:sz w:val="22"/>
          <w:szCs w:val="22"/>
        </w:rPr>
      </w:pPr>
      <w:r w:rsidRPr="006F08B8">
        <w:rPr>
          <w:rFonts w:asciiTheme="minorHAnsi" w:hAnsiTheme="minorHAnsi" w:cstheme="minorHAnsi"/>
          <w:b/>
          <w:bCs/>
          <w:color w:val="auto"/>
          <w:sz w:val="22"/>
          <w:szCs w:val="22"/>
        </w:rPr>
        <w:t>……………………………………..</w:t>
      </w:r>
      <w:r w:rsidRPr="006F08B8">
        <w:rPr>
          <w:rFonts w:asciiTheme="minorHAnsi" w:hAnsiTheme="minorHAnsi" w:cstheme="minorHAnsi"/>
          <w:bCs/>
          <w:color w:val="auto"/>
          <w:sz w:val="22"/>
          <w:szCs w:val="22"/>
        </w:rPr>
        <w:t xml:space="preserve"> – ………………………………………………..</w:t>
      </w:r>
    </w:p>
    <w:p w:rsidR="00E6628F" w:rsidRPr="006F08B8" w:rsidRDefault="00E6628F" w:rsidP="00F92345">
      <w:pPr>
        <w:spacing w:after="0" w:line="276" w:lineRule="auto"/>
        <w:rPr>
          <w:rFonts w:cstheme="minorHAnsi"/>
        </w:rPr>
      </w:pPr>
      <w:r w:rsidRPr="006F08B8">
        <w:rPr>
          <w:rFonts w:cstheme="minorHAnsi"/>
        </w:rPr>
        <w:t xml:space="preserve">zwaną w treści umowy </w:t>
      </w:r>
      <w:r w:rsidRPr="006F08B8">
        <w:rPr>
          <w:rFonts w:cstheme="minorHAnsi"/>
          <w:b/>
        </w:rPr>
        <w:t>Wykonawcą</w:t>
      </w:r>
      <w:r w:rsidRPr="006F08B8">
        <w:rPr>
          <w:rFonts w:cstheme="minorHAnsi"/>
        </w:rPr>
        <w:t>,</w:t>
      </w:r>
    </w:p>
    <w:p w:rsidR="003271A9" w:rsidRPr="006F08B8" w:rsidRDefault="003271A9" w:rsidP="00F92345">
      <w:pPr>
        <w:spacing w:after="0" w:line="276" w:lineRule="auto"/>
        <w:rPr>
          <w:rFonts w:cstheme="minorHAnsi"/>
        </w:rPr>
      </w:pPr>
    </w:p>
    <w:p w:rsidR="00C7019D" w:rsidRPr="00ED4C6F" w:rsidRDefault="008404A4" w:rsidP="00B44E34">
      <w:pPr>
        <w:spacing w:after="0"/>
        <w:contextualSpacing/>
        <w:jc w:val="both"/>
        <w:rPr>
          <w:rFonts w:cstheme="minorHAnsi"/>
          <w:b/>
        </w:rPr>
      </w:pPr>
      <w:r>
        <w:rPr>
          <w:rFonts w:eastAsia="Calibri" w:cstheme="minorHAnsi"/>
        </w:rPr>
        <w:t>w</w:t>
      </w:r>
      <w:r w:rsidR="00E6628F" w:rsidRPr="006F08B8">
        <w:rPr>
          <w:rFonts w:eastAsia="Calibri" w:cstheme="minorHAnsi"/>
        </w:rPr>
        <w:t xml:space="preserve"> wyniku </w:t>
      </w:r>
      <w:r w:rsidR="008852F2">
        <w:rPr>
          <w:rFonts w:eastAsia="Calibri" w:cstheme="minorHAnsi"/>
        </w:rPr>
        <w:t xml:space="preserve">dokonania </w:t>
      </w:r>
      <w:r w:rsidR="008852F2">
        <w:rPr>
          <w:rFonts w:cstheme="minorHAnsi"/>
        </w:rPr>
        <w:t>przez Zamawiającego wyboru oferty w części ………</w:t>
      </w:r>
      <w:r w:rsidRPr="008404A4">
        <w:rPr>
          <w:rFonts w:cstheme="minorHAnsi"/>
          <w:b/>
        </w:rPr>
        <w:t>*</w:t>
      </w:r>
      <w:r w:rsidR="008852F2">
        <w:rPr>
          <w:rFonts w:cstheme="minorHAnsi"/>
        </w:rPr>
        <w:t xml:space="preserve"> zamówienia </w:t>
      </w:r>
      <w:r w:rsidR="008852F2">
        <w:rPr>
          <w:rFonts w:eastAsia="Calibri" w:cstheme="minorHAnsi"/>
        </w:rPr>
        <w:t>przeprowadzonego</w:t>
      </w:r>
      <w:r w:rsidR="00E6628F" w:rsidRPr="006F08B8">
        <w:rPr>
          <w:rFonts w:eastAsia="Calibri" w:cstheme="minorHAnsi"/>
        </w:rPr>
        <w:t xml:space="preserve"> w trybie zapytania ofertowego</w:t>
      </w:r>
      <w:r w:rsidR="00ED5ADC" w:rsidRPr="006F08B8">
        <w:rPr>
          <w:rFonts w:eastAsia="Calibri" w:cstheme="minorHAnsi"/>
        </w:rPr>
        <w:t>,</w:t>
      </w:r>
      <w:r w:rsidR="00E6628F" w:rsidRPr="006F08B8">
        <w:rPr>
          <w:rFonts w:eastAsia="Calibri" w:cstheme="minorHAnsi"/>
        </w:rPr>
        <w:t xml:space="preserve"> o wartości poniżej kwoty 130 000,00 zł określonej na podstawie art. 2 ust. 1 pkt 1 ustawy z dnia 11 września 2019 r. Prawo zam</w:t>
      </w:r>
      <w:r w:rsidR="00B00730" w:rsidRPr="006F08B8">
        <w:rPr>
          <w:rFonts w:eastAsia="Calibri" w:cstheme="minorHAnsi"/>
        </w:rPr>
        <w:t xml:space="preserve">ówień publicznych </w:t>
      </w:r>
      <w:r>
        <w:rPr>
          <w:rFonts w:eastAsia="Calibri" w:cstheme="minorHAnsi"/>
        </w:rPr>
        <w:br/>
      </w:r>
      <w:r w:rsidR="00B00730" w:rsidRPr="006F08B8">
        <w:rPr>
          <w:rFonts w:eastAsia="Calibri" w:cstheme="minorHAnsi"/>
        </w:rPr>
        <w:t>(</w:t>
      </w:r>
      <w:r w:rsidR="00F36D02" w:rsidRPr="006F08B8">
        <w:rPr>
          <w:rFonts w:eastAsia="Calibri" w:cstheme="minorHAnsi"/>
        </w:rPr>
        <w:t xml:space="preserve">tj. </w:t>
      </w:r>
      <w:r w:rsidR="00B00730" w:rsidRPr="006F08B8">
        <w:rPr>
          <w:rFonts w:eastAsia="Calibri" w:cstheme="minorHAnsi"/>
        </w:rPr>
        <w:t>Dz. U. z 202</w:t>
      </w:r>
      <w:r w:rsidR="00B44E34">
        <w:rPr>
          <w:rFonts w:eastAsia="Calibri" w:cstheme="minorHAnsi"/>
        </w:rPr>
        <w:t>4</w:t>
      </w:r>
      <w:r w:rsidR="00B00730" w:rsidRPr="006F08B8">
        <w:rPr>
          <w:rFonts w:eastAsia="Calibri" w:cstheme="minorHAnsi"/>
        </w:rPr>
        <w:t xml:space="preserve"> r. poz. </w:t>
      </w:r>
      <w:r w:rsidR="00C50DE2" w:rsidRPr="006F08B8">
        <w:rPr>
          <w:rFonts w:eastAsia="Calibri" w:cstheme="minorHAnsi"/>
        </w:rPr>
        <w:t>1</w:t>
      </w:r>
      <w:r w:rsidR="00B44E34">
        <w:rPr>
          <w:rFonts w:eastAsia="Calibri" w:cstheme="minorHAnsi"/>
        </w:rPr>
        <w:t>320</w:t>
      </w:r>
      <w:r w:rsidR="00E6628F" w:rsidRPr="006F08B8">
        <w:rPr>
          <w:rFonts w:eastAsia="Calibri" w:cstheme="minorHAnsi"/>
        </w:rPr>
        <w:t xml:space="preserve">) </w:t>
      </w:r>
      <w:r w:rsidR="00E6628F" w:rsidRPr="00B44E34">
        <w:rPr>
          <w:rFonts w:eastAsia="Calibri" w:cstheme="minorHAnsi"/>
        </w:rPr>
        <w:t xml:space="preserve">na </w:t>
      </w:r>
      <w:r w:rsidRPr="00B44E34">
        <w:rPr>
          <w:rFonts w:eastAsia="Calibri" w:cstheme="minorHAnsi"/>
        </w:rPr>
        <w:t>„Z</w:t>
      </w:r>
      <w:r w:rsidR="00320C5C" w:rsidRPr="00B44E34">
        <w:rPr>
          <w:rFonts w:ascii="Calibri" w:eastAsia="Calibri" w:hAnsi="Calibri" w:cs="Calibri"/>
        </w:rPr>
        <w:t>akup systemu CCTV do budynków</w:t>
      </w:r>
      <w:r w:rsidR="00B44E34" w:rsidRPr="00B44E34">
        <w:rPr>
          <w:rFonts w:ascii="Calibri" w:eastAsia="Calibri" w:hAnsi="Calibri" w:cs="Calibri"/>
        </w:rPr>
        <w:t xml:space="preserve"> </w:t>
      </w:r>
      <w:r w:rsidR="00205E24" w:rsidRPr="00B44E34">
        <w:rPr>
          <w:rFonts w:ascii="Calibri" w:eastAsia="Calibri" w:hAnsi="Calibri" w:cs="Calibri"/>
        </w:rPr>
        <w:t>Izby Administracji Skarbowej</w:t>
      </w:r>
      <w:r w:rsidR="00B44E34" w:rsidRPr="00B44E34">
        <w:rPr>
          <w:rFonts w:ascii="Calibri" w:eastAsia="Calibri" w:hAnsi="Calibri" w:cs="Calibri"/>
        </w:rPr>
        <w:t xml:space="preserve"> </w:t>
      </w:r>
      <w:r w:rsidR="00B44E34">
        <w:rPr>
          <w:rFonts w:ascii="Calibri" w:eastAsia="Calibri" w:hAnsi="Calibri" w:cs="Calibri"/>
        </w:rPr>
        <w:br/>
      </w:r>
      <w:r w:rsidR="00B44E34" w:rsidRPr="00B44E34">
        <w:rPr>
          <w:rFonts w:ascii="Calibri" w:eastAsia="Calibri" w:hAnsi="Calibri" w:cs="Calibri"/>
        </w:rPr>
        <w:t>w Kielcach przy ul. Witosa 78B</w:t>
      </w:r>
      <w:r w:rsidRPr="00B44E34">
        <w:rPr>
          <w:rFonts w:ascii="Calibri" w:eastAsia="Calibri" w:hAnsi="Calibri" w:cs="Calibri"/>
        </w:rPr>
        <w:t xml:space="preserve"> </w:t>
      </w:r>
      <w:r w:rsidR="00B44E34" w:rsidRPr="00B44E34">
        <w:rPr>
          <w:rFonts w:ascii="Calibri" w:eastAsia="Calibri" w:hAnsi="Calibri" w:cs="Calibri"/>
        </w:rPr>
        <w:t xml:space="preserve">oraz </w:t>
      </w:r>
      <w:r w:rsidR="00ED4C6F" w:rsidRPr="00B44E34">
        <w:rPr>
          <w:rFonts w:ascii="Calibri" w:eastAsia="Calibri" w:hAnsi="Calibri" w:cs="Calibri"/>
        </w:rPr>
        <w:t>ul. Ściegiennego 264D</w:t>
      </w:r>
      <w:r w:rsidR="00B44E34" w:rsidRPr="00B44E34">
        <w:rPr>
          <w:rFonts w:ascii="Calibri" w:eastAsia="Calibri" w:hAnsi="Calibri" w:cs="Calibri"/>
        </w:rPr>
        <w:t>”</w:t>
      </w:r>
      <w:r w:rsidR="00B44E34">
        <w:rPr>
          <w:rFonts w:cstheme="minorHAnsi"/>
          <w:b/>
        </w:rPr>
        <w:t xml:space="preserve"> </w:t>
      </w:r>
      <w:r w:rsidR="00E6628F" w:rsidRPr="00ED4C6F">
        <w:rPr>
          <w:rFonts w:eastAsia="Calibri" w:cstheme="minorHAnsi"/>
        </w:rPr>
        <w:t>została zawarta umowa o następującej treści:</w:t>
      </w:r>
    </w:p>
    <w:p w:rsidR="00FC16A0" w:rsidRPr="006F08B8" w:rsidRDefault="00FC16A0" w:rsidP="00F92345">
      <w:pPr>
        <w:spacing w:after="0" w:line="276" w:lineRule="auto"/>
        <w:jc w:val="center"/>
        <w:rPr>
          <w:rFonts w:cstheme="minorHAnsi"/>
          <w:b/>
        </w:rPr>
      </w:pPr>
      <w:r w:rsidRPr="006F08B8">
        <w:rPr>
          <w:rFonts w:cstheme="minorHAnsi"/>
          <w:b/>
        </w:rPr>
        <w:t>§ 1.</w:t>
      </w:r>
    </w:p>
    <w:p w:rsidR="00990EC7" w:rsidRPr="006F08B8" w:rsidRDefault="00FC16A0" w:rsidP="008B0911">
      <w:pPr>
        <w:spacing w:after="0" w:line="276" w:lineRule="auto"/>
        <w:jc w:val="center"/>
        <w:rPr>
          <w:rFonts w:cstheme="minorHAnsi"/>
          <w:b/>
        </w:rPr>
      </w:pPr>
      <w:r w:rsidRPr="006F08B8">
        <w:rPr>
          <w:rFonts w:cstheme="minorHAnsi"/>
          <w:b/>
        </w:rPr>
        <w:t>Przedmiot umowy</w:t>
      </w:r>
    </w:p>
    <w:p w:rsidR="00B44E34" w:rsidRPr="00B44E34" w:rsidRDefault="00A36D93" w:rsidP="00B44E34">
      <w:pPr>
        <w:pStyle w:val="Zawartotabeli"/>
        <w:numPr>
          <w:ilvl w:val="0"/>
          <w:numId w:val="23"/>
        </w:numPr>
        <w:spacing w:line="276" w:lineRule="auto"/>
        <w:ind w:left="284" w:hanging="284"/>
        <w:jc w:val="both"/>
        <w:rPr>
          <w:rFonts w:asciiTheme="minorHAnsi" w:eastAsia="Calibri" w:hAnsiTheme="minorHAnsi" w:cstheme="minorHAnsi"/>
          <w:b/>
          <w:sz w:val="22"/>
          <w:szCs w:val="22"/>
        </w:rPr>
      </w:pPr>
      <w:r w:rsidRPr="006F08B8">
        <w:rPr>
          <w:rFonts w:asciiTheme="minorHAnsi" w:hAnsiTheme="minorHAnsi" w:cstheme="minorHAnsi"/>
          <w:sz w:val="22"/>
          <w:szCs w:val="22"/>
          <w:shd w:val="clear" w:color="auto" w:fill="FFFFFF"/>
        </w:rPr>
        <w:t>Przedmiot</w:t>
      </w:r>
      <w:r w:rsidR="00990EC7" w:rsidRPr="006F08B8">
        <w:rPr>
          <w:rFonts w:asciiTheme="minorHAnsi" w:hAnsiTheme="minorHAnsi" w:cstheme="minorHAnsi"/>
          <w:sz w:val="22"/>
          <w:szCs w:val="22"/>
          <w:shd w:val="clear" w:color="auto" w:fill="FFFFFF"/>
        </w:rPr>
        <w:t>em</w:t>
      </w:r>
      <w:r w:rsidRPr="006F08B8">
        <w:rPr>
          <w:rFonts w:asciiTheme="minorHAnsi" w:hAnsiTheme="minorHAnsi" w:cstheme="minorHAnsi"/>
          <w:sz w:val="22"/>
          <w:szCs w:val="22"/>
          <w:shd w:val="clear" w:color="auto" w:fill="FFFFFF"/>
        </w:rPr>
        <w:t xml:space="preserve"> </w:t>
      </w:r>
      <w:r w:rsidR="00990EC7" w:rsidRPr="006F08B8">
        <w:rPr>
          <w:rFonts w:asciiTheme="minorHAnsi" w:hAnsiTheme="minorHAnsi" w:cstheme="minorHAnsi"/>
          <w:sz w:val="22"/>
          <w:szCs w:val="22"/>
          <w:shd w:val="clear" w:color="auto" w:fill="FFFFFF"/>
        </w:rPr>
        <w:t xml:space="preserve">umowy jest </w:t>
      </w:r>
      <w:r w:rsidR="00C50DE2" w:rsidRPr="006F08B8">
        <w:rPr>
          <w:rFonts w:asciiTheme="minorHAnsi" w:hAnsiTheme="minorHAnsi" w:cstheme="minorHAnsi"/>
          <w:sz w:val="22"/>
          <w:szCs w:val="22"/>
          <w:shd w:val="clear" w:color="auto" w:fill="FFFFFF"/>
        </w:rPr>
        <w:t xml:space="preserve">dostawa, montaż i uruchomienie </w:t>
      </w:r>
      <w:r w:rsidR="00AC7B23" w:rsidRPr="006F08B8">
        <w:rPr>
          <w:rFonts w:asciiTheme="minorHAnsi" w:hAnsiTheme="minorHAnsi" w:cstheme="minorHAnsi"/>
          <w:sz w:val="22"/>
          <w:szCs w:val="22"/>
          <w:shd w:val="clear" w:color="auto" w:fill="FFFFFF"/>
        </w:rPr>
        <w:t xml:space="preserve">systemu CCTV </w:t>
      </w:r>
      <w:r w:rsidR="008852F2">
        <w:rPr>
          <w:rFonts w:asciiTheme="minorHAnsi" w:hAnsiTheme="minorHAnsi" w:cstheme="minorHAnsi"/>
          <w:sz w:val="22"/>
          <w:szCs w:val="22"/>
          <w:shd w:val="clear" w:color="auto" w:fill="FFFFFF"/>
        </w:rPr>
        <w:t>dla</w:t>
      </w:r>
      <w:r w:rsidR="00B44E34">
        <w:rPr>
          <w:rFonts w:asciiTheme="minorHAnsi" w:hAnsiTheme="minorHAnsi" w:cstheme="minorHAnsi"/>
          <w:sz w:val="22"/>
          <w:szCs w:val="22"/>
          <w:shd w:val="clear" w:color="auto" w:fill="FFFFFF"/>
        </w:rPr>
        <w:t>*:</w:t>
      </w:r>
    </w:p>
    <w:p w:rsidR="00A36D93" w:rsidRPr="00B44E34" w:rsidRDefault="00B44E34" w:rsidP="00892F48">
      <w:pPr>
        <w:pStyle w:val="Zawartotabeli"/>
        <w:numPr>
          <w:ilvl w:val="0"/>
          <w:numId w:val="35"/>
        </w:numPr>
        <w:spacing w:line="276" w:lineRule="auto"/>
        <w:ind w:left="709" w:hanging="283"/>
        <w:jc w:val="both"/>
        <w:rPr>
          <w:rFonts w:asciiTheme="minorHAnsi" w:eastAsia="Calibri" w:hAnsiTheme="minorHAnsi" w:cstheme="minorHAnsi"/>
          <w:b/>
          <w:sz w:val="22"/>
          <w:szCs w:val="22"/>
        </w:rPr>
      </w:pPr>
      <w:r w:rsidRPr="00B44E34">
        <w:rPr>
          <w:rFonts w:asciiTheme="minorHAnsi" w:hAnsiTheme="minorHAnsi" w:cstheme="minorHAnsi"/>
          <w:sz w:val="22"/>
          <w:szCs w:val="22"/>
          <w:shd w:val="clear" w:color="auto" w:fill="FFFFFF"/>
        </w:rPr>
        <w:t xml:space="preserve">budynku Izby Administracji Skarbowej w Kielcach </w:t>
      </w:r>
      <w:r w:rsidR="00DC6A46" w:rsidRPr="00B44E34">
        <w:rPr>
          <w:rFonts w:asciiTheme="minorHAnsi" w:eastAsia="Calibri" w:hAnsiTheme="minorHAnsi" w:cstheme="minorHAnsi"/>
          <w:sz w:val="22"/>
          <w:szCs w:val="22"/>
        </w:rPr>
        <w:t xml:space="preserve">przy ul. </w:t>
      </w:r>
      <w:r w:rsidR="00205E24" w:rsidRPr="00B44E34">
        <w:rPr>
          <w:rFonts w:asciiTheme="minorHAnsi" w:eastAsia="Calibri" w:hAnsiTheme="minorHAnsi" w:cstheme="minorHAnsi"/>
          <w:sz w:val="22"/>
          <w:szCs w:val="22"/>
        </w:rPr>
        <w:t>Witosa 78B</w:t>
      </w:r>
      <w:r>
        <w:rPr>
          <w:rFonts w:asciiTheme="minorHAnsi" w:eastAsia="Calibri" w:hAnsiTheme="minorHAnsi" w:cstheme="minorHAnsi"/>
          <w:sz w:val="22"/>
          <w:szCs w:val="22"/>
        </w:rPr>
        <w:t xml:space="preserve"> - c</w:t>
      </w:r>
      <w:r w:rsidRPr="00B44E34">
        <w:rPr>
          <w:rFonts w:asciiTheme="minorHAnsi" w:hAnsiTheme="minorHAnsi" w:cstheme="minorHAnsi"/>
          <w:sz w:val="22"/>
          <w:szCs w:val="22"/>
          <w:shd w:val="clear" w:color="auto" w:fill="FFFFFF"/>
        </w:rPr>
        <w:t>zęść I zamówienia</w:t>
      </w:r>
      <w:r>
        <w:rPr>
          <w:rFonts w:asciiTheme="minorHAnsi" w:hAnsiTheme="minorHAnsi" w:cstheme="minorHAnsi"/>
          <w:sz w:val="22"/>
          <w:szCs w:val="22"/>
          <w:shd w:val="clear" w:color="auto" w:fill="FFFFFF"/>
        </w:rPr>
        <w:t>;</w:t>
      </w:r>
    </w:p>
    <w:p w:rsidR="008852F2" w:rsidRPr="008852F2" w:rsidRDefault="00B44E34" w:rsidP="004B2C79">
      <w:pPr>
        <w:pStyle w:val="Akapitzlist"/>
        <w:numPr>
          <w:ilvl w:val="0"/>
          <w:numId w:val="35"/>
        </w:numPr>
        <w:spacing w:after="0"/>
        <w:ind w:left="709" w:hanging="284"/>
        <w:jc w:val="both"/>
        <w:rPr>
          <w:rFonts w:cstheme="minorHAnsi"/>
        </w:rPr>
      </w:pPr>
      <w:r>
        <w:rPr>
          <w:rFonts w:ascii="Calibri" w:eastAsia="Calibri" w:hAnsi="Calibri" w:cs="Calibri"/>
        </w:rPr>
        <w:t xml:space="preserve">budynku Izby Administracji Skarbowej w Kielcach będącego siedzibą </w:t>
      </w:r>
      <w:r w:rsidR="008852F2" w:rsidRPr="008852F2">
        <w:rPr>
          <w:rFonts w:ascii="Calibri" w:eastAsia="Calibri" w:hAnsi="Calibri" w:cs="Calibri"/>
        </w:rPr>
        <w:t>Świętokrzyskiego Urzędu Celno-Skarbowego w Kielcach</w:t>
      </w:r>
      <w:r>
        <w:rPr>
          <w:rFonts w:ascii="Calibri" w:eastAsia="Calibri" w:hAnsi="Calibri" w:cs="Calibri"/>
        </w:rPr>
        <w:t xml:space="preserve"> i </w:t>
      </w:r>
      <w:r w:rsidR="008852F2" w:rsidRPr="008852F2">
        <w:rPr>
          <w:rFonts w:ascii="Calibri" w:eastAsia="Calibri" w:hAnsi="Calibri" w:cs="Calibri"/>
        </w:rPr>
        <w:t>Oddział</w:t>
      </w:r>
      <w:r>
        <w:rPr>
          <w:rFonts w:ascii="Calibri" w:eastAsia="Calibri" w:hAnsi="Calibri" w:cs="Calibri"/>
        </w:rPr>
        <w:t>u</w:t>
      </w:r>
      <w:r w:rsidR="008852F2" w:rsidRPr="008852F2">
        <w:rPr>
          <w:rFonts w:ascii="Calibri" w:eastAsia="Calibri" w:hAnsi="Calibri" w:cs="Calibri"/>
        </w:rPr>
        <w:t xml:space="preserve"> Celn</w:t>
      </w:r>
      <w:r>
        <w:rPr>
          <w:rFonts w:ascii="Calibri" w:eastAsia="Calibri" w:hAnsi="Calibri" w:cs="Calibri"/>
        </w:rPr>
        <w:t xml:space="preserve">ego w Kielcach przy </w:t>
      </w:r>
      <w:r w:rsidR="008852F2" w:rsidRPr="008852F2">
        <w:rPr>
          <w:rFonts w:ascii="Calibri" w:eastAsia="Calibri" w:hAnsi="Calibri" w:cs="Calibri"/>
        </w:rPr>
        <w:t>ul. Ściegiennego 264D</w:t>
      </w:r>
      <w:r w:rsidRPr="00B44E34">
        <w:rPr>
          <w:rFonts w:cstheme="minorHAnsi"/>
          <w:shd w:val="clear" w:color="auto" w:fill="FFFFFF"/>
        </w:rPr>
        <w:t xml:space="preserve"> </w:t>
      </w:r>
      <w:r>
        <w:rPr>
          <w:rFonts w:cstheme="minorHAnsi"/>
          <w:shd w:val="clear" w:color="auto" w:fill="FFFFFF"/>
        </w:rPr>
        <w:t>- część II zamówienia.</w:t>
      </w:r>
    </w:p>
    <w:p w:rsidR="008D6665" w:rsidRPr="00B44E34" w:rsidRDefault="00B5451F" w:rsidP="00B44E34">
      <w:pPr>
        <w:pStyle w:val="Akapitzlist"/>
        <w:numPr>
          <w:ilvl w:val="0"/>
          <w:numId w:val="23"/>
        </w:numPr>
        <w:spacing w:after="0" w:line="276" w:lineRule="auto"/>
        <w:ind w:left="284" w:hanging="284"/>
        <w:jc w:val="both"/>
        <w:rPr>
          <w:rFonts w:eastAsia="Times New Roman" w:cstheme="minorHAnsi"/>
        </w:rPr>
      </w:pPr>
      <w:r w:rsidRPr="00B44E34">
        <w:rPr>
          <w:rFonts w:eastAsia="Times New Roman" w:cstheme="minorHAnsi"/>
        </w:rPr>
        <w:t xml:space="preserve">Przedmiot </w:t>
      </w:r>
      <w:r w:rsidR="00C50DE2" w:rsidRPr="00B44E34">
        <w:rPr>
          <w:rFonts w:eastAsia="Times New Roman" w:cstheme="minorHAnsi"/>
        </w:rPr>
        <w:t>umowy</w:t>
      </w:r>
      <w:r w:rsidRPr="00B44E34">
        <w:rPr>
          <w:rFonts w:eastAsia="Times New Roman" w:cstheme="minorHAnsi"/>
        </w:rPr>
        <w:t xml:space="preserve"> obejmuje w szczególności</w:t>
      </w:r>
      <w:r w:rsidR="00B44E34">
        <w:rPr>
          <w:rFonts w:eastAsia="Times New Roman" w:cstheme="minorHAnsi"/>
        </w:rPr>
        <w:t>*</w:t>
      </w:r>
      <w:r w:rsidRPr="00B44E34">
        <w:rPr>
          <w:rFonts w:eastAsia="Times New Roman" w:cstheme="minorHAnsi"/>
        </w:rPr>
        <w:t>:</w:t>
      </w:r>
    </w:p>
    <w:p w:rsidR="008404A4" w:rsidRPr="00B44E34" w:rsidRDefault="008404A4" w:rsidP="00B44E34">
      <w:pPr>
        <w:spacing w:after="0" w:line="276" w:lineRule="auto"/>
        <w:ind w:firstLine="284"/>
        <w:jc w:val="both"/>
        <w:rPr>
          <w:rFonts w:eastAsia="Times New Roman" w:cstheme="minorHAnsi"/>
          <w:u w:val="single"/>
        </w:rPr>
      </w:pPr>
      <w:r w:rsidRPr="00B44E34">
        <w:rPr>
          <w:rFonts w:cstheme="minorHAnsi"/>
          <w:u w:val="single"/>
        </w:rPr>
        <w:t>Część I zamówienia:</w:t>
      </w:r>
    </w:p>
    <w:p w:rsidR="00C50DE2" w:rsidRPr="006F08B8" w:rsidRDefault="00C50DE2" w:rsidP="00F92345">
      <w:pPr>
        <w:pStyle w:val="Akapitzlist"/>
        <w:widowControl w:val="0"/>
        <w:numPr>
          <w:ilvl w:val="0"/>
          <w:numId w:val="26"/>
        </w:numPr>
        <w:suppressAutoHyphens/>
        <w:autoSpaceDN w:val="0"/>
        <w:spacing w:line="276" w:lineRule="auto"/>
        <w:ind w:left="851" w:hanging="425"/>
        <w:jc w:val="both"/>
        <w:textAlignment w:val="baseline"/>
        <w:rPr>
          <w:rFonts w:eastAsia="Cambria" w:cstheme="minorHAnsi"/>
        </w:rPr>
      </w:pPr>
      <w:r w:rsidRPr="006F08B8">
        <w:rPr>
          <w:rFonts w:cstheme="minorHAnsi"/>
        </w:rPr>
        <w:t xml:space="preserve">demontaż starych kamer oraz </w:t>
      </w:r>
      <w:proofErr w:type="spellStart"/>
      <w:r w:rsidRPr="006F08B8">
        <w:rPr>
          <w:rFonts w:cstheme="minorHAnsi"/>
        </w:rPr>
        <w:t>wideorejestratora</w:t>
      </w:r>
      <w:proofErr w:type="spellEnd"/>
      <w:r w:rsidRPr="006F08B8">
        <w:rPr>
          <w:rFonts w:cstheme="minorHAnsi"/>
        </w:rPr>
        <w:t xml:space="preserve"> wraz z okablowaniem i przekazanie ich Zamawiającemu;</w:t>
      </w:r>
    </w:p>
    <w:p w:rsidR="00F74515" w:rsidRPr="00232B44" w:rsidRDefault="00F74515" w:rsidP="00F74515">
      <w:pPr>
        <w:pStyle w:val="Akapitzlist"/>
        <w:widowControl w:val="0"/>
        <w:numPr>
          <w:ilvl w:val="0"/>
          <w:numId w:val="26"/>
        </w:numPr>
        <w:suppressAutoHyphens/>
        <w:autoSpaceDN w:val="0"/>
        <w:spacing w:line="276" w:lineRule="auto"/>
        <w:ind w:left="851" w:hanging="425"/>
        <w:jc w:val="both"/>
        <w:textAlignment w:val="baseline"/>
        <w:rPr>
          <w:rFonts w:eastAsia="Cambria" w:cstheme="minorHAnsi"/>
        </w:rPr>
      </w:pPr>
      <w:r w:rsidRPr="00232B44">
        <w:rPr>
          <w:rFonts w:cstheme="minorHAnsi"/>
        </w:rPr>
        <w:t xml:space="preserve">dostawę i montaż </w:t>
      </w:r>
      <w:r w:rsidR="00205E24">
        <w:rPr>
          <w:rFonts w:cstheme="minorHAnsi"/>
        </w:rPr>
        <w:t>3</w:t>
      </w:r>
      <w:r w:rsidRPr="00232B44">
        <w:rPr>
          <w:rFonts w:cstheme="minorHAnsi"/>
        </w:rPr>
        <w:t xml:space="preserve"> szt. nowych kamer o następujących parametrach:</w:t>
      </w:r>
    </w:p>
    <w:p w:rsidR="00F74515" w:rsidRPr="00D54427" w:rsidRDefault="00F74515" w:rsidP="00D54427">
      <w:pPr>
        <w:pStyle w:val="Akapitzlist"/>
        <w:widowControl w:val="0"/>
        <w:numPr>
          <w:ilvl w:val="0"/>
          <w:numId w:val="27"/>
        </w:numPr>
        <w:suppressAutoHyphens/>
        <w:autoSpaceDN w:val="0"/>
        <w:spacing w:line="276" w:lineRule="auto"/>
        <w:ind w:left="1418" w:hanging="142"/>
        <w:jc w:val="both"/>
        <w:textAlignment w:val="baseline"/>
        <w:rPr>
          <w:rFonts w:eastAsia="Cambria" w:cstheme="minorHAnsi"/>
        </w:rPr>
      </w:pPr>
      <w:r w:rsidRPr="00232B44">
        <w:rPr>
          <w:rFonts w:cstheme="minorHAnsi"/>
        </w:rPr>
        <w:t xml:space="preserve">   </w:t>
      </w:r>
      <w:r w:rsidR="00D54427" w:rsidRPr="00232B44">
        <w:rPr>
          <w:rFonts w:cstheme="minorHAnsi"/>
        </w:rPr>
        <w:t xml:space="preserve">wielkość matrycy min. 5 </w:t>
      </w:r>
      <w:proofErr w:type="spellStart"/>
      <w:r w:rsidR="00D54427" w:rsidRPr="00232B44">
        <w:rPr>
          <w:rFonts w:cstheme="minorHAnsi"/>
        </w:rPr>
        <w:t>Mpx</w:t>
      </w:r>
      <w:proofErr w:type="spellEnd"/>
      <w:r w:rsidR="00DC6A46">
        <w:rPr>
          <w:rFonts w:cstheme="minorHAnsi"/>
        </w:rPr>
        <w:t xml:space="preserve"> z przetwornicą</w:t>
      </w:r>
      <w:r w:rsidR="00D54427">
        <w:rPr>
          <w:rFonts w:cstheme="minorHAnsi"/>
        </w:rPr>
        <w:t xml:space="preserve"> 1/2,7 CMOS</w:t>
      </w:r>
      <w:r w:rsidR="00DC6A46">
        <w:rPr>
          <w:rFonts w:cstheme="minorHAnsi"/>
        </w:rPr>
        <w:t>,</w:t>
      </w:r>
    </w:p>
    <w:p w:rsidR="00DC6A46" w:rsidRDefault="00DC6A46" w:rsidP="00F74515">
      <w:pPr>
        <w:pStyle w:val="Akapitzlist"/>
        <w:widowControl w:val="0"/>
        <w:numPr>
          <w:ilvl w:val="0"/>
          <w:numId w:val="27"/>
        </w:numPr>
        <w:suppressAutoHyphens/>
        <w:autoSpaceDN w:val="0"/>
        <w:spacing w:line="276" w:lineRule="auto"/>
        <w:ind w:left="1560" w:hanging="284"/>
        <w:jc w:val="both"/>
        <w:textAlignment w:val="baseline"/>
        <w:rPr>
          <w:rFonts w:cstheme="minorHAnsi"/>
        </w:rPr>
      </w:pPr>
      <w:r>
        <w:rPr>
          <w:rFonts w:cstheme="minorHAnsi"/>
        </w:rPr>
        <w:t>obudowa kamery – typu kopułka,</w:t>
      </w:r>
    </w:p>
    <w:p w:rsidR="00F74515" w:rsidRPr="00232B44" w:rsidRDefault="00F74515" w:rsidP="00F7451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wyposażone w slot karty pamięci o obsługiwanych pojemności min. 256 GB,</w:t>
      </w:r>
    </w:p>
    <w:p w:rsidR="00F74515" w:rsidRPr="00232B44" w:rsidRDefault="00F74515" w:rsidP="00F7451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ogniskowa obiektywu min. 2,8 mm,</w:t>
      </w:r>
    </w:p>
    <w:p w:rsidR="00F74515" w:rsidRPr="00232B44" w:rsidRDefault="00F74515" w:rsidP="00F7451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widoczność w nocy o zasięgu min. IR 30 m,</w:t>
      </w:r>
    </w:p>
    <w:p w:rsidR="00F74515" w:rsidRPr="00232B44" w:rsidRDefault="00F74515" w:rsidP="00F7451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lastRenderedPageBreak/>
        <w:t>wyposażone w system WDR-120dB – szeroki zakres dynamiki oświetlenia,</w:t>
      </w:r>
    </w:p>
    <w:p w:rsidR="00F74515" w:rsidRPr="00232B44" w:rsidRDefault="00F74515" w:rsidP="00F74515">
      <w:pPr>
        <w:pStyle w:val="Akapitzlist"/>
        <w:widowControl w:val="0"/>
        <w:numPr>
          <w:ilvl w:val="0"/>
          <w:numId w:val="27"/>
        </w:numPr>
        <w:suppressAutoHyphens/>
        <w:autoSpaceDN w:val="0"/>
        <w:spacing w:line="276" w:lineRule="auto"/>
        <w:ind w:left="1560" w:hanging="284"/>
        <w:jc w:val="both"/>
        <w:textAlignment w:val="baseline"/>
        <w:rPr>
          <w:rFonts w:ascii="Calibri" w:hAnsi="Calibri" w:cs="Calibri"/>
        </w:rPr>
      </w:pPr>
      <w:r w:rsidRPr="00232B44">
        <w:rPr>
          <w:rFonts w:ascii="Calibri" w:hAnsi="Calibri" w:cs="Calibri"/>
        </w:rPr>
        <w:t xml:space="preserve">wyposażone w system 3D DNR </w:t>
      </w:r>
      <w:r>
        <w:rPr>
          <w:rFonts w:ascii="Calibri" w:hAnsi="Calibri" w:cs="Calibri"/>
        </w:rPr>
        <w:t>–</w:t>
      </w:r>
      <w:r w:rsidRPr="00232B44">
        <w:rPr>
          <w:rFonts w:ascii="Calibri" w:hAnsi="Calibri" w:cs="Calibri"/>
        </w:rPr>
        <w:t xml:space="preserve"> </w:t>
      </w:r>
      <w:r w:rsidRPr="00232B44">
        <w:rPr>
          <w:rFonts w:ascii="Calibri" w:hAnsi="Calibri" w:cs="Calibri"/>
          <w:shd w:val="clear" w:color="auto" w:fill="FFFFFF"/>
        </w:rPr>
        <w:t>cyfrowa redukcja szumu w obrazie,</w:t>
      </w:r>
    </w:p>
    <w:p w:rsidR="00F74515" w:rsidRPr="00232B44" w:rsidRDefault="00F74515" w:rsidP="00F7451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 xml:space="preserve">kąt widzenia min. </w:t>
      </w:r>
      <w:r>
        <w:rPr>
          <w:rFonts w:cstheme="minorHAnsi"/>
        </w:rPr>
        <w:t>100</w:t>
      </w:r>
      <w:r w:rsidRPr="00232B44">
        <w:rPr>
          <w:rFonts w:cstheme="minorHAnsi"/>
          <w:vertAlign w:val="superscript"/>
        </w:rPr>
        <w:t>0,</w:t>
      </w:r>
    </w:p>
    <w:p w:rsidR="00F74515" w:rsidRPr="00232B44" w:rsidRDefault="00F74515" w:rsidP="00F7451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wodoodporność min. IP 67,</w:t>
      </w:r>
    </w:p>
    <w:p w:rsidR="00F74515" w:rsidRPr="00232B44" w:rsidRDefault="00F74515" w:rsidP="00F7451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wyposażone w systemem detekcji ruchu i stref prywatności,</w:t>
      </w:r>
    </w:p>
    <w:p w:rsidR="00F74515" w:rsidRPr="00232B44" w:rsidRDefault="00F74515" w:rsidP="00F7451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 xml:space="preserve">wyposażone w uchwyt z puszką systemową, </w:t>
      </w:r>
    </w:p>
    <w:p w:rsidR="00F74515" w:rsidRPr="00FC7545" w:rsidRDefault="00F74515" w:rsidP="00F7451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FC7545">
        <w:rPr>
          <w:rFonts w:cstheme="minorHAnsi"/>
        </w:rPr>
        <w:t xml:space="preserve">wyposażone w interfejs komunikacyjny </w:t>
      </w:r>
      <w:r w:rsidRPr="00FC7545">
        <w:rPr>
          <w:rFonts w:cstheme="minorHAnsi"/>
          <w:bCs/>
          <w:shd w:val="clear" w:color="auto" w:fill="FFFFFF"/>
        </w:rPr>
        <w:t>Ethernet 10/100 Base - T (RJ-45),</w:t>
      </w:r>
    </w:p>
    <w:p w:rsidR="00F74515" w:rsidRDefault="00F74515" w:rsidP="00F7451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bCs/>
          <w:shd w:val="clear" w:color="auto" w:fill="FFFFFF"/>
        </w:rPr>
        <w:t xml:space="preserve">temperatura pracy od - 30 do + 60 </w:t>
      </w:r>
      <w:r w:rsidRPr="00232B44">
        <w:rPr>
          <w:rFonts w:cstheme="minorHAnsi"/>
          <w:bCs/>
          <w:shd w:val="clear" w:color="auto" w:fill="FFFFFF"/>
          <w:vertAlign w:val="superscript"/>
        </w:rPr>
        <w:t>0</w:t>
      </w:r>
      <w:r w:rsidR="00DC6A46">
        <w:rPr>
          <w:rFonts w:cstheme="minorHAnsi"/>
          <w:bCs/>
          <w:shd w:val="clear" w:color="auto" w:fill="FFFFFF"/>
        </w:rPr>
        <w:t>C,</w:t>
      </w:r>
    </w:p>
    <w:p w:rsidR="00F74515" w:rsidRPr="00FC7545" w:rsidRDefault="00F74515" w:rsidP="00F74515">
      <w:pPr>
        <w:pStyle w:val="Akapitzlist"/>
        <w:widowControl w:val="0"/>
        <w:numPr>
          <w:ilvl w:val="0"/>
          <w:numId w:val="27"/>
        </w:numPr>
        <w:suppressAutoHyphens/>
        <w:autoSpaceDN w:val="0"/>
        <w:spacing w:line="276" w:lineRule="auto"/>
        <w:ind w:left="1560" w:hanging="284"/>
        <w:jc w:val="both"/>
        <w:textAlignment w:val="baseline"/>
        <w:rPr>
          <w:rFonts w:cstheme="minorHAnsi"/>
        </w:rPr>
      </w:pPr>
      <w:r>
        <w:rPr>
          <w:rFonts w:cstheme="minorHAnsi"/>
          <w:bCs/>
          <w:shd w:val="clear" w:color="auto" w:fill="FFFFFF"/>
        </w:rPr>
        <w:t xml:space="preserve">zasilanie 12 VDC, </w:t>
      </w:r>
      <w:proofErr w:type="spellStart"/>
      <w:r>
        <w:rPr>
          <w:rFonts w:cstheme="minorHAnsi"/>
          <w:bCs/>
          <w:shd w:val="clear" w:color="auto" w:fill="FFFFFF"/>
        </w:rPr>
        <w:t>PoE</w:t>
      </w:r>
      <w:proofErr w:type="spellEnd"/>
      <w:r>
        <w:rPr>
          <w:rFonts w:cstheme="minorHAnsi"/>
          <w:bCs/>
          <w:shd w:val="clear" w:color="auto" w:fill="FFFFFF"/>
        </w:rPr>
        <w:t>;</w:t>
      </w:r>
    </w:p>
    <w:p w:rsidR="00F74515" w:rsidRPr="00232B44" w:rsidRDefault="00F74515" w:rsidP="00FD0A8D">
      <w:pPr>
        <w:pStyle w:val="Akapitzlist"/>
        <w:widowControl w:val="0"/>
        <w:numPr>
          <w:ilvl w:val="0"/>
          <w:numId w:val="26"/>
        </w:numPr>
        <w:suppressAutoHyphens/>
        <w:autoSpaceDN w:val="0"/>
        <w:spacing w:line="276" w:lineRule="auto"/>
        <w:ind w:left="851" w:hanging="425"/>
        <w:jc w:val="both"/>
        <w:textAlignment w:val="baseline"/>
        <w:rPr>
          <w:rFonts w:cstheme="minorHAnsi"/>
        </w:rPr>
      </w:pPr>
      <w:r w:rsidRPr="00232B44">
        <w:rPr>
          <w:rFonts w:cstheme="minorHAnsi"/>
        </w:rPr>
        <w:t xml:space="preserve">dostawę i montaż </w:t>
      </w:r>
      <w:r w:rsidR="00205E24">
        <w:rPr>
          <w:rFonts w:cstheme="minorHAnsi"/>
        </w:rPr>
        <w:t>5</w:t>
      </w:r>
      <w:r w:rsidRPr="00232B44">
        <w:rPr>
          <w:rFonts w:cstheme="minorHAnsi"/>
        </w:rPr>
        <w:t xml:space="preserve"> szt. kamery o następujących parametrach:</w:t>
      </w:r>
    </w:p>
    <w:p w:rsidR="00F74515" w:rsidRDefault="00F74515" w:rsidP="00F7451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 xml:space="preserve">wielkość matrycy min. 5 </w:t>
      </w:r>
      <w:proofErr w:type="spellStart"/>
      <w:r w:rsidRPr="00232B44">
        <w:rPr>
          <w:rFonts w:cstheme="minorHAnsi"/>
        </w:rPr>
        <w:t>Mpx</w:t>
      </w:r>
      <w:proofErr w:type="spellEnd"/>
      <w:r w:rsidRPr="00232B44">
        <w:rPr>
          <w:rFonts w:cstheme="minorHAnsi"/>
        </w:rPr>
        <w:t xml:space="preserve"> CMOS z </w:t>
      </w:r>
      <w:proofErr w:type="spellStart"/>
      <w:r w:rsidRPr="00232B44">
        <w:rPr>
          <w:rFonts w:cstheme="minorHAnsi"/>
        </w:rPr>
        <w:t>mootzoom</w:t>
      </w:r>
      <w:proofErr w:type="spellEnd"/>
      <w:r w:rsidRPr="00232B44">
        <w:rPr>
          <w:rFonts w:cstheme="minorHAnsi"/>
        </w:rPr>
        <w:t>,</w:t>
      </w:r>
      <w:r w:rsidRPr="00D533CB">
        <w:rPr>
          <w:rFonts w:cstheme="minorHAnsi"/>
        </w:rPr>
        <w:t xml:space="preserve"> </w:t>
      </w:r>
    </w:p>
    <w:p w:rsidR="00F74515" w:rsidRPr="00F40EEB" w:rsidRDefault="00F74515" w:rsidP="00F7451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115C71">
        <w:rPr>
          <w:rFonts w:cstheme="minorHAnsi"/>
        </w:rPr>
        <w:t xml:space="preserve">obudowa </w:t>
      </w:r>
      <w:r>
        <w:rPr>
          <w:rFonts w:cstheme="minorHAnsi"/>
        </w:rPr>
        <w:t xml:space="preserve">kamery - </w:t>
      </w:r>
      <w:r w:rsidRPr="00115C71">
        <w:rPr>
          <w:rFonts w:cstheme="minorHAnsi"/>
        </w:rPr>
        <w:t xml:space="preserve">typu </w:t>
      </w:r>
      <w:r>
        <w:rPr>
          <w:rFonts w:cstheme="minorHAnsi"/>
        </w:rPr>
        <w:t>tuba wyposażona w daszek</w:t>
      </w:r>
      <w:r w:rsidR="00DC6A46">
        <w:rPr>
          <w:rFonts w:cstheme="minorHAnsi"/>
        </w:rPr>
        <w:t>,</w:t>
      </w:r>
    </w:p>
    <w:p w:rsidR="00F74515" w:rsidRDefault="00F74515" w:rsidP="00F7451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 xml:space="preserve">zmiennoogniskowa obiektywu zakresie </w:t>
      </w:r>
      <w:r>
        <w:rPr>
          <w:rFonts w:cstheme="minorHAnsi"/>
        </w:rPr>
        <w:t xml:space="preserve">min </w:t>
      </w:r>
      <w:r w:rsidRPr="00232B44">
        <w:rPr>
          <w:rFonts w:cstheme="minorHAnsi"/>
        </w:rPr>
        <w:t xml:space="preserve">od </w:t>
      </w:r>
      <w:r>
        <w:rPr>
          <w:rFonts w:cstheme="minorHAnsi"/>
        </w:rPr>
        <w:t>2,7</w:t>
      </w:r>
      <w:r w:rsidRPr="00232B44">
        <w:rPr>
          <w:rFonts w:cstheme="minorHAnsi"/>
        </w:rPr>
        <w:t xml:space="preserve"> do </w:t>
      </w:r>
      <w:r>
        <w:rPr>
          <w:rFonts w:cstheme="minorHAnsi"/>
        </w:rPr>
        <w:t>13,5</w:t>
      </w:r>
      <w:r w:rsidRPr="00232B44">
        <w:rPr>
          <w:rFonts w:cstheme="minorHAnsi"/>
        </w:rPr>
        <w:t xml:space="preserve"> mm</w:t>
      </w:r>
      <w:r w:rsidR="00DC6A46">
        <w:rPr>
          <w:rFonts w:cstheme="minorHAnsi"/>
        </w:rPr>
        <w:t>,</w:t>
      </w:r>
    </w:p>
    <w:p w:rsidR="00F74515" w:rsidRDefault="00F74515" w:rsidP="00F7451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widoczność w nocy min.</w:t>
      </w:r>
      <w:r>
        <w:rPr>
          <w:rFonts w:cstheme="minorHAnsi"/>
        </w:rPr>
        <w:t xml:space="preserve"> IR 5</w:t>
      </w:r>
      <w:r w:rsidRPr="00232B44">
        <w:rPr>
          <w:rFonts w:cstheme="minorHAnsi"/>
        </w:rPr>
        <w:t>0 m,</w:t>
      </w:r>
      <w:r w:rsidRPr="00BC63D5">
        <w:rPr>
          <w:rFonts w:cstheme="minorHAnsi"/>
        </w:rPr>
        <w:t xml:space="preserve"> </w:t>
      </w:r>
    </w:p>
    <w:p w:rsidR="00F74515" w:rsidRPr="00BC63D5" w:rsidRDefault="00F74515" w:rsidP="00F7451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wyposażona w system WDR-120dB – szeroki zakres dynamiki oświetlenia</w:t>
      </w:r>
      <w:r w:rsidR="00DC6A46">
        <w:rPr>
          <w:rFonts w:cstheme="minorHAnsi"/>
        </w:rPr>
        <w:t>,</w:t>
      </w:r>
    </w:p>
    <w:p w:rsidR="00DC6A46" w:rsidRPr="00DC6A46" w:rsidRDefault="00F74515" w:rsidP="00DC6A46">
      <w:pPr>
        <w:pStyle w:val="Akapitzlist"/>
        <w:widowControl w:val="0"/>
        <w:numPr>
          <w:ilvl w:val="0"/>
          <w:numId w:val="27"/>
        </w:numPr>
        <w:suppressAutoHyphens/>
        <w:autoSpaceDN w:val="0"/>
        <w:spacing w:line="276" w:lineRule="auto"/>
        <w:ind w:left="1560" w:hanging="284"/>
        <w:jc w:val="both"/>
        <w:textAlignment w:val="baseline"/>
        <w:rPr>
          <w:rFonts w:cstheme="minorHAnsi"/>
        </w:rPr>
      </w:pPr>
      <w:r>
        <w:rPr>
          <w:rFonts w:ascii="Calibri" w:hAnsi="Calibri" w:cs="Calibri"/>
        </w:rPr>
        <w:t>wyposażo</w:t>
      </w:r>
      <w:r w:rsidRPr="00232B44">
        <w:rPr>
          <w:rFonts w:ascii="Calibri" w:hAnsi="Calibri" w:cs="Calibri"/>
        </w:rPr>
        <w:t xml:space="preserve">na w system 3D DNR </w:t>
      </w:r>
      <w:r>
        <w:rPr>
          <w:rFonts w:ascii="Calibri" w:hAnsi="Calibri" w:cs="Calibri"/>
        </w:rPr>
        <w:t>–</w:t>
      </w:r>
      <w:r w:rsidRPr="00232B44">
        <w:rPr>
          <w:rFonts w:ascii="Calibri" w:hAnsi="Calibri" w:cs="Calibri"/>
        </w:rPr>
        <w:t xml:space="preserve"> </w:t>
      </w:r>
      <w:r w:rsidRPr="00232B44">
        <w:rPr>
          <w:rFonts w:ascii="Calibri" w:hAnsi="Calibri" w:cs="Calibri"/>
          <w:shd w:val="clear" w:color="auto" w:fill="FFFFFF"/>
        </w:rPr>
        <w:t>cyfrowa redukcja szumu w obrazie</w:t>
      </w:r>
      <w:r w:rsidR="00DC6A46">
        <w:rPr>
          <w:rFonts w:ascii="Calibri" w:hAnsi="Calibri" w:cs="Calibri"/>
          <w:shd w:val="clear" w:color="auto" w:fill="FFFFFF"/>
        </w:rPr>
        <w:t>,</w:t>
      </w:r>
    </w:p>
    <w:p w:rsidR="00DC6A46" w:rsidRDefault="00F74515" w:rsidP="00DC6A46">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DC6A46">
        <w:rPr>
          <w:rFonts w:cstheme="minorHAnsi"/>
        </w:rPr>
        <w:t>wyposażona w slot karty pamięci o obsługiwanych pojemności min. 256 GB,</w:t>
      </w:r>
    </w:p>
    <w:p w:rsidR="00DC6A46" w:rsidRPr="00DC6A46" w:rsidRDefault="00874DF9" w:rsidP="00DC6A46">
      <w:pPr>
        <w:pStyle w:val="Akapitzlist"/>
        <w:widowControl w:val="0"/>
        <w:numPr>
          <w:ilvl w:val="0"/>
          <w:numId w:val="27"/>
        </w:numPr>
        <w:suppressAutoHyphens/>
        <w:autoSpaceDN w:val="0"/>
        <w:spacing w:line="276" w:lineRule="auto"/>
        <w:ind w:left="1560" w:hanging="284"/>
        <w:jc w:val="both"/>
        <w:textAlignment w:val="baseline"/>
        <w:rPr>
          <w:rFonts w:cstheme="minorHAnsi"/>
        </w:rPr>
      </w:pPr>
      <w:r>
        <w:rPr>
          <w:rFonts w:cstheme="minorHAnsi"/>
        </w:rPr>
        <w:t>kąt widzenia od 30</w:t>
      </w:r>
      <w:r w:rsidR="00F74515" w:rsidRPr="00DC6A46">
        <w:rPr>
          <w:rFonts w:cstheme="minorHAnsi"/>
          <w:vertAlign w:val="superscript"/>
        </w:rPr>
        <w:t>0</w:t>
      </w:r>
      <w:r w:rsidR="00F74515" w:rsidRPr="00DC6A46">
        <w:rPr>
          <w:rFonts w:cstheme="minorHAnsi"/>
        </w:rPr>
        <w:t xml:space="preserve"> – 100</w:t>
      </w:r>
      <w:r w:rsidR="00F74515" w:rsidRPr="00DC6A46">
        <w:rPr>
          <w:rFonts w:cstheme="minorHAnsi"/>
          <w:vertAlign w:val="superscript"/>
        </w:rPr>
        <w:t>0,</w:t>
      </w:r>
    </w:p>
    <w:p w:rsidR="00DC6A46" w:rsidRDefault="00F74515" w:rsidP="00DC6A46">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DC6A46">
        <w:rPr>
          <w:rFonts w:cstheme="minorHAnsi"/>
        </w:rPr>
        <w:t>wodoodporność min. IP 67,</w:t>
      </w:r>
    </w:p>
    <w:p w:rsidR="00DC6A46" w:rsidRDefault="00F74515" w:rsidP="00DC6A46">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DC6A46">
        <w:rPr>
          <w:rFonts w:cstheme="minorHAnsi"/>
        </w:rPr>
        <w:t>wyposażona w system detekcji ruchu i stref prywatności,</w:t>
      </w:r>
    </w:p>
    <w:p w:rsidR="00DC6A46" w:rsidRDefault="00F74515" w:rsidP="00DC6A46">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DC6A46">
        <w:rPr>
          <w:rFonts w:cstheme="minorHAnsi"/>
        </w:rPr>
        <w:t>wyposażona w uchwyt z puszką systemową,</w:t>
      </w:r>
    </w:p>
    <w:p w:rsidR="00DC6A46" w:rsidRPr="00DC6A46" w:rsidRDefault="00F74515" w:rsidP="00DC6A46">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DC6A46">
        <w:rPr>
          <w:rFonts w:cstheme="minorHAnsi"/>
        </w:rPr>
        <w:t xml:space="preserve">wyposażona w interfejs komunikacyjny </w:t>
      </w:r>
      <w:r w:rsidRPr="00DC6A46">
        <w:rPr>
          <w:rFonts w:cstheme="minorHAnsi"/>
          <w:bCs/>
          <w:shd w:val="clear" w:color="auto" w:fill="FFFFFF"/>
        </w:rPr>
        <w:t>Ethernet 10/100 Base-T (RJ-45),</w:t>
      </w:r>
    </w:p>
    <w:p w:rsidR="00DC6A46" w:rsidRPr="00DC6A46" w:rsidRDefault="00F74515" w:rsidP="00DC6A46">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DC6A46">
        <w:rPr>
          <w:rFonts w:cstheme="minorHAnsi"/>
          <w:bCs/>
          <w:shd w:val="clear" w:color="auto" w:fill="FFFFFF"/>
        </w:rPr>
        <w:t xml:space="preserve">temperatura pracy od -30 do + 60 </w:t>
      </w:r>
      <w:r w:rsidRPr="00DC6A46">
        <w:rPr>
          <w:rFonts w:cstheme="minorHAnsi"/>
          <w:bCs/>
          <w:shd w:val="clear" w:color="auto" w:fill="FFFFFF"/>
          <w:vertAlign w:val="superscript"/>
        </w:rPr>
        <w:t>0</w:t>
      </w:r>
      <w:r w:rsidRPr="00DC6A46">
        <w:rPr>
          <w:rFonts w:cstheme="minorHAnsi"/>
          <w:bCs/>
          <w:shd w:val="clear" w:color="auto" w:fill="FFFFFF"/>
        </w:rPr>
        <w:t>C,</w:t>
      </w:r>
    </w:p>
    <w:p w:rsidR="00F74515" w:rsidRPr="00DC6A46" w:rsidRDefault="00F74515" w:rsidP="008B0911">
      <w:pPr>
        <w:pStyle w:val="Akapitzlist"/>
        <w:widowControl w:val="0"/>
        <w:numPr>
          <w:ilvl w:val="0"/>
          <w:numId w:val="27"/>
        </w:numPr>
        <w:suppressAutoHyphens/>
        <w:autoSpaceDN w:val="0"/>
        <w:spacing w:after="0" w:line="276" w:lineRule="auto"/>
        <w:ind w:left="1560" w:hanging="284"/>
        <w:jc w:val="both"/>
        <w:textAlignment w:val="baseline"/>
        <w:rPr>
          <w:rFonts w:cstheme="minorHAnsi"/>
        </w:rPr>
      </w:pPr>
      <w:r w:rsidRPr="00DC6A46">
        <w:rPr>
          <w:rFonts w:cstheme="minorHAnsi"/>
          <w:bCs/>
          <w:shd w:val="clear" w:color="auto" w:fill="FFFFFF"/>
        </w:rPr>
        <w:t xml:space="preserve">zasilanie 12 VDC, </w:t>
      </w:r>
      <w:proofErr w:type="spellStart"/>
      <w:r w:rsidRPr="00DC6A46">
        <w:rPr>
          <w:rFonts w:cstheme="minorHAnsi"/>
          <w:bCs/>
          <w:shd w:val="clear" w:color="auto" w:fill="FFFFFF"/>
        </w:rPr>
        <w:t>PoE</w:t>
      </w:r>
      <w:proofErr w:type="spellEnd"/>
      <w:r w:rsidRPr="00DC6A46">
        <w:rPr>
          <w:rFonts w:cstheme="minorHAnsi"/>
          <w:bCs/>
          <w:shd w:val="clear" w:color="auto" w:fill="FFFFFF"/>
        </w:rPr>
        <w:t>;</w:t>
      </w:r>
    </w:p>
    <w:p w:rsidR="00F74515" w:rsidRPr="00FC2B54" w:rsidRDefault="00F74515" w:rsidP="008B0911">
      <w:pPr>
        <w:spacing w:after="0" w:line="276" w:lineRule="auto"/>
        <w:ind w:left="851"/>
        <w:contextualSpacing/>
        <w:jc w:val="both"/>
        <w:rPr>
          <w:rFonts w:cstheme="minorHAnsi"/>
          <w:b/>
        </w:rPr>
      </w:pPr>
      <w:r w:rsidRPr="00FC2B54">
        <w:rPr>
          <w:rFonts w:cstheme="minorHAnsi"/>
          <w:b/>
        </w:rPr>
        <w:t>Miejsce montażu kamer należy uzgodnić z Zamawiającym;</w:t>
      </w:r>
    </w:p>
    <w:p w:rsidR="00F74515" w:rsidRPr="00472ACA" w:rsidRDefault="00F74515" w:rsidP="00F74515">
      <w:pPr>
        <w:pStyle w:val="Akapitzlist"/>
        <w:widowControl w:val="0"/>
        <w:numPr>
          <w:ilvl w:val="0"/>
          <w:numId w:val="26"/>
        </w:numPr>
        <w:suppressAutoHyphens/>
        <w:autoSpaceDN w:val="0"/>
        <w:spacing w:line="276" w:lineRule="auto"/>
        <w:ind w:left="851" w:hanging="425"/>
        <w:jc w:val="both"/>
        <w:textAlignment w:val="baseline"/>
        <w:rPr>
          <w:rFonts w:eastAsia="Cambria" w:cstheme="minorHAnsi"/>
        </w:rPr>
      </w:pPr>
      <w:r w:rsidRPr="00ED734E">
        <w:rPr>
          <w:rFonts w:eastAsia="Cambria" w:cstheme="minorHAnsi"/>
        </w:rPr>
        <w:t xml:space="preserve">dostawę i </w:t>
      </w:r>
      <w:r w:rsidRPr="00ED734E">
        <w:rPr>
          <w:rFonts w:cstheme="minorHAnsi"/>
        </w:rPr>
        <w:t xml:space="preserve">montaż </w:t>
      </w:r>
      <w:r w:rsidRPr="00472ACA">
        <w:rPr>
          <w:rFonts w:cstheme="minorHAnsi"/>
        </w:rPr>
        <w:t xml:space="preserve">nowego </w:t>
      </w:r>
      <w:proofErr w:type="spellStart"/>
      <w:r w:rsidRPr="00472ACA">
        <w:rPr>
          <w:rFonts w:cstheme="minorHAnsi"/>
        </w:rPr>
        <w:t>wideorejestratora</w:t>
      </w:r>
      <w:proofErr w:type="spellEnd"/>
      <w:r w:rsidRPr="00472ACA">
        <w:rPr>
          <w:rFonts w:cstheme="minorHAnsi"/>
        </w:rPr>
        <w:t xml:space="preserve"> o następujących parametrach:</w:t>
      </w:r>
    </w:p>
    <w:p w:rsidR="00F74515" w:rsidRPr="00472ACA" w:rsidRDefault="00F74515" w:rsidP="004B2C79">
      <w:pPr>
        <w:pStyle w:val="Akapitzlist"/>
        <w:widowControl w:val="0"/>
        <w:numPr>
          <w:ilvl w:val="0"/>
          <w:numId w:val="29"/>
        </w:numPr>
        <w:suppressAutoHyphens/>
        <w:autoSpaceDN w:val="0"/>
        <w:spacing w:line="276" w:lineRule="auto"/>
        <w:ind w:left="1701" w:hanging="425"/>
        <w:jc w:val="both"/>
        <w:textAlignment w:val="baseline"/>
        <w:rPr>
          <w:rFonts w:eastAsia="Cambria" w:cstheme="minorHAnsi"/>
        </w:rPr>
      </w:pPr>
      <w:r w:rsidRPr="00472ACA">
        <w:rPr>
          <w:rFonts w:eastAsia="Cambria" w:cstheme="minorHAnsi"/>
        </w:rPr>
        <w:t>wyposażony w 16 wejść IP,</w:t>
      </w:r>
    </w:p>
    <w:p w:rsidR="00F74515" w:rsidRPr="00232B44" w:rsidRDefault="00F74515" w:rsidP="004B2C79">
      <w:pPr>
        <w:pStyle w:val="Akapitzlist"/>
        <w:widowControl w:val="0"/>
        <w:numPr>
          <w:ilvl w:val="0"/>
          <w:numId w:val="29"/>
        </w:numPr>
        <w:suppressAutoHyphens/>
        <w:autoSpaceDN w:val="0"/>
        <w:spacing w:line="276" w:lineRule="auto"/>
        <w:ind w:left="1701" w:hanging="425"/>
        <w:jc w:val="both"/>
        <w:textAlignment w:val="baseline"/>
        <w:rPr>
          <w:rFonts w:eastAsia="Cambria" w:cstheme="minorHAnsi"/>
        </w:rPr>
      </w:pPr>
      <w:r w:rsidRPr="00232B44">
        <w:rPr>
          <w:rFonts w:eastAsia="Cambria" w:cstheme="minorHAnsi"/>
        </w:rPr>
        <w:t xml:space="preserve">obsługiwana rozdzielczość kamer ≥ </w:t>
      </w:r>
      <w:r>
        <w:rPr>
          <w:rFonts w:eastAsia="Cambria" w:cstheme="minorHAnsi"/>
        </w:rPr>
        <w:t>5</w:t>
      </w:r>
      <w:r w:rsidRPr="00232B44">
        <w:rPr>
          <w:rFonts w:eastAsia="Cambria" w:cstheme="minorHAnsi"/>
        </w:rPr>
        <w:t xml:space="preserve"> </w:t>
      </w:r>
      <w:proofErr w:type="spellStart"/>
      <w:r w:rsidRPr="00232B44">
        <w:rPr>
          <w:rFonts w:eastAsia="Cambria" w:cstheme="minorHAnsi"/>
        </w:rPr>
        <w:t>Mpx</w:t>
      </w:r>
      <w:proofErr w:type="spellEnd"/>
      <w:r w:rsidRPr="00232B44">
        <w:rPr>
          <w:rFonts w:eastAsia="Cambria" w:cstheme="minorHAnsi"/>
        </w:rPr>
        <w:t>,</w:t>
      </w:r>
    </w:p>
    <w:p w:rsidR="00F74515" w:rsidRPr="00232B44" w:rsidRDefault="00F74515" w:rsidP="004B2C79">
      <w:pPr>
        <w:pStyle w:val="Akapitzlist"/>
        <w:widowControl w:val="0"/>
        <w:numPr>
          <w:ilvl w:val="0"/>
          <w:numId w:val="29"/>
        </w:numPr>
        <w:suppressAutoHyphens/>
        <w:autoSpaceDN w:val="0"/>
        <w:spacing w:line="276" w:lineRule="auto"/>
        <w:ind w:left="1701" w:hanging="425"/>
        <w:jc w:val="both"/>
        <w:textAlignment w:val="baseline"/>
        <w:rPr>
          <w:rFonts w:cstheme="minorHAnsi"/>
        </w:rPr>
      </w:pPr>
      <w:r>
        <w:rPr>
          <w:rFonts w:eastAsia="Cambria" w:cstheme="minorHAnsi"/>
        </w:rPr>
        <w:t>wyposażony w min</w:t>
      </w:r>
      <w:r w:rsidR="00DC6A46">
        <w:rPr>
          <w:rFonts w:eastAsia="Cambria" w:cstheme="minorHAnsi"/>
        </w:rPr>
        <w:t>.</w:t>
      </w:r>
      <w:r>
        <w:rPr>
          <w:rFonts w:eastAsia="Cambria" w:cstheme="minorHAnsi"/>
        </w:rPr>
        <w:t xml:space="preserve"> 4 </w:t>
      </w:r>
      <w:proofErr w:type="spellStart"/>
      <w:r w:rsidRPr="00232B44">
        <w:rPr>
          <w:rFonts w:eastAsia="Cambria" w:cstheme="minorHAnsi"/>
        </w:rPr>
        <w:t>sloty</w:t>
      </w:r>
      <w:proofErr w:type="spellEnd"/>
      <w:r w:rsidRPr="00232B44">
        <w:rPr>
          <w:rFonts w:eastAsia="Cambria" w:cstheme="minorHAnsi"/>
        </w:rPr>
        <w:t xml:space="preserve"> na dysk </w:t>
      </w:r>
      <w:r>
        <w:rPr>
          <w:rFonts w:eastAsia="Cambria" w:cstheme="minorHAnsi"/>
        </w:rPr>
        <w:t>HDD SATA</w:t>
      </w:r>
      <w:r w:rsidRPr="00232B44">
        <w:rPr>
          <w:rFonts w:eastAsia="Cambria" w:cstheme="minorHAnsi"/>
        </w:rPr>
        <w:t>,</w:t>
      </w:r>
    </w:p>
    <w:p w:rsidR="00F74515" w:rsidRPr="00232B44" w:rsidRDefault="00F74515" w:rsidP="004B2C79">
      <w:pPr>
        <w:pStyle w:val="Akapitzlist"/>
        <w:widowControl w:val="0"/>
        <w:numPr>
          <w:ilvl w:val="0"/>
          <w:numId w:val="29"/>
        </w:numPr>
        <w:suppressAutoHyphens/>
        <w:autoSpaceDN w:val="0"/>
        <w:spacing w:line="276" w:lineRule="auto"/>
        <w:ind w:left="1701" w:hanging="425"/>
        <w:jc w:val="both"/>
        <w:textAlignment w:val="baseline"/>
        <w:rPr>
          <w:rFonts w:cstheme="minorHAnsi"/>
        </w:rPr>
      </w:pPr>
      <w:r w:rsidRPr="00232B44">
        <w:rPr>
          <w:rFonts w:cstheme="minorHAnsi"/>
        </w:rPr>
        <w:t xml:space="preserve">posiadający wbudowane </w:t>
      </w:r>
      <w:r>
        <w:rPr>
          <w:rFonts w:cstheme="minorHAnsi"/>
        </w:rPr>
        <w:t>min</w:t>
      </w:r>
      <w:r w:rsidR="00FD0A8D">
        <w:rPr>
          <w:rFonts w:cstheme="minorHAnsi"/>
        </w:rPr>
        <w:t>.</w:t>
      </w:r>
      <w:r>
        <w:rPr>
          <w:rFonts w:cstheme="minorHAnsi"/>
        </w:rPr>
        <w:t xml:space="preserve"> 1 </w:t>
      </w:r>
      <w:r w:rsidRPr="00232B44">
        <w:rPr>
          <w:rFonts w:cstheme="minorHAnsi"/>
        </w:rPr>
        <w:t>złącze VGA, HDMI 4K,</w:t>
      </w:r>
    </w:p>
    <w:p w:rsidR="00F74515" w:rsidRPr="00BC63D5" w:rsidRDefault="00F74515" w:rsidP="004B2C79">
      <w:pPr>
        <w:pStyle w:val="Akapitzlist"/>
        <w:widowControl w:val="0"/>
        <w:numPr>
          <w:ilvl w:val="0"/>
          <w:numId w:val="29"/>
        </w:numPr>
        <w:suppressAutoHyphens/>
        <w:autoSpaceDN w:val="0"/>
        <w:spacing w:line="276" w:lineRule="auto"/>
        <w:ind w:left="1701" w:hanging="425"/>
        <w:jc w:val="both"/>
        <w:textAlignment w:val="baseline"/>
        <w:rPr>
          <w:rFonts w:cstheme="minorHAnsi"/>
        </w:rPr>
      </w:pPr>
      <w:r>
        <w:rPr>
          <w:rFonts w:cstheme="minorHAnsi"/>
        </w:rPr>
        <w:t>wbudowane</w:t>
      </w:r>
      <w:r w:rsidRPr="00BC63D5">
        <w:rPr>
          <w:rFonts w:cstheme="minorHAnsi"/>
        </w:rPr>
        <w:t xml:space="preserve"> </w:t>
      </w:r>
      <w:r w:rsidR="002268A2">
        <w:rPr>
          <w:rFonts w:cstheme="minorHAnsi"/>
        </w:rPr>
        <w:t>dwa</w:t>
      </w:r>
      <w:r w:rsidRPr="00BC63D5">
        <w:rPr>
          <w:rFonts w:cstheme="minorHAnsi"/>
        </w:rPr>
        <w:t xml:space="preserve"> </w:t>
      </w:r>
      <w:r w:rsidR="002268A2">
        <w:rPr>
          <w:rFonts w:cstheme="minorHAnsi"/>
        </w:rPr>
        <w:t xml:space="preserve">(2) </w:t>
      </w:r>
      <w:r w:rsidRPr="00BC63D5">
        <w:rPr>
          <w:rFonts w:cstheme="minorHAnsi"/>
        </w:rPr>
        <w:t>interfejs</w:t>
      </w:r>
      <w:r w:rsidR="002268A2">
        <w:rPr>
          <w:rFonts w:cstheme="minorHAnsi"/>
        </w:rPr>
        <w:t>y komunikacyjne</w:t>
      </w:r>
      <w:r w:rsidRPr="00BC63D5">
        <w:rPr>
          <w:rFonts w:cstheme="minorHAnsi"/>
        </w:rPr>
        <w:t xml:space="preserve"> </w:t>
      </w:r>
      <w:r w:rsidRPr="00BC63D5">
        <w:rPr>
          <w:rFonts w:cstheme="minorHAnsi"/>
          <w:bCs/>
          <w:shd w:val="clear" w:color="auto" w:fill="FFFFFF"/>
        </w:rPr>
        <w:t>Ethernet 10/100 Base-T (RJ-45);</w:t>
      </w:r>
    </w:p>
    <w:p w:rsidR="00F74515" w:rsidRPr="00232B44" w:rsidRDefault="00F74515" w:rsidP="00F74515">
      <w:pPr>
        <w:pStyle w:val="Akapitzlist"/>
        <w:widowControl w:val="0"/>
        <w:numPr>
          <w:ilvl w:val="0"/>
          <w:numId w:val="26"/>
        </w:numPr>
        <w:suppressAutoHyphens/>
        <w:autoSpaceDN w:val="0"/>
        <w:spacing w:line="276" w:lineRule="auto"/>
        <w:ind w:left="851" w:hanging="425"/>
        <w:jc w:val="both"/>
        <w:textAlignment w:val="baseline"/>
        <w:rPr>
          <w:rFonts w:eastAsia="Cambria" w:cstheme="minorHAnsi"/>
        </w:rPr>
      </w:pPr>
      <w:r w:rsidRPr="00232B44">
        <w:rPr>
          <w:rFonts w:eastAsia="Cambria" w:cstheme="minorHAnsi"/>
        </w:rPr>
        <w:t>dostawę i montaż dysków HDD SATA przystosowanych do pracy ciągłej;</w:t>
      </w:r>
    </w:p>
    <w:p w:rsidR="00F74515" w:rsidRPr="00232B44" w:rsidRDefault="00F74515" w:rsidP="00F74515">
      <w:pPr>
        <w:pStyle w:val="Akapitzlist"/>
        <w:spacing w:line="276" w:lineRule="auto"/>
        <w:ind w:left="851"/>
        <w:jc w:val="both"/>
        <w:rPr>
          <w:rFonts w:eastAsia="Cambria" w:cstheme="minorHAnsi"/>
        </w:rPr>
      </w:pPr>
      <w:r w:rsidRPr="00232B44">
        <w:rPr>
          <w:rFonts w:eastAsia="Cambria" w:cstheme="minorHAnsi"/>
        </w:rPr>
        <w:t xml:space="preserve">UWAGA: Wielkość </w:t>
      </w:r>
      <w:r w:rsidR="008B0911">
        <w:rPr>
          <w:rFonts w:eastAsia="Cambria" w:cstheme="minorHAnsi"/>
        </w:rPr>
        <w:t xml:space="preserve">i ilość </w:t>
      </w:r>
      <w:r w:rsidRPr="00232B44">
        <w:rPr>
          <w:rFonts w:eastAsia="Cambria" w:cstheme="minorHAnsi"/>
        </w:rPr>
        <w:t xml:space="preserve">dysków HDD SATA należy tak dobrać, aby czas nagrywania obrazu </w:t>
      </w:r>
      <w:r w:rsidRPr="00232B44">
        <w:rPr>
          <w:rFonts w:eastAsia="Cambria" w:cstheme="minorHAnsi"/>
        </w:rPr>
        <w:br/>
      </w:r>
      <w:r>
        <w:rPr>
          <w:rFonts w:eastAsia="Cambria" w:cstheme="minorHAnsi"/>
        </w:rPr>
        <w:t xml:space="preserve">z </w:t>
      </w:r>
      <w:r w:rsidR="00785CD5">
        <w:rPr>
          <w:rFonts w:eastAsia="Cambria" w:cstheme="minorHAnsi"/>
        </w:rPr>
        <w:t>8</w:t>
      </w:r>
      <w:r w:rsidRPr="00232B44">
        <w:rPr>
          <w:rFonts w:eastAsia="Cambria" w:cstheme="minorHAnsi"/>
        </w:rPr>
        <w:t xml:space="preserve"> kamer był przechowywany powyżej 30 dni</w:t>
      </w:r>
      <w:r>
        <w:rPr>
          <w:rFonts w:eastAsia="Cambria" w:cstheme="minorHAnsi"/>
        </w:rPr>
        <w:t xml:space="preserve"> przy zachowaniu maksymalnych rozdzielczości kamer;</w:t>
      </w:r>
    </w:p>
    <w:p w:rsidR="00F74515" w:rsidRPr="00FC482E" w:rsidRDefault="00F74515" w:rsidP="00F74515">
      <w:pPr>
        <w:pStyle w:val="Akapitzlist"/>
        <w:widowControl w:val="0"/>
        <w:numPr>
          <w:ilvl w:val="0"/>
          <w:numId w:val="26"/>
        </w:numPr>
        <w:suppressAutoHyphens/>
        <w:autoSpaceDN w:val="0"/>
        <w:spacing w:line="276" w:lineRule="auto"/>
        <w:ind w:left="851" w:hanging="425"/>
        <w:jc w:val="both"/>
        <w:textAlignment w:val="baseline"/>
        <w:rPr>
          <w:rFonts w:eastAsia="Cambria" w:cstheme="minorHAnsi"/>
        </w:rPr>
      </w:pPr>
      <w:r w:rsidRPr="00232B44">
        <w:rPr>
          <w:rFonts w:cstheme="minorHAnsi"/>
        </w:rPr>
        <w:t xml:space="preserve">dostawę </w:t>
      </w:r>
      <w:proofErr w:type="spellStart"/>
      <w:r w:rsidRPr="00232B44">
        <w:rPr>
          <w:rFonts w:cstheme="minorHAnsi"/>
        </w:rPr>
        <w:t>switcha</w:t>
      </w:r>
      <w:proofErr w:type="spellEnd"/>
      <w:r>
        <w:rPr>
          <w:rFonts w:cstheme="minorHAnsi"/>
        </w:rPr>
        <w:t xml:space="preserve"> umożlwiającego podłącz</w:t>
      </w:r>
      <w:r w:rsidR="002268A2">
        <w:rPr>
          <w:rFonts w:cstheme="minorHAnsi"/>
        </w:rPr>
        <w:t xml:space="preserve">enie </w:t>
      </w:r>
      <w:r w:rsidR="00785CD5">
        <w:rPr>
          <w:rFonts w:cstheme="minorHAnsi"/>
        </w:rPr>
        <w:t>8</w:t>
      </w:r>
      <w:r w:rsidR="002268A2">
        <w:rPr>
          <w:rFonts w:cstheme="minorHAnsi"/>
        </w:rPr>
        <w:t xml:space="preserve"> kamer do rejestratora. </w:t>
      </w:r>
      <w:r>
        <w:rPr>
          <w:rFonts w:cstheme="minorHAnsi"/>
        </w:rPr>
        <w:t xml:space="preserve">Dostarczony </w:t>
      </w:r>
      <w:proofErr w:type="spellStart"/>
      <w:r>
        <w:rPr>
          <w:rFonts w:cstheme="minorHAnsi"/>
        </w:rPr>
        <w:t>switch</w:t>
      </w:r>
      <w:proofErr w:type="spellEnd"/>
      <w:r>
        <w:rPr>
          <w:rFonts w:cstheme="minorHAnsi"/>
        </w:rPr>
        <w:t xml:space="preserve"> </w:t>
      </w:r>
      <w:r w:rsidR="002268A2">
        <w:rPr>
          <w:rFonts w:cstheme="minorHAnsi"/>
        </w:rPr>
        <w:t>musi</w:t>
      </w:r>
      <w:r>
        <w:rPr>
          <w:rFonts w:cstheme="minorHAnsi"/>
        </w:rPr>
        <w:t xml:space="preserve"> być wyposażony w porty </w:t>
      </w:r>
      <w:proofErr w:type="spellStart"/>
      <w:r>
        <w:rPr>
          <w:rFonts w:cstheme="minorHAnsi"/>
        </w:rPr>
        <w:t>PoE</w:t>
      </w:r>
      <w:proofErr w:type="spellEnd"/>
      <w:r w:rsidRPr="00232B44">
        <w:rPr>
          <w:rFonts w:cstheme="minorHAnsi"/>
        </w:rPr>
        <w:t>;</w:t>
      </w:r>
    </w:p>
    <w:p w:rsidR="00F74515" w:rsidRPr="00FC482E" w:rsidRDefault="00F74515" w:rsidP="00F74515">
      <w:pPr>
        <w:pStyle w:val="Akapitzlist"/>
        <w:widowControl w:val="0"/>
        <w:numPr>
          <w:ilvl w:val="0"/>
          <w:numId w:val="26"/>
        </w:numPr>
        <w:suppressAutoHyphens/>
        <w:autoSpaceDN w:val="0"/>
        <w:spacing w:line="276" w:lineRule="auto"/>
        <w:ind w:left="851" w:hanging="425"/>
        <w:jc w:val="both"/>
        <w:textAlignment w:val="baseline"/>
        <w:rPr>
          <w:rFonts w:eastAsia="Cambria" w:cstheme="minorHAnsi"/>
        </w:rPr>
      </w:pPr>
      <w:r w:rsidRPr="00FC482E">
        <w:rPr>
          <w:rFonts w:cstheme="minorHAnsi"/>
        </w:rPr>
        <w:t>dostawę i rozprowadzenie okablowania do kamer za pomocą kabel/przewód o kategorii min</w:t>
      </w:r>
      <w:r w:rsidR="00ED734E">
        <w:rPr>
          <w:rFonts w:cstheme="minorHAnsi"/>
        </w:rPr>
        <w:t>.</w:t>
      </w:r>
      <w:r w:rsidRPr="00FC482E">
        <w:rPr>
          <w:rFonts w:cstheme="minorHAnsi"/>
        </w:rPr>
        <w:t xml:space="preserve"> CAT. 5 / UTP. Zamawiający </w:t>
      </w:r>
      <w:r w:rsidR="002268A2">
        <w:rPr>
          <w:rFonts w:cstheme="minorHAnsi"/>
        </w:rPr>
        <w:t xml:space="preserve">informuje o </w:t>
      </w:r>
      <w:r w:rsidRPr="00FC482E">
        <w:t>możliwoś</w:t>
      </w:r>
      <w:r w:rsidR="002268A2">
        <w:t>ci</w:t>
      </w:r>
      <w:r w:rsidRPr="00FC482E">
        <w:t xml:space="preserve"> ułożenia okablowania w istniejących korytach instalacyjnych. W przypadku braku koryt</w:t>
      </w:r>
      <w:r>
        <w:t xml:space="preserve"> </w:t>
      </w:r>
      <w:r w:rsidRPr="00FC482E">
        <w:t>instalacyjnych należy zamontować dodatkowe koryta instalacyjne;</w:t>
      </w:r>
    </w:p>
    <w:p w:rsidR="00F74515" w:rsidRPr="00232B44" w:rsidRDefault="00F74515" w:rsidP="00F74515">
      <w:pPr>
        <w:pStyle w:val="Akapitzlist"/>
        <w:widowControl w:val="0"/>
        <w:numPr>
          <w:ilvl w:val="0"/>
          <w:numId w:val="26"/>
        </w:numPr>
        <w:suppressAutoHyphens/>
        <w:autoSpaceDN w:val="0"/>
        <w:spacing w:line="276" w:lineRule="auto"/>
        <w:ind w:left="851" w:hanging="425"/>
        <w:jc w:val="both"/>
        <w:textAlignment w:val="baseline"/>
        <w:rPr>
          <w:rFonts w:eastAsia="Cambria" w:cstheme="minorHAnsi"/>
        </w:rPr>
      </w:pPr>
      <w:r w:rsidRPr="00232B44">
        <w:rPr>
          <w:rFonts w:cstheme="minorHAnsi"/>
        </w:rPr>
        <w:t xml:space="preserve">dostawę </w:t>
      </w:r>
      <w:r w:rsidR="00785CD5">
        <w:rPr>
          <w:rFonts w:cstheme="minorHAnsi"/>
        </w:rPr>
        <w:t>8</w:t>
      </w:r>
      <w:r w:rsidRPr="00232B44">
        <w:rPr>
          <w:rFonts w:cstheme="minorHAnsi"/>
        </w:rPr>
        <w:t xml:space="preserve"> szt. kart pamięci o następujących parametrach:</w:t>
      </w:r>
    </w:p>
    <w:p w:rsidR="00F74515" w:rsidRPr="00232B44" w:rsidRDefault="00F74515" w:rsidP="004B2C79">
      <w:pPr>
        <w:pStyle w:val="Akapitzlist"/>
        <w:widowControl w:val="0"/>
        <w:numPr>
          <w:ilvl w:val="0"/>
          <w:numId w:val="30"/>
        </w:numPr>
        <w:suppressAutoHyphens/>
        <w:autoSpaceDN w:val="0"/>
        <w:spacing w:line="276" w:lineRule="auto"/>
        <w:jc w:val="both"/>
        <w:textAlignment w:val="baseline"/>
        <w:rPr>
          <w:rFonts w:eastAsia="Cambria" w:cstheme="minorHAnsi"/>
        </w:rPr>
      </w:pPr>
      <w:r w:rsidRPr="00232B44">
        <w:rPr>
          <w:rFonts w:cstheme="minorHAnsi"/>
        </w:rPr>
        <w:t xml:space="preserve">pojemność min. </w:t>
      </w:r>
      <w:r>
        <w:rPr>
          <w:rFonts w:cstheme="minorHAnsi"/>
        </w:rPr>
        <w:t>256</w:t>
      </w:r>
      <w:r w:rsidRPr="00232B44">
        <w:rPr>
          <w:rFonts w:cstheme="minorHAnsi"/>
        </w:rPr>
        <w:t xml:space="preserve"> GB,</w:t>
      </w:r>
    </w:p>
    <w:p w:rsidR="00F74515" w:rsidRPr="00232B44" w:rsidRDefault="002268A2" w:rsidP="004B2C79">
      <w:pPr>
        <w:pStyle w:val="Akapitzlist"/>
        <w:widowControl w:val="0"/>
        <w:numPr>
          <w:ilvl w:val="0"/>
          <w:numId w:val="30"/>
        </w:numPr>
        <w:suppressAutoHyphens/>
        <w:autoSpaceDN w:val="0"/>
        <w:spacing w:line="276" w:lineRule="auto"/>
        <w:jc w:val="both"/>
        <w:textAlignment w:val="baseline"/>
        <w:rPr>
          <w:rFonts w:eastAsia="Cambria" w:cstheme="minorHAnsi"/>
        </w:rPr>
      </w:pPr>
      <w:r>
        <w:rPr>
          <w:rFonts w:cstheme="minorHAnsi"/>
        </w:rPr>
        <w:t>klasa</w:t>
      </w:r>
      <w:r w:rsidR="00F74515" w:rsidRPr="00232B44">
        <w:rPr>
          <w:rFonts w:cstheme="minorHAnsi"/>
        </w:rPr>
        <w:t xml:space="preserve"> min. V10, </w:t>
      </w:r>
    </w:p>
    <w:p w:rsidR="008404A4" w:rsidRPr="008404A4" w:rsidRDefault="00F74515" w:rsidP="004B2C79">
      <w:pPr>
        <w:pStyle w:val="Akapitzlist"/>
        <w:widowControl w:val="0"/>
        <w:numPr>
          <w:ilvl w:val="0"/>
          <w:numId w:val="30"/>
        </w:numPr>
        <w:suppressAutoHyphens/>
        <w:autoSpaceDN w:val="0"/>
        <w:spacing w:line="276" w:lineRule="auto"/>
        <w:jc w:val="both"/>
        <w:textAlignment w:val="baseline"/>
        <w:rPr>
          <w:rFonts w:cstheme="minorHAnsi"/>
        </w:rPr>
      </w:pPr>
      <w:r w:rsidRPr="00232B44">
        <w:rPr>
          <w:rFonts w:cstheme="minorHAnsi"/>
          <w:bCs/>
          <w:shd w:val="clear" w:color="auto" w:fill="FFFFFF"/>
        </w:rPr>
        <w:t xml:space="preserve">temperatura pracy od - 20 do + 70 </w:t>
      </w:r>
      <w:r w:rsidRPr="00232B44">
        <w:rPr>
          <w:rFonts w:cstheme="minorHAnsi"/>
          <w:bCs/>
          <w:shd w:val="clear" w:color="auto" w:fill="FFFFFF"/>
          <w:vertAlign w:val="superscript"/>
        </w:rPr>
        <w:t>0</w:t>
      </w:r>
      <w:r w:rsidRPr="00232B44">
        <w:rPr>
          <w:rFonts w:cstheme="minorHAnsi"/>
          <w:bCs/>
          <w:shd w:val="clear" w:color="auto" w:fill="FFFFFF"/>
        </w:rPr>
        <w:t>C;</w:t>
      </w:r>
    </w:p>
    <w:p w:rsidR="00F74515" w:rsidRPr="00DD631F" w:rsidRDefault="002268A2" w:rsidP="00F74515">
      <w:pPr>
        <w:pStyle w:val="Akapitzlist"/>
        <w:widowControl w:val="0"/>
        <w:numPr>
          <w:ilvl w:val="0"/>
          <w:numId w:val="26"/>
        </w:numPr>
        <w:suppressAutoHyphens/>
        <w:autoSpaceDN w:val="0"/>
        <w:spacing w:line="276" w:lineRule="auto"/>
        <w:jc w:val="both"/>
        <w:textAlignment w:val="baseline"/>
        <w:rPr>
          <w:rFonts w:cstheme="minorHAnsi"/>
        </w:rPr>
      </w:pPr>
      <w:r>
        <w:rPr>
          <w:rFonts w:cstheme="minorHAnsi"/>
        </w:rPr>
        <w:lastRenderedPageBreak/>
        <w:t>dostawę monitora o wielkości min</w:t>
      </w:r>
      <w:r w:rsidR="00ED734E">
        <w:rPr>
          <w:rFonts w:cstheme="minorHAnsi"/>
        </w:rPr>
        <w:t>.</w:t>
      </w:r>
      <w:r>
        <w:rPr>
          <w:rFonts w:cstheme="minorHAnsi"/>
        </w:rPr>
        <w:t xml:space="preserve"> </w:t>
      </w:r>
      <w:r w:rsidR="00205E24">
        <w:rPr>
          <w:rFonts w:cstheme="minorHAnsi"/>
        </w:rPr>
        <w:t>28</w:t>
      </w:r>
      <w:r>
        <w:rPr>
          <w:rFonts w:cstheme="minorHAnsi"/>
        </w:rPr>
        <w:t>” i</w:t>
      </w:r>
      <w:r w:rsidR="00F74515">
        <w:rPr>
          <w:rFonts w:cstheme="minorHAnsi"/>
        </w:rPr>
        <w:t xml:space="preserve"> rozdzielczości 4K przez</w:t>
      </w:r>
      <w:r>
        <w:rPr>
          <w:rFonts w:cstheme="minorHAnsi"/>
        </w:rPr>
        <w:t>naczonego do pracy całodobowej;</w:t>
      </w:r>
    </w:p>
    <w:p w:rsidR="00C50DE2" w:rsidRPr="006F08B8" w:rsidRDefault="00C50DE2" w:rsidP="00F92345">
      <w:pPr>
        <w:pStyle w:val="Akapitzlist"/>
        <w:widowControl w:val="0"/>
        <w:numPr>
          <w:ilvl w:val="0"/>
          <w:numId w:val="26"/>
        </w:numPr>
        <w:suppressAutoHyphens/>
        <w:autoSpaceDN w:val="0"/>
        <w:spacing w:line="276" w:lineRule="auto"/>
        <w:jc w:val="both"/>
        <w:textAlignment w:val="baseline"/>
        <w:rPr>
          <w:rFonts w:cstheme="minorHAnsi"/>
        </w:rPr>
      </w:pPr>
      <w:r w:rsidRPr="006F08B8">
        <w:rPr>
          <w:rFonts w:cstheme="minorHAnsi"/>
        </w:rPr>
        <w:t>wykonanie systemu zgodnie z obowiązującymi przepisami i zaleceniami Zamawiającego;</w:t>
      </w:r>
    </w:p>
    <w:p w:rsidR="00C50DE2" w:rsidRPr="006F08B8" w:rsidRDefault="00C50DE2" w:rsidP="00F92345">
      <w:pPr>
        <w:pStyle w:val="Akapitzlist"/>
        <w:widowControl w:val="0"/>
        <w:numPr>
          <w:ilvl w:val="0"/>
          <w:numId w:val="26"/>
        </w:numPr>
        <w:suppressAutoHyphens/>
        <w:autoSpaceDN w:val="0"/>
        <w:spacing w:line="276" w:lineRule="auto"/>
        <w:jc w:val="both"/>
        <w:textAlignment w:val="baseline"/>
        <w:rPr>
          <w:rFonts w:cstheme="minorHAnsi"/>
        </w:rPr>
      </w:pPr>
      <w:r w:rsidRPr="006F08B8">
        <w:rPr>
          <w:rFonts w:cstheme="minorHAnsi"/>
        </w:rPr>
        <w:t>przetestowanie systemu pod kątem poprawności działania;</w:t>
      </w:r>
    </w:p>
    <w:p w:rsidR="00C50DE2" w:rsidRPr="006F08B8" w:rsidRDefault="00C50DE2" w:rsidP="00F92345">
      <w:pPr>
        <w:pStyle w:val="Akapitzlist"/>
        <w:widowControl w:val="0"/>
        <w:numPr>
          <w:ilvl w:val="0"/>
          <w:numId w:val="26"/>
        </w:numPr>
        <w:suppressAutoHyphens/>
        <w:autoSpaceDN w:val="0"/>
        <w:spacing w:line="276" w:lineRule="auto"/>
        <w:jc w:val="both"/>
        <w:textAlignment w:val="baseline"/>
        <w:rPr>
          <w:rFonts w:cstheme="minorHAnsi"/>
        </w:rPr>
      </w:pPr>
      <w:r w:rsidRPr="006F08B8">
        <w:rPr>
          <w:rFonts w:cstheme="minorHAnsi"/>
        </w:rPr>
        <w:t>przekazanie Zamawiającemu wszystkich licencji, kluczy, haseł do zainstalowanego oprogramowania i urządzeń</w:t>
      </w:r>
      <w:r w:rsidR="00955C6F" w:rsidRPr="006F08B8">
        <w:rPr>
          <w:rFonts w:cstheme="minorHAnsi"/>
        </w:rPr>
        <w:t>, kart gwarancyjnych</w:t>
      </w:r>
      <w:r w:rsidRPr="006F08B8">
        <w:rPr>
          <w:rFonts w:cstheme="minorHAnsi"/>
        </w:rPr>
        <w:t xml:space="preserve"> oraz innych dokumentów wynikających </w:t>
      </w:r>
      <w:r w:rsidR="00E77442" w:rsidRPr="006F08B8">
        <w:rPr>
          <w:rFonts w:cstheme="minorHAnsi"/>
        </w:rPr>
        <w:br/>
      </w:r>
      <w:r w:rsidRPr="006F08B8">
        <w:rPr>
          <w:rFonts w:cstheme="minorHAnsi"/>
        </w:rPr>
        <w:t>z umowy;</w:t>
      </w:r>
    </w:p>
    <w:p w:rsidR="00C50DE2" w:rsidRPr="006F08B8" w:rsidRDefault="00C50DE2" w:rsidP="00F92345">
      <w:pPr>
        <w:pStyle w:val="Akapitzlist"/>
        <w:widowControl w:val="0"/>
        <w:numPr>
          <w:ilvl w:val="0"/>
          <w:numId w:val="26"/>
        </w:numPr>
        <w:suppressAutoHyphens/>
        <w:autoSpaceDN w:val="0"/>
        <w:spacing w:line="276" w:lineRule="auto"/>
        <w:jc w:val="both"/>
        <w:textAlignment w:val="baseline"/>
        <w:rPr>
          <w:rFonts w:cstheme="minorHAnsi"/>
        </w:rPr>
      </w:pPr>
      <w:r w:rsidRPr="006F08B8">
        <w:rPr>
          <w:rFonts w:cstheme="minorHAnsi"/>
        </w:rPr>
        <w:t>instruktaż (przeszkolenie) przedstawicieli Zamawiającego z eksploatacji nowego systemu CCTV;</w:t>
      </w:r>
    </w:p>
    <w:p w:rsidR="00C50DE2" w:rsidRPr="006F08B8" w:rsidRDefault="00C50DE2" w:rsidP="00F92345">
      <w:pPr>
        <w:pStyle w:val="Akapitzlist"/>
        <w:widowControl w:val="0"/>
        <w:numPr>
          <w:ilvl w:val="0"/>
          <w:numId w:val="26"/>
        </w:numPr>
        <w:suppressAutoHyphens/>
        <w:autoSpaceDN w:val="0"/>
        <w:spacing w:line="276" w:lineRule="auto"/>
        <w:jc w:val="both"/>
        <w:textAlignment w:val="baseline"/>
        <w:rPr>
          <w:rFonts w:cstheme="minorHAnsi"/>
        </w:rPr>
      </w:pPr>
      <w:r w:rsidRPr="006F08B8">
        <w:rPr>
          <w:rFonts w:cstheme="minorHAnsi"/>
        </w:rPr>
        <w:t xml:space="preserve">opracowanie powykonawczej dokumentacji technicznej zainstalowanego systemu, zgodnie </w:t>
      </w:r>
      <w:r w:rsidR="00E77442" w:rsidRPr="006F08B8">
        <w:rPr>
          <w:rFonts w:cstheme="minorHAnsi"/>
        </w:rPr>
        <w:br/>
      </w:r>
      <w:r w:rsidRPr="006F08B8">
        <w:rPr>
          <w:rFonts w:cstheme="minorHAnsi"/>
        </w:rPr>
        <w:t>z obowiązującymi przepisami i normami na warunkach określonych w umowie i przekazanie Zamawiającemu:</w:t>
      </w:r>
    </w:p>
    <w:p w:rsidR="00C50DE2" w:rsidRPr="006F08B8" w:rsidRDefault="00C50DE2" w:rsidP="00F92345">
      <w:pPr>
        <w:pStyle w:val="Akapitzlist"/>
        <w:spacing w:line="276" w:lineRule="auto"/>
        <w:jc w:val="both"/>
        <w:rPr>
          <w:rFonts w:cstheme="minorHAnsi"/>
        </w:rPr>
      </w:pPr>
      <w:r w:rsidRPr="006F08B8">
        <w:rPr>
          <w:rFonts w:cstheme="minorHAnsi"/>
        </w:rPr>
        <w:t>- w formie papierowej – w 2 egzemplarzach;</w:t>
      </w:r>
    </w:p>
    <w:p w:rsidR="00C50DE2" w:rsidRPr="006F08B8" w:rsidRDefault="00C50DE2" w:rsidP="00F92345">
      <w:pPr>
        <w:pStyle w:val="Akapitzlist"/>
        <w:spacing w:line="276" w:lineRule="auto"/>
        <w:jc w:val="both"/>
        <w:rPr>
          <w:rFonts w:cstheme="minorHAnsi"/>
        </w:rPr>
      </w:pPr>
      <w:r w:rsidRPr="006F08B8">
        <w:rPr>
          <w:rFonts w:cstheme="minorHAnsi"/>
        </w:rPr>
        <w:t>- w formie elektronicznej na płycie CD/DVD w plikach pdf oraz wersje edytowalne doc. lub rtf;</w:t>
      </w:r>
    </w:p>
    <w:p w:rsidR="00C50DE2" w:rsidRDefault="00C50DE2" w:rsidP="00F92345">
      <w:pPr>
        <w:pStyle w:val="Akapitzlist"/>
        <w:widowControl w:val="0"/>
        <w:numPr>
          <w:ilvl w:val="0"/>
          <w:numId w:val="26"/>
        </w:numPr>
        <w:suppressAutoHyphens/>
        <w:autoSpaceDN w:val="0"/>
        <w:spacing w:line="276" w:lineRule="auto"/>
        <w:jc w:val="both"/>
        <w:textAlignment w:val="baseline"/>
        <w:rPr>
          <w:rFonts w:cstheme="minorHAnsi"/>
        </w:rPr>
      </w:pPr>
      <w:r w:rsidRPr="006F08B8">
        <w:rPr>
          <w:rFonts w:cstheme="minorHAnsi"/>
        </w:rPr>
        <w:t xml:space="preserve">bezpłatny serwis gwarancyjny zgodnie z wytycznymi producenta zainstalowanego systemu </w:t>
      </w:r>
      <w:r w:rsidR="00E77442" w:rsidRPr="006F08B8">
        <w:rPr>
          <w:rFonts w:cstheme="minorHAnsi"/>
        </w:rPr>
        <w:br/>
      </w:r>
      <w:r w:rsidRPr="006F08B8">
        <w:rPr>
          <w:rFonts w:cstheme="minorHAnsi"/>
        </w:rPr>
        <w:t>i urządzeń. Okres gwarancji i rękojmi liczone będą od daty końcowego, bezusterkowego odbioru przedmiotu zamówienia.</w:t>
      </w:r>
    </w:p>
    <w:p w:rsidR="008D6665" w:rsidRPr="00472ACA" w:rsidRDefault="008D6665" w:rsidP="00472ACA">
      <w:pPr>
        <w:spacing w:after="0" w:line="276" w:lineRule="auto"/>
        <w:jc w:val="both"/>
        <w:rPr>
          <w:rFonts w:eastAsia="Times New Roman" w:cstheme="minorHAnsi"/>
          <w:u w:val="single"/>
        </w:rPr>
      </w:pPr>
      <w:r w:rsidRPr="00472ACA">
        <w:rPr>
          <w:rFonts w:cstheme="minorHAnsi"/>
          <w:u w:val="single"/>
        </w:rPr>
        <w:t>Część II zamówienia:</w:t>
      </w:r>
    </w:p>
    <w:p w:rsidR="008D6665" w:rsidRPr="006F08B8" w:rsidRDefault="008D6665" w:rsidP="00472ACA">
      <w:pPr>
        <w:pStyle w:val="Akapitzlist"/>
        <w:widowControl w:val="0"/>
        <w:numPr>
          <w:ilvl w:val="0"/>
          <w:numId w:val="37"/>
        </w:numPr>
        <w:suppressAutoHyphens/>
        <w:autoSpaceDN w:val="0"/>
        <w:spacing w:line="276" w:lineRule="auto"/>
        <w:ind w:left="851" w:hanging="425"/>
        <w:jc w:val="both"/>
        <w:textAlignment w:val="baseline"/>
        <w:rPr>
          <w:rFonts w:eastAsia="Cambria" w:cstheme="minorHAnsi"/>
        </w:rPr>
      </w:pPr>
      <w:r w:rsidRPr="006F08B8">
        <w:rPr>
          <w:rFonts w:cstheme="minorHAnsi"/>
        </w:rPr>
        <w:t xml:space="preserve">demontaż starych kamer oraz </w:t>
      </w:r>
      <w:proofErr w:type="spellStart"/>
      <w:r w:rsidRPr="006F08B8">
        <w:rPr>
          <w:rFonts w:cstheme="minorHAnsi"/>
        </w:rPr>
        <w:t>wideorejestratora</w:t>
      </w:r>
      <w:proofErr w:type="spellEnd"/>
      <w:r w:rsidRPr="006F08B8">
        <w:rPr>
          <w:rFonts w:cstheme="minorHAnsi"/>
        </w:rPr>
        <w:t xml:space="preserve"> wraz z okablowaniem i przekazanie ich Zamawiającemu;</w:t>
      </w:r>
    </w:p>
    <w:p w:rsidR="008D6665" w:rsidRPr="00232B44" w:rsidRDefault="008D6665" w:rsidP="004B2C79">
      <w:pPr>
        <w:pStyle w:val="Akapitzlist"/>
        <w:widowControl w:val="0"/>
        <w:numPr>
          <w:ilvl w:val="0"/>
          <w:numId w:val="37"/>
        </w:numPr>
        <w:suppressAutoHyphens/>
        <w:autoSpaceDN w:val="0"/>
        <w:spacing w:line="276" w:lineRule="auto"/>
        <w:ind w:left="851" w:hanging="425"/>
        <w:jc w:val="both"/>
        <w:textAlignment w:val="baseline"/>
        <w:rPr>
          <w:rFonts w:eastAsia="Cambria" w:cstheme="minorHAnsi"/>
        </w:rPr>
      </w:pPr>
      <w:r w:rsidRPr="00232B44">
        <w:rPr>
          <w:rFonts w:cstheme="minorHAnsi"/>
        </w:rPr>
        <w:t xml:space="preserve">dostawę i montaż </w:t>
      </w:r>
      <w:r w:rsidR="00785CD5">
        <w:rPr>
          <w:rFonts w:cstheme="minorHAnsi"/>
        </w:rPr>
        <w:t>4</w:t>
      </w:r>
      <w:r w:rsidRPr="00232B44">
        <w:rPr>
          <w:rFonts w:cstheme="minorHAnsi"/>
        </w:rPr>
        <w:t xml:space="preserve"> szt. nowych kamer o następujących parametrach:</w:t>
      </w:r>
    </w:p>
    <w:p w:rsidR="008D6665" w:rsidRPr="00D54427" w:rsidRDefault="008D6665" w:rsidP="008D6665">
      <w:pPr>
        <w:pStyle w:val="Akapitzlist"/>
        <w:widowControl w:val="0"/>
        <w:numPr>
          <w:ilvl w:val="0"/>
          <w:numId w:val="27"/>
        </w:numPr>
        <w:suppressAutoHyphens/>
        <w:autoSpaceDN w:val="0"/>
        <w:spacing w:line="276" w:lineRule="auto"/>
        <w:ind w:left="1418" w:hanging="142"/>
        <w:jc w:val="both"/>
        <w:textAlignment w:val="baseline"/>
        <w:rPr>
          <w:rFonts w:eastAsia="Cambria" w:cstheme="minorHAnsi"/>
        </w:rPr>
      </w:pPr>
      <w:r w:rsidRPr="00232B44">
        <w:rPr>
          <w:rFonts w:cstheme="minorHAnsi"/>
        </w:rPr>
        <w:t xml:space="preserve">   wielkość matrycy min. 5 </w:t>
      </w:r>
      <w:proofErr w:type="spellStart"/>
      <w:r w:rsidRPr="00232B44">
        <w:rPr>
          <w:rFonts w:cstheme="minorHAnsi"/>
        </w:rPr>
        <w:t>Mpx</w:t>
      </w:r>
      <w:proofErr w:type="spellEnd"/>
      <w:r>
        <w:rPr>
          <w:rFonts w:cstheme="minorHAnsi"/>
        </w:rPr>
        <w:t xml:space="preserve"> z przetwornicą 1/2,7 CMOS,</w:t>
      </w:r>
    </w:p>
    <w:p w:rsidR="008D6665"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Pr>
          <w:rFonts w:cstheme="minorHAnsi"/>
        </w:rPr>
        <w:t>obudowa kamery – typu kopułka,</w:t>
      </w:r>
    </w:p>
    <w:p w:rsidR="008D6665" w:rsidRPr="00232B44"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wyposażone w slot karty pamięci o obsługiwanych pojemności min. 256 GB,</w:t>
      </w:r>
    </w:p>
    <w:p w:rsidR="008D6665" w:rsidRPr="00232B44"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ogniskowa obiektywu min. 2,8 mm,</w:t>
      </w:r>
    </w:p>
    <w:p w:rsidR="008D6665" w:rsidRPr="00232B44"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widoczność w nocy o zasięgu min. IR 30 m,</w:t>
      </w:r>
    </w:p>
    <w:p w:rsidR="008D6665" w:rsidRPr="00232B44"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wyposażone w system WDR-120dB – szeroki zakres dynamiki oświetlenia,</w:t>
      </w:r>
    </w:p>
    <w:p w:rsidR="008D6665" w:rsidRPr="00232B44"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ascii="Calibri" w:hAnsi="Calibri" w:cs="Calibri"/>
        </w:rPr>
      </w:pPr>
      <w:r w:rsidRPr="00232B44">
        <w:rPr>
          <w:rFonts w:ascii="Calibri" w:hAnsi="Calibri" w:cs="Calibri"/>
        </w:rPr>
        <w:t xml:space="preserve">wyposażone w system 3D DNR </w:t>
      </w:r>
      <w:r>
        <w:rPr>
          <w:rFonts w:ascii="Calibri" w:hAnsi="Calibri" w:cs="Calibri"/>
        </w:rPr>
        <w:t>–</w:t>
      </w:r>
      <w:r w:rsidRPr="00232B44">
        <w:rPr>
          <w:rFonts w:ascii="Calibri" w:hAnsi="Calibri" w:cs="Calibri"/>
        </w:rPr>
        <w:t xml:space="preserve"> </w:t>
      </w:r>
      <w:r w:rsidRPr="00232B44">
        <w:rPr>
          <w:rFonts w:ascii="Calibri" w:hAnsi="Calibri" w:cs="Calibri"/>
          <w:shd w:val="clear" w:color="auto" w:fill="FFFFFF"/>
        </w:rPr>
        <w:t>cyfrowa redukcja szumu w obrazie,</w:t>
      </w:r>
    </w:p>
    <w:p w:rsidR="008D6665" w:rsidRPr="00232B44"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 xml:space="preserve">kąt widzenia min. </w:t>
      </w:r>
      <w:r>
        <w:rPr>
          <w:rFonts w:cstheme="minorHAnsi"/>
        </w:rPr>
        <w:t>100</w:t>
      </w:r>
      <w:r w:rsidRPr="00232B44">
        <w:rPr>
          <w:rFonts w:cstheme="minorHAnsi"/>
          <w:vertAlign w:val="superscript"/>
        </w:rPr>
        <w:t>0,</w:t>
      </w:r>
    </w:p>
    <w:p w:rsidR="008D6665" w:rsidRPr="00232B44"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wodoodporność min. IP 67,</w:t>
      </w:r>
    </w:p>
    <w:p w:rsidR="008D6665" w:rsidRPr="00232B44"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wyposażone w systemem detekcji ruchu i stref prywatności,</w:t>
      </w:r>
    </w:p>
    <w:p w:rsidR="008D6665" w:rsidRPr="00232B44"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 xml:space="preserve">wyposażone w uchwyt z puszką systemową, </w:t>
      </w:r>
    </w:p>
    <w:p w:rsidR="008D6665" w:rsidRPr="00FC7545"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FC7545">
        <w:rPr>
          <w:rFonts w:cstheme="minorHAnsi"/>
        </w:rPr>
        <w:t xml:space="preserve">wyposażone w interfejs komunikacyjny </w:t>
      </w:r>
      <w:r w:rsidRPr="00FC7545">
        <w:rPr>
          <w:rFonts w:cstheme="minorHAnsi"/>
          <w:bCs/>
          <w:shd w:val="clear" w:color="auto" w:fill="FFFFFF"/>
        </w:rPr>
        <w:t>Ethernet 10/100 Base - T (RJ-45),</w:t>
      </w:r>
    </w:p>
    <w:p w:rsidR="008D6665"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bCs/>
          <w:shd w:val="clear" w:color="auto" w:fill="FFFFFF"/>
        </w:rPr>
        <w:t xml:space="preserve">temperatura pracy od - 30 do + 60 </w:t>
      </w:r>
      <w:r w:rsidRPr="00232B44">
        <w:rPr>
          <w:rFonts w:cstheme="minorHAnsi"/>
          <w:bCs/>
          <w:shd w:val="clear" w:color="auto" w:fill="FFFFFF"/>
          <w:vertAlign w:val="superscript"/>
        </w:rPr>
        <w:t>0</w:t>
      </w:r>
      <w:r>
        <w:rPr>
          <w:rFonts w:cstheme="minorHAnsi"/>
          <w:bCs/>
          <w:shd w:val="clear" w:color="auto" w:fill="FFFFFF"/>
        </w:rPr>
        <w:t>C,</w:t>
      </w:r>
    </w:p>
    <w:p w:rsidR="008D6665" w:rsidRPr="00FC7545"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Pr>
          <w:rFonts w:cstheme="minorHAnsi"/>
          <w:bCs/>
          <w:shd w:val="clear" w:color="auto" w:fill="FFFFFF"/>
        </w:rPr>
        <w:t xml:space="preserve">zasilanie 12 VDC, </w:t>
      </w:r>
      <w:proofErr w:type="spellStart"/>
      <w:r>
        <w:rPr>
          <w:rFonts w:cstheme="minorHAnsi"/>
          <w:bCs/>
          <w:shd w:val="clear" w:color="auto" w:fill="FFFFFF"/>
        </w:rPr>
        <w:t>PoE</w:t>
      </w:r>
      <w:proofErr w:type="spellEnd"/>
      <w:r>
        <w:rPr>
          <w:rFonts w:cstheme="minorHAnsi"/>
          <w:bCs/>
          <w:shd w:val="clear" w:color="auto" w:fill="FFFFFF"/>
        </w:rPr>
        <w:t>;</w:t>
      </w:r>
    </w:p>
    <w:p w:rsidR="008D6665" w:rsidRPr="00232B44" w:rsidRDefault="008D6665" w:rsidP="00901D9C">
      <w:pPr>
        <w:pStyle w:val="Akapitzlist"/>
        <w:widowControl w:val="0"/>
        <w:numPr>
          <w:ilvl w:val="0"/>
          <w:numId w:val="41"/>
        </w:numPr>
        <w:suppressAutoHyphens/>
        <w:autoSpaceDN w:val="0"/>
        <w:spacing w:line="276" w:lineRule="auto"/>
        <w:jc w:val="both"/>
        <w:textAlignment w:val="baseline"/>
        <w:rPr>
          <w:rFonts w:cstheme="minorHAnsi"/>
        </w:rPr>
      </w:pPr>
      <w:r w:rsidRPr="00232B44">
        <w:rPr>
          <w:rFonts w:cstheme="minorHAnsi"/>
        </w:rPr>
        <w:t xml:space="preserve">dostawę i montaż </w:t>
      </w:r>
      <w:r>
        <w:rPr>
          <w:rFonts w:cstheme="minorHAnsi"/>
        </w:rPr>
        <w:t>5</w:t>
      </w:r>
      <w:r w:rsidRPr="00232B44">
        <w:rPr>
          <w:rFonts w:cstheme="minorHAnsi"/>
        </w:rPr>
        <w:t xml:space="preserve"> szt. kamery o następujących parametrach:</w:t>
      </w:r>
    </w:p>
    <w:p w:rsidR="008D6665"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 xml:space="preserve">wielkość matrycy min. 5 </w:t>
      </w:r>
      <w:proofErr w:type="spellStart"/>
      <w:r w:rsidRPr="00232B44">
        <w:rPr>
          <w:rFonts w:cstheme="minorHAnsi"/>
        </w:rPr>
        <w:t>Mpx</w:t>
      </w:r>
      <w:proofErr w:type="spellEnd"/>
      <w:r w:rsidRPr="00232B44">
        <w:rPr>
          <w:rFonts w:cstheme="minorHAnsi"/>
        </w:rPr>
        <w:t xml:space="preserve"> CMOS z </w:t>
      </w:r>
      <w:proofErr w:type="spellStart"/>
      <w:r w:rsidRPr="00232B44">
        <w:rPr>
          <w:rFonts w:cstheme="minorHAnsi"/>
        </w:rPr>
        <w:t>mootzoom</w:t>
      </w:r>
      <w:proofErr w:type="spellEnd"/>
      <w:r w:rsidRPr="00232B44">
        <w:rPr>
          <w:rFonts w:cstheme="minorHAnsi"/>
        </w:rPr>
        <w:t>,</w:t>
      </w:r>
      <w:r w:rsidRPr="00D533CB">
        <w:rPr>
          <w:rFonts w:cstheme="minorHAnsi"/>
        </w:rPr>
        <w:t xml:space="preserve"> </w:t>
      </w:r>
    </w:p>
    <w:p w:rsidR="008D6665" w:rsidRPr="00F40EEB"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115C71">
        <w:rPr>
          <w:rFonts w:cstheme="minorHAnsi"/>
        </w:rPr>
        <w:t xml:space="preserve">obudowa </w:t>
      </w:r>
      <w:r>
        <w:rPr>
          <w:rFonts w:cstheme="minorHAnsi"/>
        </w:rPr>
        <w:t xml:space="preserve">kamery - </w:t>
      </w:r>
      <w:r w:rsidRPr="00115C71">
        <w:rPr>
          <w:rFonts w:cstheme="minorHAnsi"/>
        </w:rPr>
        <w:t xml:space="preserve">typu </w:t>
      </w:r>
      <w:r>
        <w:rPr>
          <w:rFonts w:cstheme="minorHAnsi"/>
        </w:rPr>
        <w:t>tuba wyposażona w daszek,</w:t>
      </w:r>
    </w:p>
    <w:p w:rsidR="008D6665"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 xml:space="preserve">zmiennoogniskowa obiektywu zakresie </w:t>
      </w:r>
      <w:r>
        <w:rPr>
          <w:rFonts w:cstheme="minorHAnsi"/>
        </w:rPr>
        <w:t>min</w:t>
      </w:r>
      <w:r w:rsidR="00472ACA">
        <w:rPr>
          <w:rFonts w:cstheme="minorHAnsi"/>
        </w:rPr>
        <w:t>.</w:t>
      </w:r>
      <w:r>
        <w:rPr>
          <w:rFonts w:cstheme="minorHAnsi"/>
        </w:rPr>
        <w:t xml:space="preserve"> </w:t>
      </w:r>
      <w:r w:rsidRPr="00232B44">
        <w:rPr>
          <w:rFonts w:cstheme="minorHAnsi"/>
        </w:rPr>
        <w:t xml:space="preserve">od </w:t>
      </w:r>
      <w:r>
        <w:rPr>
          <w:rFonts w:cstheme="minorHAnsi"/>
        </w:rPr>
        <w:t>2,7</w:t>
      </w:r>
      <w:r w:rsidRPr="00232B44">
        <w:rPr>
          <w:rFonts w:cstheme="minorHAnsi"/>
        </w:rPr>
        <w:t xml:space="preserve"> do </w:t>
      </w:r>
      <w:r>
        <w:rPr>
          <w:rFonts w:cstheme="minorHAnsi"/>
        </w:rPr>
        <w:t>13,5</w:t>
      </w:r>
      <w:r w:rsidRPr="00232B44">
        <w:rPr>
          <w:rFonts w:cstheme="minorHAnsi"/>
        </w:rPr>
        <w:t xml:space="preserve"> mm</w:t>
      </w:r>
      <w:r>
        <w:rPr>
          <w:rFonts w:cstheme="minorHAnsi"/>
        </w:rPr>
        <w:t>,</w:t>
      </w:r>
    </w:p>
    <w:p w:rsidR="008D6665"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widoczność w nocy min.</w:t>
      </w:r>
      <w:r>
        <w:rPr>
          <w:rFonts w:cstheme="minorHAnsi"/>
        </w:rPr>
        <w:t xml:space="preserve"> IR 5</w:t>
      </w:r>
      <w:r w:rsidRPr="00232B44">
        <w:rPr>
          <w:rFonts w:cstheme="minorHAnsi"/>
        </w:rPr>
        <w:t>0 m,</w:t>
      </w:r>
      <w:r w:rsidRPr="00BC63D5">
        <w:rPr>
          <w:rFonts w:cstheme="minorHAnsi"/>
        </w:rPr>
        <w:t xml:space="preserve"> </w:t>
      </w:r>
    </w:p>
    <w:p w:rsidR="008D6665" w:rsidRPr="00BC63D5"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232B44">
        <w:rPr>
          <w:rFonts w:cstheme="minorHAnsi"/>
        </w:rPr>
        <w:t>wyposażona w system WDR-120dB – szeroki zakres dynamiki oświetlenia</w:t>
      </w:r>
      <w:r>
        <w:rPr>
          <w:rFonts w:cstheme="minorHAnsi"/>
        </w:rPr>
        <w:t>,</w:t>
      </w:r>
    </w:p>
    <w:p w:rsidR="008D6665" w:rsidRPr="00DC6A46"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Pr>
          <w:rFonts w:ascii="Calibri" w:hAnsi="Calibri" w:cs="Calibri"/>
        </w:rPr>
        <w:t>wyposażo</w:t>
      </w:r>
      <w:r w:rsidRPr="00232B44">
        <w:rPr>
          <w:rFonts w:ascii="Calibri" w:hAnsi="Calibri" w:cs="Calibri"/>
        </w:rPr>
        <w:t xml:space="preserve">na w system 3D DNR </w:t>
      </w:r>
      <w:r>
        <w:rPr>
          <w:rFonts w:ascii="Calibri" w:hAnsi="Calibri" w:cs="Calibri"/>
        </w:rPr>
        <w:t>–</w:t>
      </w:r>
      <w:r w:rsidRPr="00232B44">
        <w:rPr>
          <w:rFonts w:ascii="Calibri" w:hAnsi="Calibri" w:cs="Calibri"/>
        </w:rPr>
        <w:t xml:space="preserve"> </w:t>
      </w:r>
      <w:r w:rsidRPr="00232B44">
        <w:rPr>
          <w:rFonts w:ascii="Calibri" w:hAnsi="Calibri" w:cs="Calibri"/>
          <w:shd w:val="clear" w:color="auto" w:fill="FFFFFF"/>
        </w:rPr>
        <w:t>cyfrowa redukcja szumu w obrazie</w:t>
      </w:r>
      <w:r>
        <w:rPr>
          <w:rFonts w:ascii="Calibri" w:hAnsi="Calibri" w:cs="Calibri"/>
          <w:shd w:val="clear" w:color="auto" w:fill="FFFFFF"/>
        </w:rPr>
        <w:t>,</w:t>
      </w:r>
    </w:p>
    <w:p w:rsidR="008D6665"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DC6A46">
        <w:rPr>
          <w:rFonts w:cstheme="minorHAnsi"/>
        </w:rPr>
        <w:t>wyposażona w slot karty pamięci o obsługiwanych pojemności min. 256 GB,</w:t>
      </w:r>
    </w:p>
    <w:p w:rsidR="008D6665" w:rsidRPr="00DC6A46" w:rsidRDefault="00874DF9"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Pr>
          <w:rFonts w:cstheme="minorHAnsi"/>
        </w:rPr>
        <w:t>kąt widzenia od 30</w:t>
      </w:r>
      <w:r w:rsidR="008D6665" w:rsidRPr="00DC6A46">
        <w:rPr>
          <w:rFonts w:cstheme="minorHAnsi"/>
          <w:vertAlign w:val="superscript"/>
        </w:rPr>
        <w:t>0</w:t>
      </w:r>
      <w:r w:rsidR="008D6665" w:rsidRPr="00DC6A46">
        <w:rPr>
          <w:rFonts w:cstheme="minorHAnsi"/>
        </w:rPr>
        <w:t xml:space="preserve"> – 100</w:t>
      </w:r>
      <w:r w:rsidR="008D6665" w:rsidRPr="00DC6A46">
        <w:rPr>
          <w:rFonts w:cstheme="minorHAnsi"/>
          <w:vertAlign w:val="superscript"/>
        </w:rPr>
        <w:t>0,</w:t>
      </w:r>
    </w:p>
    <w:p w:rsidR="008D6665"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DC6A46">
        <w:rPr>
          <w:rFonts w:cstheme="minorHAnsi"/>
        </w:rPr>
        <w:lastRenderedPageBreak/>
        <w:t>wodoodporność min. IP 67,</w:t>
      </w:r>
    </w:p>
    <w:p w:rsidR="008D6665"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DC6A46">
        <w:rPr>
          <w:rFonts w:cstheme="minorHAnsi"/>
        </w:rPr>
        <w:t>wyposażona w system detekcji ruchu i stref prywatności,</w:t>
      </w:r>
    </w:p>
    <w:p w:rsidR="008D6665"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DC6A46">
        <w:rPr>
          <w:rFonts w:cstheme="minorHAnsi"/>
        </w:rPr>
        <w:t>wyposażona w uchwyt z puszką systemową,</w:t>
      </w:r>
    </w:p>
    <w:p w:rsidR="008D6665" w:rsidRPr="00DC6A46"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DC6A46">
        <w:rPr>
          <w:rFonts w:cstheme="minorHAnsi"/>
        </w:rPr>
        <w:t xml:space="preserve">wyposażona w interfejs komunikacyjny </w:t>
      </w:r>
      <w:r w:rsidRPr="00DC6A46">
        <w:rPr>
          <w:rFonts w:cstheme="minorHAnsi"/>
          <w:bCs/>
          <w:shd w:val="clear" w:color="auto" w:fill="FFFFFF"/>
        </w:rPr>
        <w:t>Ethernet 10/100 Base-T (RJ-45),</w:t>
      </w:r>
    </w:p>
    <w:p w:rsidR="008D6665" w:rsidRPr="00DC6A46" w:rsidRDefault="008D6665" w:rsidP="008D6665">
      <w:pPr>
        <w:pStyle w:val="Akapitzlist"/>
        <w:widowControl w:val="0"/>
        <w:numPr>
          <w:ilvl w:val="0"/>
          <w:numId w:val="27"/>
        </w:numPr>
        <w:suppressAutoHyphens/>
        <w:autoSpaceDN w:val="0"/>
        <w:spacing w:line="276" w:lineRule="auto"/>
        <w:ind w:left="1560" w:hanging="284"/>
        <w:jc w:val="both"/>
        <w:textAlignment w:val="baseline"/>
        <w:rPr>
          <w:rFonts w:cstheme="minorHAnsi"/>
        </w:rPr>
      </w:pPr>
      <w:r w:rsidRPr="00DC6A46">
        <w:rPr>
          <w:rFonts w:cstheme="minorHAnsi"/>
          <w:bCs/>
          <w:shd w:val="clear" w:color="auto" w:fill="FFFFFF"/>
        </w:rPr>
        <w:t xml:space="preserve">temperatura pracy od -30 do + 60 </w:t>
      </w:r>
      <w:r w:rsidRPr="00DC6A46">
        <w:rPr>
          <w:rFonts w:cstheme="minorHAnsi"/>
          <w:bCs/>
          <w:shd w:val="clear" w:color="auto" w:fill="FFFFFF"/>
          <w:vertAlign w:val="superscript"/>
        </w:rPr>
        <w:t>0</w:t>
      </w:r>
      <w:r w:rsidRPr="00DC6A46">
        <w:rPr>
          <w:rFonts w:cstheme="minorHAnsi"/>
          <w:bCs/>
          <w:shd w:val="clear" w:color="auto" w:fill="FFFFFF"/>
        </w:rPr>
        <w:t>C,</w:t>
      </w:r>
    </w:p>
    <w:p w:rsidR="008D6665" w:rsidRPr="006A5BEC" w:rsidRDefault="008D6665" w:rsidP="008D6665">
      <w:pPr>
        <w:pStyle w:val="Akapitzlist"/>
        <w:widowControl w:val="0"/>
        <w:numPr>
          <w:ilvl w:val="0"/>
          <w:numId w:val="27"/>
        </w:numPr>
        <w:suppressAutoHyphens/>
        <w:autoSpaceDN w:val="0"/>
        <w:spacing w:after="0" w:line="276" w:lineRule="auto"/>
        <w:ind w:left="1560" w:hanging="284"/>
        <w:jc w:val="both"/>
        <w:textAlignment w:val="baseline"/>
        <w:rPr>
          <w:rFonts w:cstheme="minorHAnsi"/>
        </w:rPr>
      </w:pPr>
      <w:r w:rsidRPr="00DC6A46">
        <w:rPr>
          <w:rFonts w:cstheme="minorHAnsi"/>
          <w:bCs/>
          <w:shd w:val="clear" w:color="auto" w:fill="FFFFFF"/>
        </w:rPr>
        <w:t xml:space="preserve">zasilanie 12 VDC, </w:t>
      </w:r>
      <w:proofErr w:type="spellStart"/>
      <w:r w:rsidRPr="00DC6A46">
        <w:rPr>
          <w:rFonts w:cstheme="minorHAnsi"/>
          <w:bCs/>
          <w:shd w:val="clear" w:color="auto" w:fill="FFFFFF"/>
        </w:rPr>
        <w:t>PoE</w:t>
      </w:r>
      <w:proofErr w:type="spellEnd"/>
      <w:r w:rsidRPr="00DC6A46">
        <w:rPr>
          <w:rFonts w:cstheme="minorHAnsi"/>
          <w:bCs/>
          <w:shd w:val="clear" w:color="auto" w:fill="FFFFFF"/>
        </w:rPr>
        <w:t>;</w:t>
      </w:r>
    </w:p>
    <w:p w:rsidR="008D6665" w:rsidRPr="00232B44" w:rsidRDefault="008D6665" w:rsidP="00901D9C">
      <w:pPr>
        <w:pStyle w:val="Akapitzlist"/>
        <w:widowControl w:val="0"/>
        <w:numPr>
          <w:ilvl w:val="0"/>
          <w:numId w:val="41"/>
        </w:numPr>
        <w:suppressAutoHyphens/>
        <w:autoSpaceDN w:val="0"/>
        <w:spacing w:line="276" w:lineRule="auto"/>
        <w:ind w:left="709" w:hanging="425"/>
        <w:jc w:val="both"/>
        <w:textAlignment w:val="baseline"/>
        <w:rPr>
          <w:rFonts w:cstheme="minorHAnsi"/>
        </w:rPr>
      </w:pPr>
      <w:r w:rsidRPr="00232B44">
        <w:rPr>
          <w:rFonts w:cstheme="minorHAnsi"/>
        </w:rPr>
        <w:t xml:space="preserve">dostawę i montaż </w:t>
      </w:r>
      <w:r>
        <w:rPr>
          <w:rFonts w:cstheme="minorHAnsi"/>
        </w:rPr>
        <w:t>1</w:t>
      </w:r>
      <w:r w:rsidRPr="00232B44">
        <w:rPr>
          <w:rFonts w:cstheme="minorHAnsi"/>
        </w:rPr>
        <w:t xml:space="preserve"> szt. kamery o następujących parametrach:</w:t>
      </w:r>
    </w:p>
    <w:p w:rsidR="008D6665" w:rsidRDefault="008D6665" w:rsidP="004B2C79">
      <w:pPr>
        <w:pStyle w:val="Akapitzlist"/>
        <w:widowControl w:val="0"/>
        <w:numPr>
          <w:ilvl w:val="0"/>
          <w:numId w:val="36"/>
        </w:numPr>
        <w:suppressAutoHyphens/>
        <w:autoSpaceDN w:val="0"/>
        <w:spacing w:after="0" w:line="276" w:lineRule="auto"/>
        <w:ind w:left="1560" w:hanging="284"/>
        <w:jc w:val="both"/>
        <w:textAlignment w:val="baseline"/>
        <w:rPr>
          <w:rFonts w:cstheme="minorHAnsi"/>
        </w:rPr>
      </w:pPr>
      <w:r w:rsidRPr="00DE7DD2">
        <w:rPr>
          <w:rFonts w:cstheme="minorHAnsi"/>
        </w:rPr>
        <w:t xml:space="preserve">wielkość matrycy min. </w:t>
      </w:r>
      <w:r>
        <w:rPr>
          <w:rFonts w:cstheme="minorHAnsi"/>
        </w:rPr>
        <w:t>4</w:t>
      </w:r>
      <w:r w:rsidRPr="00DE7DD2">
        <w:rPr>
          <w:rFonts w:cstheme="minorHAnsi"/>
        </w:rPr>
        <w:t xml:space="preserve"> </w:t>
      </w:r>
      <w:proofErr w:type="spellStart"/>
      <w:r w:rsidRPr="00DE7DD2">
        <w:rPr>
          <w:rFonts w:cstheme="minorHAnsi"/>
        </w:rPr>
        <w:t>Mpx</w:t>
      </w:r>
      <w:proofErr w:type="spellEnd"/>
      <w:r w:rsidRPr="00DE7DD2">
        <w:rPr>
          <w:rFonts w:cstheme="minorHAnsi"/>
        </w:rPr>
        <w:t xml:space="preserve"> CMOS</w:t>
      </w:r>
      <w:r>
        <w:rPr>
          <w:rFonts w:cstheme="minorHAnsi"/>
        </w:rPr>
        <w:t>,</w:t>
      </w:r>
      <w:r w:rsidRPr="00DE7DD2">
        <w:rPr>
          <w:rFonts w:cstheme="minorHAnsi"/>
        </w:rPr>
        <w:t xml:space="preserve"> </w:t>
      </w:r>
    </w:p>
    <w:p w:rsidR="008D6665" w:rsidRDefault="008D6665" w:rsidP="004B2C79">
      <w:pPr>
        <w:pStyle w:val="Akapitzlist"/>
        <w:widowControl w:val="0"/>
        <w:numPr>
          <w:ilvl w:val="0"/>
          <w:numId w:val="36"/>
        </w:numPr>
        <w:suppressAutoHyphens/>
        <w:autoSpaceDN w:val="0"/>
        <w:spacing w:after="0" w:line="276" w:lineRule="auto"/>
        <w:ind w:left="1560" w:hanging="284"/>
        <w:jc w:val="both"/>
        <w:textAlignment w:val="baseline"/>
        <w:rPr>
          <w:rFonts w:cstheme="minorHAnsi"/>
        </w:rPr>
      </w:pPr>
      <w:r>
        <w:rPr>
          <w:rFonts w:cstheme="minorHAnsi"/>
        </w:rPr>
        <w:t xml:space="preserve">kamera </w:t>
      </w:r>
      <w:r w:rsidRPr="00DE7DD2">
        <w:rPr>
          <w:rFonts w:cstheme="minorHAnsi"/>
        </w:rPr>
        <w:t xml:space="preserve">obrotowa z </w:t>
      </w:r>
      <w:proofErr w:type="spellStart"/>
      <w:r w:rsidRPr="00DE7DD2">
        <w:rPr>
          <w:rFonts w:cstheme="minorHAnsi"/>
        </w:rPr>
        <w:t>mootzoom</w:t>
      </w:r>
      <w:proofErr w:type="spellEnd"/>
      <w:r w:rsidRPr="00DE7DD2">
        <w:rPr>
          <w:rFonts w:cstheme="minorHAnsi"/>
        </w:rPr>
        <w:t xml:space="preserve">, </w:t>
      </w:r>
      <w:r>
        <w:rPr>
          <w:rFonts w:cstheme="minorHAnsi"/>
        </w:rPr>
        <w:t>wyposażona w zoom optyczny min. 25x</w:t>
      </w:r>
      <w:r w:rsidR="00472ACA">
        <w:rPr>
          <w:rFonts w:cstheme="minorHAnsi"/>
        </w:rPr>
        <w:t>,</w:t>
      </w:r>
    </w:p>
    <w:p w:rsidR="008D6665" w:rsidRPr="00876E02" w:rsidRDefault="008D6665" w:rsidP="004B2C79">
      <w:pPr>
        <w:pStyle w:val="Akapitzlist"/>
        <w:widowControl w:val="0"/>
        <w:numPr>
          <w:ilvl w:val="0"/>
          <w:numId w:val="36"/>
        </w:numPr>
        <w:suppressAutoHyphens/>
        <w:autoSpaceDN w:val="0"/>
        <w:spacing w:after="0" w:line="276" w:lineRule="auto"/>
        <w:ind w:left="1560" w:hanging="284"/>
        <w:jc w:val="both"/>
        <w:textAlignment w:val="baseline"/>
        <w:rPr>
          <w:rFonts w:cstheme="minorHAnsi"/>
        </w:rPr>
      </w:pPr>
      <w:r>
        <w:rPr>
          <w:rFonts w:cstheme="minorHAnsi"/>
        </w:rPr>
        <w:t>kamera przys</w:t>
      </w:r>
      <w:r w:rsidR="00472ACA">
        <w:rPr>
          <w:rFonts w:cstheme="minorHAnsi"/>
        </w:rPr>
        <w:t xml:space="preserve">tosowana do pracy na zewnątrz, </w:t>
      </w:r>
      <w:r w:rsidRPr="00DE7DD2">
        <w:rPr>
          <w:rFonts w:cstheme="minorHAnsi"/>
        </w:rPr>
        <w:t xml:space="preserve">wodoodporność min. IP </w:t>
      </w:r>
      <w:r>
        <w:rPr>
          <w:rFonts w:cstheme="minorHAnsi"/>
        </w:rPr>
        <w:t>66,</w:t>
      </w:r>
    </w:p>
    <w:p w:rsidR="008D6665" w:rsidRPr="00DE7DD2" w:rsidRDefault="008D6665" w:rsidP="004B2C79">
      <w:pPr>
        <w:pStyle w:val="Akapitzlist"/>
        <w:widowControl w:val="0"/>
        <w:numPr>
          <w:ilvl w:val="0"/>
          <w:numId w:val="36"/>
        </w:numPr>
        <w:suppressAutoHyphens/>
        <w:autoSpaceDN w:val="0"/>
        <w:spacing w:after="0" w:line="276" w:lineRule="auto"/>
        <w:ind w:left="1560" w:hanging="284"/>
        <w:jc w:val="both"/>
        <w:textAlignment w:val="baseline"/>
        <w:rPr>
          <w:rFonts w:cstheme="minorHAnsi"/>
        </w:rPr>
      </w:pPr>
      <w:r w:rsidRPr="00DE7DD2">
        <w:rPr>
          <w:rFonts w:cstheme="minorHAnsi"/>
        </w:rPr>
        <w:t xml:space="preserve">widoczność w nocy min. IR </w:t>
      </w:r>
      <w:r w:rsidR="00874DF9">
        <w:rPr>
          <w:rFonts w:cstheme="minorHAnsi"/>
        </w:rPr>
        <w:t>10</w:t>
      </w:r>
      <w:r>
        <w:rPr>
          <w:rFonts w:cstheme="minorHAnsi"/>
        </w:rPr>
        <w:t>0</w:t>
      </w:r>
      <w:r w:rsidRPr="00DE7DD2">
        <w:rPr>
          <w:rFonts w:cstheme="minorHAnsi"/>
        </w:rPr>
        <w:t xml:space="preserve"> m, </w:t>
      </w:r>
    </w:p>
    <w:p w:rsidR="008D6665" w:rsidRPr="00DE7DD2" w:rsidRDefault="008D6665" w:rsidP="004B2C79">
      <w:pPr>
        <w:pStyle w:val="Akapitzlist"/>
        <w:widowControl w:val="0"/>
        <w:numPr>
          <w:ilvl w:val="0"/>
          <w:numId w:val="36"/>
        </w:numPr>
        <w:suppressAutoHyphens/>
        <w:autoSpaceDN w:val="0"/>
        <w:spacing w:after="0" w:line="276" w:lineRule="auto"/>
        <w:ind w:left="1560" w:hanging="284"/>
        <w:jc w:val="both"/>
        <w:textAlignment w:val="baseline"/>
        <w:rPr>
          <w:rFonts w:cstheme="minorHAnsi"/>
        </w:rPr>
      </w:pPr>
      <w:r w:rsidRPr="00DE7DD2">
        <w:rPr>
          <w:rFonts w:cstheme="minorHAnsi"/>
        </w:rPr>
        <w:t>wyposażona w system WDR-120dB – szeroki zakres dynamiki oświetlenia,</w:t>
      </w:r>
    </w:p>
    <w:p w:rsidR="008D6665" w:rsidRPr="00DE7DD2" w:rsidRDefault="008D6665" w:rsidP="004B2C79">
      <w:pPr>
        <w:pStyle w:val="Akapitzlist"/>
        <w:widowControl w:val="0"/>
        <w:numPr>
          <w:ilvl w:val="0"/>
          <w:numId w:val="36"/>
        </w:numPr>
        <w:suppressAutoHyphens/>
        <w:autoSpaceDN w:val="0"/>
        <w:spacing w:after="0" w:line="276" w:lineRule="auto"/>
        <w:ind w:left="1560" w:hanging="284"/>
        <w:jc w:val="both"/>
        <w:textAlignment w:val="baseline"/>
        <w:rPr>
          <w:rFonts w:cstheme="minorHAnsi"/>
        </w:rPr>
      </w:pPr>
      <w:r w:rsidRPr="00DE7DD2">
        <w:rPr>
          <w:rFonts w:ascii="Calibri" w:hAnsi="Calibri" w:cs="Calibri"/>
        </w:rPr>
        <w:t xml:space="preserve">wyposażona w system </w:t>
      </w:r>
      <w:r>
        <w:rPr>
          <w:rFonts w:ascii="Calibri" w:hAnsi="Calibri" w:cs="Calibri"/>
        </w:rPr>
        <w:t xml:space="preserve">2D, </w:t>
      </w:r>
      <w:r w:rsidRPr="00DE7DD2">
        <w:rPr>
          <w:rFonts w:ascii="Calibri" w:hAnsi="Calibri" w:cs="Calibri"/>
        </w:rPr>
        <w:t xml:space="preserve">3D DNR – </w:t>
      </w:r>
      <w:r w:rsidRPr="00DE7DD2">
        <w:rPr>
          <w:rFonts w:ascii="Calibri" w:hAnsi="Calibri" w:cs="Calibri"/>
          <w:shd w:val="clear" w:color="auto" w:fill="FFFFFF"/>
        </w:rPr>
        <w:t>cyfrowa redukcja szumu w obrazie,</w:t>
      </w:r>
    </w:p>
    <w:p w:rsidR="008D6665" w:rsidRPr="00876E02" w:rsidRDefault="008D6665" w:rsidP="004B2C79">
      <w:pPr>
        <w:pStyle w:val="Akapitzlist"/>
        <w:widowControl w:val="0"/>
        <w:numPr>
          <w:ilvl w:val="0"/>
          <w:numId w:val="36"/>
        </w:numPr>
        <w:suppressAutoHyphens/>
        <w:autoSpaceDN w:val="0"/>
        <w:spacing w:after="0" w:line="276" w:lineRule="auto"/>
        <w:ind w:left="1560" w:hanging="284"/>
        <w:jc w:val="both"/>
        <w:textAlignment w:val="baseline"/>
        <w:rPr>
          <w:rFonts w:cstheme="minorHAnsi"/>
        </w:rPr>
      </w:pPr>
      <w:r w:rsidRPr="00DE7DD2">
        <w:rPr>
          <w:rFonts w:cstheme="minorHAnsi"/>
        </w:rPr>
        <w:t>wyposażona w slot karty pamięci o obsługiwanych pojemności min. 256 GB,</w:t>
      </w:r>
    </w:p>
    <w:p w:rsidR="008D6665" w:rsidRPr="00874DF9" w:rsidRDefault="008D6665" w:rsidP="004B2C79">
      <w:pPr>
        <w:pStyle w:val="Akapitzlist"/>
        <w:widowControl w:val="0"/>
        <w:numPr>
          <w:ilvl w:val="0"/>
          <w:numId w:val="36"/>
        </w:numPr>
        <w:suppressAutoHyphens/>
        <w:autoSpaceDN w:val="0"/>
        <w:spacing w:after="0" w:line="276" w:lineRule="auto"/>
        <w:ind w:left="1560" w:hanging="284"/>
        <w:jc w:val="both"/>
        <w:textAlignment w:val="baseline"/>
        <w:rPr>
          <w:rFonts w:cstheme="minorHAnsi"/>
        </w:rPr>
      </w:pPr>
      <w:r w:rsidRPr="00874DF9">
        <w:rPr>
          <w:rFonts w:cstheme="minorHAnsi"/>
        </w:rPr>
        <w:t>kąt widzenia od 55</w:t>
      </w:r>
      <w:r w:rsidRPr="00874DF9">
        <w:rPr>
          <w:rFonts w:cstheme="minorHAnsi"/>
          <w:vertAlign w:val="superscript"/>
        </w:rPr>
        <w:t>0</w:t>
      </w:r>
      <w:r w:rsidR="00874DF9" w:rsidRPr="00874DF9">
        <w:rPr>
          <w:rFonts w:cstheme="minorHAnsi"/>
        </w:rPr>
        <w:t xml:space="preserve"> </w:t>
      </w:r>
      <w:r w:rsidR="00874DF9" w:rsidRPr="00472ACA">
        <w:rPr>
          <w:rFonts w:cstheme="minorHAnsi"/>
        </w:rPr>
        <w:t>– 2,4</w:t>
      </w:r>
      <w:r w:rsidRPr="00472ACA">
        <w:rPr>
          <w:rFonts w:cstheme="minorHAnsi"/>
          <w:vertAlign w:val="superscript"/>
        </w:rPr>
        <w:t>0,</w:t>
      </w:r>
    </w:p>
    <w:p w:rsidR="008D6665" w:rsidRPr="00DE7DD2" w:rsidRDefault="008D6665" w:rsidP="004B2C79">
      <w:pPr>
        <w:pStyle w:val="Akapitzlist"/>
        <w:widowControl w:val="0"/>
        <w:numPr>
          <w:ilvl w:val="0"/>
          <w:numId w:val="36"/>
        </w:numPr>
        <w:suppressAutoHyphens/>
        <w:autoSpaceDN w:val="0"/>
        <w:spacing w:after="0" w:line="276" w:lineRule="auto"/>
        <w:ind w:left="1560" w:hanging="284"/>
        <w:jc w:val="both"/>
        <w:textAlignment w:val="baseline"/>
        <w:rPr>
          <w:rFonts w:cstheme="minorHAnsi"/>
        </w:rPr>
      </w:pPr>
      <w:r w:rsidRPr="00DE7DD2">
        <w:rPr>
          <w:rFonts w:cstheme="minorHAnsi"/>
        </w:rPr>
        <w:t xml:space="preserve">wyposażona w uchwyt </w:t>
      </w:r>
      <w:r>
        <w:rPr>
          <w:rFonts w:cstheme="minorHAnsi"/>
        </w:rPr>
        <w:t>do kamer obrotowych</w:t>
      </w:r>
      <w:r w:rsidR="00472ACA">
        <w:rPr>
          <w:rFonts w:cstheme="minorHAnsi"/>
        </w:rPr>
        <w:t>,</w:t>
      </w:r>
    </w:p>
    <w:p w:rsidR="008D6665" w:rsidRPr="00DE7DD2" w:rsidRDefault="008D6665" w:rsidP="004B2C79">
      <w:pPr>
        <w:pStyle w:val="Akapitzlist"/>
        <w:widowControl w:val="0"/>
        <w:numPr>
          <w:ilvl w:val="0"/>
          <w:numId w:val="36"/>
        </w:numPr>
        <w:suppressAutoHyphens/>
        <w:autoSpaceDN w:val="0"/>
        <w:spacing w:after="0" w:line="276" w:lineRule="auto"/>
        <w:ind w:left="1560" w:hanging="284"/>
        <w:jc w:val="both"/>
        <w:textAlignment w:val="baseline"/>
        <w:rPr>
          <w:rFonts w:cstheme="minorHAnsi"/>
        </w:rPr>
      </w:pPr>
      <w:r w:rsidRPr="00DE7DD2">
        <w:rPr>
          <w:rFonts w:cstheme="minorHAnsi"/>
        </w:rPr>
        <w:t xml:space="preserve">wyposażona w interfejs komunikacyjny </w:t>
      </w:r>
      <w:r w:rsidRPr="00DE7DD2">
        <w:rPr>
          <w:rFonts w:cstheme="minorHAnsi"/>
          <w:bCs/>
          <w:shd w:val="clear" w:color="auto" w:fill="FFFFFF"/>
        </w:rPr>
        <w:t>Ethernet 10/100 Base-T (RJ-45),</w:t>
      </w:r>
    </w:p>
    <w:p w:rsidR="008D6665" w:rsidRPr="00DE7DD2" w:rsidRDefault="008D6665" w:rsidP="004B2C79">
      <w:pPr>
        <w:pStyle w:val="Akapitzlist"/>
        <w:widowControl w:val="0"/>
        <w:numPr>
          <w:ilvl w:val="0"/>
          <w:numId w:val="36"/>
        </w:numPr>
        <w:suppressAutoHyphens/>
        <w:autoSpaceDN w:val="0"/>
        <w:spacing w:after="0" w:line="276" w:lineRule="auto"/>
        <w:ind w:left="1560" w:hanging="284"/>
        <w:jc w:val="both"/>
        <w:textAlignment w:val="baseline"/>
        <w:rPr>
          <w:rFonts w:cstheme="minorHAnsi"/>
        </w:rPr>
      </w:pPr>
      <w:r w:rsidRPr="00DE7DD2">
        <w:rPr>
          <w:rFonts w:cstheme="minorHAnsi"/>
          <w:bCs/>
          <w:shd w:val="clear" w:color="auto" w:fill="FFFFFF"/>
        </w:rPr>
        <w:t xml:space="preserve">temperatura pracy od -30 do + 60 </w:t>
      </w:r>
      <w:r w:rsidRPr="00DE7DD2">
        <w:rPr>
          <w:rFonts w:cstheme="minorHAnsi"/>
          <w:bCs/>
          <w:shd w:val="clear" w:color="auto" w:fill="FFFFFF"/>
          <w:vertAlign w:val="superscript"/>
        </w:rPr>
        <w:t>0</w:t>
      </w:r>
      <w:r w:rsidRPr="00DE7DD2">
        <w:rPr>
          <w:rFonts w:cstheme="minorHAnsi"/>
          <w:bCs/>
          <w:shd w:val="clear" w:color="auto" w:fill="FFFFFF"/>
        </w:rPr>
        <w:t>C,</w:t>
      </w:r>
    </w:p>
    <w:p w:rsidR="008D6665" w:rsidRPr="00DE7DD2" w:rsidRDefault="008D6665" w:rsidP="004B2C79">
      <w:pPr>
        <w:pStyle w:val="Akapitzlist"/>
        <w:widowControl w:val="0"/>
        <w:numPr>
          <w:ilvl w:val="0"/>
          <w:numId w:val="36"/>
        </w:numPr>
        <w:suppressAutoHyphens/>
        <w:autoSpaceDN w:val="0"/>
        <w:spacing w:after="0" w:line="276" w:lineRule="auto"/>
        <w:ind w:left="1560" w:hanging="284"/>
        <w:jc w:val="both"/>
        <w:textAlignment w:val="baseline"/>
        <w:rPr>
          <w:rFonts w:cstheme="minorHAnsi"/>
        </w:rPr>
      </w:pPr>
      <w:r w:rsidRPr="00DE7DD2">
        <w:rPr>
          <w:rFonts w:cstheme="minorHAnsi"/>
          <w:bCs/>
          <w:shd w:val="clear" w:color="auto" w:fill="FFFFFF"/>
        </w:rPr>
        <w:t xml:space="preserve">zasilanie 12 VDC, </w:t>
      </w:r>
      <w:proofErr w:type="spellStart"/>
      <w:r w:rsidRPr="00DE7DD2">
        <w:rPr>
          <w:rFonts w:cstheme="minorHAnsi"/>
          <w:bCs/>
          <w:shd w:val="clear" w:color="auto" w:fill="FFFFFF"/>
        </w:rPr>
        <w:t>PoE</w:t>
      </w:r>
      <w:proofErr w:type="spellEnd"/>
      <w:r w:rsidRPr="00DE7DD2">
        <w:rPr>
          <w:rFonts w:cstheme="minorHAnsi"/>
          <w:bCs/>
          <w:shd w:val="clear" w:color="auto" w:fill="FFFFFF"/>
        </w:rPr>
        <w:t>;</w:t>
      </w:r>
    </w:p>
    <w:p w:rsidR="008D6665" w:rsidRPr="00FC2B54" w:rsidRDefault="008D6665" w:rsidP="00785CD5">
      <w:pPr>
        <w:spacing w:after="0" w:line="276" w:lineRule="auto"/>
        <w:ind w:left="851"/>
        <w:contextualSpacing/>
        <w:jc w:val="both"/>
        <w:rPr>
          <w:rFonts w:cstheme="minorHAnsi"/>
          <w:b/>
        </w:rPr>
      </w:pPr>
      <w:r w:rsidRPr="00FC2B54">
        <w:rPr>
          <w:rFonts w:cstheme="minorHAnsi"/>
          <w:b/>
        </w:rPr>
        <w:t>Miejsce montażu kamer należy uzgodnić z Zamawiającym;</w:t>
      </w:r>
    </w:p>
    <w:p w:rsidR="008D6665" w:rsidRPr="00232B44" w:rsidRDefault="008D6665" w:rsidP="00901D9C">
      <w:pPr>
        <w:pStyle w:val="Akapitzlist"/>
        <w:widowControl w:val="0"/>
        <w:numPr>
          <w:ilvl w:val="0"/>
          <w:numId w:val="42"/>
        </w:numPr>
        <w:suppressAutoHyphens/>
        <w:autoSpaceDN w:val="0"/>
        <w:spacing w:line="276" w:lineRule="auto"/>
        <w:jc w:val="both"/>
        <w:textAlignment w:val="baseline"/>
        <w:rPr>
          <w:rFonts w:eastAsia="Cambria" w:cstheme="minorHAnsi"/>
        </w:rPr>
      </w:pPr>
      <w:r w:rsidRPr="00232B44">
        <w:rPr>
          <w:rFonts w:eastAsia="Cambria" w:cstheme="minorHAnsi"/>
        </w:rPr>
        <w:t xml:space="preserve">dostawę i </w:t>
      </w:r>
      <w:r w:rsidRPr="00232B44">
        <w:rPr>
          <w:rFonts w:cstheme="minorHAnsi"/>
        </w:rPr>
        <w:t xml:space="preserve">montaż nowego </w:t>
      </w:r>
      <w:proofErr w:type="spellStart"/>
      <w:r w:rsidRPr="00232B44">
        <w:rPr>
          <w:rFonts w:cstheme="minorHAnsi"/>
        </w:rPr>
        <w:t>wideorejestratora</w:t>
      </w:r>
      <w:proofErr w:type="spellEnd"/>
      <w:r w:rsidRPr="00232B44">
        <w:rPr>
          <w:rFonts w:cstheme="minorHAnsi"/>
        </w:rPr>
        <w:t xml:space="preserve"> o następujących parametrach:</w:t>
      </w:r>
    </w:p>
    <w:p w:rsidR="008D6665" w:rsidRPr="00472ACA" w:rsidRDefault="008D6665" w:rsidP="004B2C79">
      <w:pPr>
        <w:pStyle w:val="Akapitzlist"/>
        <w:widowControl w:val="0"/>
        <w:numPr>
          <w:ilvl w:val="0"/>
          <w:numId w:val="29"/>
        </w:numPr>
        <w:suppressAutoHyphens/>
        <w:autoSpaceDN w:val="0"/>
        <w:spacing w:line="276" w:lineRule="auto"/>
        <w:ind w:left="1701" w:hanging="425"/>
        <w:jc w:val="both"/>
        <w:textAlignment w:val="baseline"/>
        <w:rPr>
          <w:rFonts w:eastAsia="Cambria" w:cstheme="minorHAnsi"/>
        </w:rPr>
      </w:pPr>
      <w:r w:rsidRPr="00472ACA">
        <w:rPr>
          <w:rFonts w:eastAsia="Cambria" w:cstheme="minorHAnsi"/>
        </w:rPr>
        <w:t>wyposażony w 16 wejść IP,</w:t>
      </w:r>
    </w:p>
    <w:p w:rsidR="008D6665" w:rsidRPr="00232B44" w:rsidRDefault="008D6665" w:rsidP="004B2C79">
      <w:pPr>
        <w:pStyle w:val="Akapitzlist"/>
        <w:widowControl w:val="0"/>
        <w:numPr>
          <w:ilvl w:val="0"/>
          <w:numId w:val="29"/>
        </w:numPr>
        <w:suppressAutoHyphens/>
        <w:autoSpaceDN w:val="0"/>
        <w:spacing w:line="276" w:lineRule="auto"/>
        <w:ind w:left="1701" w:hanging="425"/>
        <w:jc w:val="both"/>
        <w:textAlignment w:val="baseline"/>
        <w:rPr>
          <w:rFonts w:eastAsia="Cambria" w:cstheme="minorHAnsi"/>
        </w:rPr>
      </w:pPr>
      <w:r w:rsidRPr="00232B44">
        <w:rPr>
          <w:rFonts w:eastAsia="Cambria" w:cstheme="minorHAnsi"/>
        </w:rPr>
        <w:t xml:space="preserve">obsługiwana rozdzielczość kamer ≥ </w:t>
      </w:r>
      <w:r>
        <w:rPr>
          <w:rFonts w:eastAsia="Cambria" w:cstheme="minorHAnsi"/>
        </w:rPr>
        <w:t>5</w:t>
      </w:r>
      <w:r w:rsidRPr="00232B44">
        <w:rPr>
          <w:rFonts w:eastAsia="Cambria" w:cstheme="minorHAnsi"/>
        </w:rPr>
        <w:t xml:space="preserve"> </w:t>
      </w:r>
      <w:proofErr w:type="spellStart"/>
      <w:r w:rsidRPr="00232B44">
        <w:rPr>
          <w:rFonts w:eastAsia="Cambria" w:cstheme="minorHAnsi"/>
        </w:rPr>
        <w:t>Mpx</w:t>
      </w:r>
      <w:proofErr w:type="spellEnd"/>
      <w:r w:rsidRPr="00232B44">
        <w:rPr>
          <w:rFonts w:eastAsia="Cambria" w:cstheme="minorHAnsi"/>
        </w:rPr>
        <w:t>,</w:t>
      </w:r>
    </w:p>
    <w:p w:rsidR="008D6665" w:rsidRPr="00232B44" w:rsidRDefault="008D6665" w:rsidP="004B2C79">
      <w:pPr>
        <w:pStyle w:val="Akapitzlist"/>
        <w:widowControl w:val="0"/>
        <w:numPr>
          <w:ilvl w:val="0"/>
          <w:numId w:val="29"/>
        </w:numPr>
        <w:suppressAutoHyphens/>
        <w:autoSpaceDN w:val="0"/>
        <w:spacing w:line="276" w:lineRule="auto"/>
        <w:ind w:left="1701" w:hanging="425"/>
        <w:jc w:val="both"/>
        <w:textAlignment w:val="baseline"/>
        <w:rPr>
          <w:rFonts w:cstheme="minorHAnsi"/>
        </w:rPr>
      </w:pPr>
      <w:r>
        <w:rPr>
          <w:rFonts w:eastAsia="Cambria" w:cstheme="minorHAnsi"/>
        </w:rPr>
        <w:t xml:space="preserve">wyposażony w min. 4 </w:t>
      </w:r>
      <w:proofErr w:type="spellStart"/>
      <w:r w:rsidRPr="00232B44">
        <w:rPr>
          <w:rFonts w:eastAsia="Cambria" w:cstheme="minorHAnsi"/>
        </w:rPr>
        <w:t>sloty</w:t>
      </w:r>
      <w:proofErr w:type="spellEnd"/>
      <w:r w:rsidRPr="00232B44">
        <w:rPr>
          <w:rFonts w:eastAsia="Cambria" w:cstheme="minorHAnsi"/>
        </w:rPr>
        <w:t xml:space="preserve"> na dysk </w:t>
      </w:r>
      <w:r>
        <w:rPr>
          <w:rFonts w:eastAsia="Cambria" w:cstheme="minorHAnsi"/>
        </w:rPr>
        <w:t>HDD SATA</w:t>
      </w:r>
      <w:r w:rsidRPr="00232B44">
        <w:rPr>
          <w:rFonts w:eastAsia="Cambria" w:cstheme="minorHAnsi"/>
        </w:rPr>
        <w:t>,</w:t>
      </w:r>
    </w:p>
    <w:p w:rsidR="008D6665" w:rsidRPr="00232B44" w:rsidRDefault="008D6665" w:rsidP="004B2C79">
      <w:pPr>
        <w:pStyle w:val="Akapitzlist"/>
        <w:widowControl w:val="0"/>
        <w:numPr>
          <w:ilvl w:val="0"/>
          <w:numId w:val="29"/>
        </w:numPr>
        <w:suppressAutoHyphens/>
        <w:autoSpaceDN w:val="0"/>
        <w:spacing w:line="276" w:lineRule="auto"/>
        <w:ind w:left="1701" w:hanging="425"/>
        <w:jc w:val="both"/>
        <w:textAlignment w:val="baseline"/>
        <w:rPr>
          <w:rFonts w:cstheme="minorHAnsi"/>
        </w:rPr>
      </w:pPr>
      <w:r w:rsidRPr="00232B44">
        <w:rPr>
          <w:rFonts w:cstheme="minorHAnsi"/>
        </w:rPr>
        <w:t xml:space="preserve">posiadający wbudowane </w:t>
      </w:r>
      <w:r>
        <w:rPr>
          <w:rFonts w:cstheme="minorHAnsi"/>
        </w:rPr>
        <w:t>min</w:t>
      </w:r>
      <w:r w:rsidR="00472ACA">
        <w:rPr>
          <w:rFonts w:cstheme="minorHAnsi"/>
        </w:rPr>
        <w:t>.</w:t>
      </w:r>
      <w:r>
        <w:rPr>
          <w:rFonts w:cstheme="minorHAnsi"/>
        </w:rPr>
        <w:t xml:space="preserve"> 1 </w:t>
      </w:r>
      <w:r w:rsidRPr="00232B44">
        <w:rPr>
          <w:rFonts w:cstheme="minorHAnsi"/>
        </w:rPr>
        <w:t>złącze VGA, HDMI 4K,</w:t>
      </w:r>
    </w:p>
    <w:p w:rsidR="008D6665" w:rsidRPr="00BC63D5" w:rsidRDefault="008D6665" w:rsidP="004B2C79">
      <w:pPr>
        <w:pStyle w:val="Akapitzlist"/>
        <w:widowControl w:val="0"/>
        <w:numPr>
          <w:ilvl w:val="0"/>
          <w:numId w:val="29"/>
        </w:numPr>
        <w:suppressAutoHyphens/>
        <w:autoSpaceDN w:val="0"/>
        <w:spacing w:line="276" w:lineRule="auto"/>
        <w:ind w:left="1701" w:hanging="425"/>
        <w:jc w:val="both"/>
        <w:textAlignment w:val="baseline"/>
        <w:rPr>
          <w:rFonts w:cstheme="minorHAnsi"/>
        </w:rPr>
      </w:pPr>
      <w:r>
        <w:rPr>
          <w:rFonts w:cstheme="minorHAnsi"/>
        </w:rPr>
        <w:t>wbudowane</w:t>
      </w:r>
      <w:r w:rsidRPr="00BC63D5">
        <w:rPr>
          <w:rFonts w:cstheme="minorHAnsi"/>
        </w:rPr>
        <w:t xml:space="preserve"> </w:t>
      </w:r>
      <w:r>
        <w:rPr>
          <w:rFonts w:cstheme="minorHAnsi"/>
        </w:rPr>
        <w:t>dwa</w:t>
      </w:r>
      <w:r w:rsidRPr="00BC63D5">
        <w:rPr>
          <w:rFonts w:cstheme="minorHAnsi"/>
        </w:rPr>
        <w:t xml:space="preserve"> </w:t>
      </w:r>
      <w:r>
        <w:rPr>
          <w:rFonts w:cstheme="minorHAnsi"/>
        </w:rPr>
        <w:t xml:space="preserve">(2) </w:t>
      </w:r>
      <w:r w:rsidRPr="00BC63D5">
        <w:rPr>
          <w:rFonts w:cstheme="minorHAnsi"/>
        </w:rPr>
        <w:t>interfejs</w:t>
      </w:r>
      <w:r>
        <w:rPr>
          <w:rFonts w:cstheme="minorHAnsi"/>
        </w:rPr>
        <w:t>y komunikacyjne</w:t>
      </w:r>
      <w:r w:rsidRPr="00BC63D5">
        <w:rPr>
          <w:rFonts w:cstheme="minorHAnsi"/>
        </w:rPr>
        <w:t xml:space="preserve"> </w:t>
      </w:r>
      <w:r w:rsidRPr="00BC63D5">
        <w:rPr>
          <w:rFonts w:cstheme="minorHAnsi"/>
          <w:bCs/>
          <w:shd w:val="clear" w:color="auto" w:fill="FFFFFF"/>
        </w:rPr>
        <w:t>Ethernet 10/100 Base-T (RJ-45);</w:t>
      </w:r>
    </w:p>
    <w:p w:rsidR="008D6665" w:rsidRPr="00232B44" w:rsidRDefault="008D6665" w:rsidP="00901D9C">
      <w:pPr>
        <w:pStyle w:val="Akapitzlist"/>
        <w:widowControl w:val="0"/>
        <w:numPr>
          <w:ilvl w:val="0"/>
          <w:numId w:val="42"/>
        </w:numPr>
        <w:suppressAutoHyphens/>
        <w:autoSpaceDN w:val="0"/>
        <w:spacing w:line="276" w:lineRule="auto"/>
        <w:ind w:left="851" w:hanging="425"/>
        <w:jc w:val="both"/>
        <w:textAlignment w:val="baseline"/>
        <w:rPr>
          <w:rFonts w:eastAsia="Cambria" w:cstheme="minorHAnsi"/>
        </w:rPr>
      </w:pPr>
      <w:r w:rsidRPr="00232B44">
        <w:rPr>
          <w:rFonts w:eastAsia="Cambria" w:cstheme="minorHAnsi"/>
        </w:rPr>
        <w:t>dostawę i montaż dysków HDD SATA przystosowanych do pracy ciągłej;</w:t>
      </w:r>
    </w:p>
    <w:p w:rsidR="008D6665" w:rsidRPr="00232B44" w:rsidRDefault="008D6665" w:rsidP="008D6665">
      <w:pPr>
        <w:pStyle w:val="Akapitzlist"/>
        <w:spacing w:line="276" w:lineRule="auto"/>
        <w:ind w:left="851"/>
        <w:jc w:val="both"/>
        <w:rPr>
          <w:rFonts w:eastAsia="Cambria" w:cstheme="minorHAnsi"/>
        </w:rPr>
      </w:pPr>
      <w:r w:rsidRPr="00232B44">
        <w:rPr>
          <w:rFonts w:eastAsia="Cambria" w:cstheme="minorHAnsi"/>
        </w:rPr>
        <w:t xml:space="preserve">UWAGA: Wielkość </w:t>
      </w:r>
      <w:r>
        <w:rPr>
          <w:rFonts w:eastAsia="Cambria" w:cstheme="minorHAnsi"/>
        </w:rPr>
        <w:t xml:space="preserve">i ilość </w:t>
      </w:r>
      <w:r w:rsidRPr="00232B44">
        <w:rPr>
          <w:rFonts w:eastAsia="Cambria" w:cstheme="minorHAnsi"/>
        </w:rPr>
        <w:t xml:space="preserve">dysków HDD SATA należy tak dobrać, aby czas nagrywania obrazu </w:t>
      </w:r>
      <w:r w:rsidRPr="00232B44">
        <w:rPr>
          <w:rFonts w:eastAsia="Cambria" w:cstheme="minorHAnsi"/>
        </w:rPr>
        <w:br/>
      </w:r>
      <w:r>
        <w:rPr>
          <w:rFonts w:eastAsia="Cambria" w:cstheme="minorHAnsi"/>
        </w:rPr>
        <w:t xml:space="preserve">z </w:t>
      </w:r>
      <w:r w:rsidR="00C1758E">
        <w:rPr>
          <w:rFonts w:eastAsia="Cambria" w:cstheme="minorHAnsi"/>
        </w:rPr>
        <w:t>10</w:t>
      </w:r>
      <w:r w:rsidRPr="00232B44">
        <w:rPr>
          <w:rFonts w:eastAsia="Cambria" w:cstheme="minorHAnsi"/>
        </w:rPr>
        <w:t xml:space="preserve"> kamer był przechowywany powyżej 30 dni</w:t>
      </w:r>
      <w:r>
        <w:rPr>
          <w:rFonts w:eastAsia="Cambria" w:cstheme="minorHAnsi"/>
        </w:rPr>
        <w:t xml:space="preserve"> przy zachowaniu maksymalnych rozdzielczości kamer;</w:t>
      </w:r>
    </w:p>
    <w:p w:rsidR="008D6665" w:rsidRPr="00FC482E" w:rsidRDefault="008D6665" w:rsidP="00901D9C">
      <w:pPr>
        <w:pStyle w:val="Akapitzlist"/>
        <w:widowControl w:val="0"/>
        <w:numPr>
          <w:ilvl w:val="0"/>
          <w:numId w:val="42"/>
        </w:numPr>
        <w:suppressAutoHyphens/>
        <w:autoSpaceDN w:val="0"/>
        <w:spacing w:line="276" w:lineRule="auto"/>
        <w:ind w:left="851" w:hanging="425"/>
        <w:jc w:val="both"/>
        <w:textAlignment w:val="baseline"/>
        <w:rPr>
          <w:rFonts w:eastAsia="Cambria" w:cstheme="minorHAnsi"/>
        </w:rPr>
      </w:pPr>
      <w:r w:rsidRPr="00232B44">
        <w:rPr>
          <w:rFonts w:cstheme="minorHAnsi"/>
        </w:rPr>
        <w:t xml:space="preserve">dostawę </w:t>
      </w:r>
      <w:proofErr w:type="spellStart"/>
      <w:r w:rsidRPr="00232B44">
        <w:rPr>
          <w:rFonts w:cstheme="minorHAnsi"/>
        </w:rPr>
        <w:t>switcha</w:t>
      </w:r>
      <w:proofErr w:type="spellEnd"/>
      <w:r>
        <w:rPr>
          <w:rFonts w:cstheme="minorHAnsi"/>
        </w:rPr>
        <w:t xml:space="preserve"> umożlwiającego podłączenie </w:t>
      </w:r>
      <w:r w:rsidR="00C1758E">
        <w:rPr>
          <w:rFonts w:cstheme="minorHAnsi"/>
        </w:rPr>
        <w:t>10</w:t>
      </w:r>
      <w:r>
        <w:rPr>
          <w:rFonts w:cstheme="minorHAnsi"/>
        </w:rPr>
        <w:t xml:space="preserve"> kamer do rejestratora. Dostarczony </w:t>
      </w:r>
      <w:proofErr w:type="spellStart"/>
      <w:r>
        <w:rPr>
          <w:rFonts w:cstheme="minorHAnsi"/>
        </w:rPr>
        <w:t>switch</w:t>
      </w:r>
      <w:proofErr w:type="spellEnd"/>
      <w:r>
        <w:rPr>
          <w:rFonts w:cstheme="minorHAnsi"/>
        </w:rPr>
        <w:t xml:space="preserve"> musi być wyposażony w porty </w:t>
      </w:r>
      <w:proofErr w:type="spellStart"/>
      <w:r>
        <w:rPr>
          <w:rFonts w:cstheme="minorHAnsi"/>
        </w:rPr>
        <w:t>PoE</w:t>
      </w:r>
      <w:proofErr w:type="spellEnd"/>
      <w:r w:rsidRPr="00232B44">
        <w:rPr>
          <w:rFonts w:cstheme="minorHAnsi"/>
        </w:rPr>
        <w:t>;</w:t>
      </w:r>
    </w:p>
    <w:p w:rsidR="008D6665" w:rsidRPr="00FC482E" w:rsidRDefault="008D6665" w:rsidP="00901D9C">
      <w:pPr>
        <w:pStyle w:val="Akapitzlist"/>
        <w:widowControl w:val="0"/>
        <w:numPr>
          <w:ilvl w:val="0"/>
          <w:numId w:val="42"/>
        </w:numPr>
        <w:suppressAutoHyphens/>
        <w:autoSpaceDN w:val="0"/>
        <w:spacing w:line="276" w:lineRule="auto"/>
        <w:ind w:left="851" w:hanging="425"/>
        <w:jc w:val="both"/>
        <w:textAlignment w:val="baseline"/>
        <w:rPr>
          <w:rFonts w:eastAsia="Cambria" w:cstheme="minorHAnsi"/>
        </w:rPr>
      </w:pPr>
      <w:r w:rsidRPr="00FC482E">
        <w:rPr>
          <w:rFonts w:cstheme="minorHAnsi"/>
        </w:rPr>
        <w:t>dostawę i rozprowadzenie okablowania do kamer za pomoc</w:t>
      </w:r>
      <w:r w:rsidR="00472ACA">
        <w:rPr>
          <w:rFonts w:cstheme="minorHAnsi"/>
        </w:rPr>
        <w:t xml:space="preserve">ą kabel/przewód o kategorii min. </w:t>
      </w:r>
      <w:r w:rsidRPr="00FC482E">
        <w:rPr>
          <w:rFonts w:cstheme="minorHAnsi"/>
        </w:rPr>
        <w:t xml:space="preserve">CAT. 5 / UTP. Zamawiający </w:t>
      </w:r>
      <w:r>
        <w:rPr>
          <w:rFonts w:cstheme="minorHAnsi"/>
        </w:rPr>
        <w:t xml:space="preserve">informuje o </w:t>
      </w:r>
      <w:r w:rsidRPr="00FC482E">
        <w:t>możliwoś</w:t>
      </w:r>
      <w:r>
        <w:t>ci</w:t>
      </w:r>
      <w:r w:rsidRPr="00FC482E">
        <w:t xml:space="preserve"> ułożenia okablowania w istniejących korytach instalacyjnych. W przypadku braku koryt</w:t>
      </w:r>
      <w:r>
        <w:t xml:space="preserve"> </w:t>
      </w:r>
      <w:r w:rsidRPr="00FC482E">
        <w:t>instalacyjnych należy zamontować dodatkowe koryta instalacyjne;</w:t>
      </w:r>
    </w:p>
    <w:p w:rsidR="008D6665" w:rsidRPr="00232B44" w:rsidRDefault="008D6665" w:rsidP="00901D9C">
      <w:pPr>
        <w:pStyle w:val="Akapitzlist"/>
        <w:widowControl w:val="0"/>
        <w:numPr>
          <w:ilvl w:val="0"/>
          <w:numId w:val="42"/>
        </w:numPr>
        <w:suppressAutoHyphens/>
        <w:autoSpaceDN w:val="0"/>
        <w:spacing w:line="276" w:lineRule="auto"/>
        <w:ind w:left="851" w:hanging="425"/>
        <w:jc w:val="both"/>
        <w:textAlignment w:val="baseline"/>
        <w:rPr>
          <w:rFonts w:eastAsia="Cambria" w:cstheme="minorHAnsi"/>
        </w:rPr>
      </w:pPr>
      <w:r w:rsidRPr="00232B44">
        <w:rPr>
          <w:rFonts w:cstheme="minorHAnsi"/>
        </w:rPr>
        <w:t xml:space="preserve">dostawę </w:t>
      </w:r>
      <w:r w:rsidR="00C1758E">
        <w:rPr>
          <w:rFonts w:cstheme="minorHAnsi"/>
        </w:rPr>
        <w:t>10</w:t>
      </w:r>
      <w:r w:rsidRPr="00232B44">
        <w:rPr>
          <w:rFonts w:cstheme="minorHAnsi"/>
        </w:rPr>
        <w:t xml:space="preserve"> szt. kart pamięci o następujących parametrach:</w:t>
      </w:r>
    </w:p>
    <w:p w:rsidR="008D6665" w:rsidRPr="00232B44" w:rsidRDefault="008D6665" w:rsidP="004B2C79">
      <w:pPr>
        <w:pStyle w:val="Akapitzlist"/>
        <w:widowControl w:val="0"/>
        <w:numPr>
          <w:ilvl w:val="0"/>
          <w:numId w:val="30"/>
        </w:numPr>
        <w:suppressAutoHyphens/>
        <w:autoSpaceDN w:val="0"/>
        <w:spacing w:line="276" w:lineRule="auto"/>
        <w:jc w:val="both"/>
        <w:textAlignment w:val="baseline"/>
        <w:rPr>
          <w:rFonts w:eastAsia="Cambria" w:cstheme="minorHAnsi"/>
        </w:rPr>
      </w:pPr>
      <w:r w:rsidRPr="00232B44">
        <w:rPr>
          <w:rFonts w:cstheme="minorHAnsi"/>
        </w:rPr>
        <w:t xml:space="preserve">pojemność min. </w:t>
      </w:r>
      <w:r>
        <w:rPr>
          <w:rFonts w:cstheme="minorHAnsi"/>
        </w:rPr>
        <w:t>256</w:t>
      </w:r>
      <w:r w:rsidRPr="00232B44">
        <w:rPr>
          <w:rFonts w:cstheme="minorHAnsi"/>
        </w:rPr>
        <w:t xml:space="preserve"> GB,</w:t>
      </w:r>
    </w:p>
    <w:p w:rsidR="008D6665" w:rsidRPr="00232B44" w:rsidRDefault="008D6665" w:rsidP="004B2C79">
      <w:pPr>
        <w:pStyle w:val="Akapitzlist"/>
        <w:widowControl w:val="0"/>
        <w:numPr>
          <w:ilvl w:val="0"/>
          <w:numId w:val="30"/>
        </w:numPr>
        <w:suppressAutoHyphens/>
        <w:autoSpaceDN w:val="0"/>
        <w:spacing w:line="276" w:lineRule="auto"/>
        <w:jc w:val="both"/>
        <w:textAlignment w:val="baseline"/>
        <w:rPr>
          <w:rFonts w:eastAsia="Cambria" w:cstheme="minorHAnsi"/>
        </w:rPr>
      </w:pPr>
      <w:r>
        <w:rPr>
          <w:rFonts w:cstheme="minorHAnsi"/>
        </w:rPr>
        <w:t>klasa</w:t>
      </w:r>
      <w:r w:rsidRPr="00232B44">
        <w:rPr>
          <w:rFonts w:cstheme="minorHAnsi"/>
        </w:rPr>
        <w:t xml:space="preserve"> min. V10, </w:t>
      </w:r>
    </w:p>
    <w:p w:rsidR="008D6665" w:rsidRPr="00DD631F" w:rsidRDefault="008D6665" w:rsidP="004B2C79">
      <w:pPr>
        <w:pStyle w:val="Akapitzlist"/>
        <w:widowControl w:val="0"/>
        <w:numPr>
          <w:ilvl w:val="0"/>
          <w:numId w:val="30"/>
        </w:numPr>
        <w:suppressAutoHyphens/>
        <w:autoSpaceDN w:val="0"/>
        <w:spacing w:line="276" w:lineRule="auto"/>
        <w:jc w:val="both"/>
        <w:textAlignment w:val="baseline"/>
        <w:rPr>
          <w:rFonts w:cstheme="minorHAnsi"/>
        </w:rPr>
      </w:pPr>
      <w:r w:rsidRPr="00232B44">
        <w:rPr>
          <w:rFonts w:cstheme="minorHAnsi"/>
          <w:bCs/>
          <w:shd w:val="clear" w:color="auto" w:fill="FFFFFF"/>
        </w:rPr>
        <w:t xml:space="preserve">temperatura pracy od - 20 do + 70 </w:t>
      </w:r>
      <w:r w:rsidRPr="00232B44">
        <w:rPr>
          <w:rFonts w:cstheme="minorHAnsi"/>
          <w:bCs/>
          <w:shd w:val="clear" w:color="auto" w:fill="FFFFFF"/>
          <w:vertAlign w:val="superscript"/>
        </w:rPr>
        <w:t>0</w:t>
      </w:r>
      <w:r w:rsidRPr="00232B44">
        <w:rPr>
          <w:rFonts w:cstheme="minorHAnsi"/>
          <w:bCs/>
          <w:shd w:val="clear" w:color="auto" w:fill="FFFFFF"/>
        </w:rPr>
        <w:t>C;</w:t>
      </w:r>
    </w:p>
    <w:p w:rsidR="008D6665" w:rsidRPr="00DD631F" w:rsidRDefault="008D6665" w:rsidP="00901D9C">
      <w:pPr>
        <w:pStyle w:val="Akapitzlist"/>
        <w:widowControl w:val="0"/>
        <w:numPr>
          <w:ilvl w:val="0"/>
          <w:numId w:val="42"/>
        </w:numPr>
        <w:suppressAutoHyphens/>
        <w:autoSpaceDN w:val="0"/>
        <w:spacing w:line="276" w:lineRule="auto"/>
        <w:jc w:val="both"/>
        <w:textAlignment w:val="baseline"/>
        <w:rPr>
          <w:rFonts w:cstheme="minorHAnsi"/>
        </w:rPr>
      </w:pPr>
      <w:r>
        <w:rPr>
          <w:rFonts w:cstheme="minorHAnsi"/>
        </w:rPr>
        <w:t>dostawę monitora o wielkości min</w:t>
      </w:r>
      <w:r w:rsidR="000045B0">
        <w:rPr>
          <w:rFonts w:cstheme="minorHAnsi"/>
        </w:rPr>
        <w:t>.</w:t>
      </w:r>
      <w:r>
        <w:rPr>
          <w:rFonts w:cstheme="minorHAnsi"/>
        </w:rPr>
        <w:t xml:space="preserve"> 28” i rozdzielczości 4K przeznaczonego do pracy całodobowej;</w:t>
      </w:r>
    </w:p>
    <w:p w:rsidR="008D6665" w:rsidRPr="006F08B8" w:rsidRDefault="008D6665" w:rsidP="00901D9C">
      <w:pPr>
        <w:pStyle w:val="Akapitzlist"/>
        <w:widowControl w:val="0"/>
        <w:numPr>
          <w:ilvl w:val="0"/>
          <w:numId w:val="42"/>
        </w:numPr>
        <w:suppressAutoHyphens/>
        <w:autoSpaceDN w:val="0"/>
        <w:spacing w:line="276" w:lineRule="auto"/>
        <w:jc w:val="both"/>
        <w:textAlignment w:val="baseline"/>
        <w:rPr>
          <w:rFonts w:cstheme="minorHAnsi"/>
        </w:rPr>
      </w:pPr>
      <w:r w:rsidRPr="006F08B8">
        <w:rPr>
          <w:rFonts w:cstheme="minorHAnsi"/>
        </w:rPr>
        <w:t>wykonanie systemu zgodnie z obowiązującymi przepisami i zaleceniami Zamawiającego;</w:t>
      </w:r>
    </w:p>
    <w:p w:rsidR="008D6665" w:rsidRPr="006F08B8" w:rsidRDefault="008D6665" w:rsidP="00901D9C">
      <w:pPr>
        <w:pStyle w:val="Akapitzlist"/>
        <w:widowControl w:val="0"/>
        <w:numPr>
          <w:ilvl w:val="0"/>
          <w:numId w:val="42"/>
        </w:numPr>
        <w:suppressAutoHyphens/>
        <w:autoSpaceDN w:val="0"/>
        <w:spacing w:line="276" w:lineRule="auto"/>
        <w:jc w:val="both"/>
        <w:textAlignment w:val="baseline"/>
        <w:rPr>
          <w:rFonts w:cstheme="minorHAnsi"/>
        </w:rPr>
      </w:pPr>
      <w:r w:rsidRPr="006F08B8">
        <w:rPr>
          <w:rFonts w:cstheme="minorHAnsi"/>
        </w:rPr>
        <w:t>przetestowanie systemu pod kątem poprawności działania;</w:t>
      </w:r>
    </w:p>
    <w:p w:rsidR="008D6665" w:rsidRPr="006F08B8" w:rsidRDefault="008D6665" w:rsidP="00901D9C">
      <w:pPr>
        <w:pStyle w:val="Akapitzlist"/>
        <w:widowControl w:val="0"/>
        <w:numPr>
          <w:ilvl w:val="0"/>
          <w:numId w:val="42"/>
        </w:numPr>
        <w:suppressAutoHyphens/>
        <w:autoSpaceDN w:val="0"/>
        <w:spacing w:line="276" w:lineRule="auto"/>
        <w:jc w:val="both"/>
        <w:textAlignment w:val="baseline"/>
        <w:rPr>
          <w:rFonts w:cstheme="minorHAnsi"/>
        </w:rPr>
      </w:pPr>
      <w:r w:rsidRPr="006F08B8">
        <w:rPr>
          <w:rFonts w:cstheme="minorHAnsi"/>
        </w:rPr>
        <w:t xml:space="preserve">przekazanie Zamawiającemu wszystkich licencji, kluczy, haseł do zainstalowanego </w:t>
      </w:r>
      <w:r w:rsidRPr="006F08B8">
        <w:rPr>
          <w:rFonts w:cstheme="minorHAnsi"/>
        </w:rPr>
        <w:lastRenderedPageBreak/>
        <w:t xml:space="preserve">oprogramowania i urządzeń, kart gwarancyjnych oraz innych dokumentów wynikających </w:t>
      </w:r>
      <w:r w:rsidRPr="006F08B8">
        <w:rPr>
          <w:rFonts w:cstheme="minorHAnsi"/>
        </w:rPr>
        <w:br/>
        <w:t>z umowy;</w:t>
      </w:r>
    </w:p>
    <w:p w:rsidR="008D6665" w:rsidRPr="006F08B8" w:rsidRDefault="008D6665" w:rsidP="00901D9C">
      <w:pPr>
        <w:pStyle w:val="Akapitzlist"/>
        <w:widowControl w:val="0"/>
        <w:numPr>
          <w:ilvl w:val="0"/>
          <w:numId w:val="42"/>
        </w:numPr>
        <w:suppressAutoHyphens/>
        <w:autoSpaceDN w:val="0"/>
        <w:spacing w:line="276" w:lineRule="auto"/>
        <w:jc w:val="both"/>
        <w:textAlignment w:val="baseline"/>
        <w:rPr>
          <w:rFonts w:cstheme="minorHAnsi"/>
        </w:rPr>
      </w:pPr>
      <w:r w:rsidRPr="006F08B8">
        <w:rPr>
          <w:rFonts w:cstheme="minorHAnsi"/>
        </w:rPr>
        <w:t>instruktaż (przeszkolenie) przedstawicieli Zamawiającego z eksploatacji nowego systemu CCTV;</w:t>
      </w:r>
    </w:p>
    <w:p w:rsidR="008D6665" w:rsidRPr="006F08B8" w:rsidRDefault="008D6665" w:rsidP="00901D9C">
      <w:pPr>
        <w:pStyle w:val="Akapitzlist"/>
        <w:widowControl w:val="0"/>
        <w:numPr>
          <w:ilvl w:val="0"/>
          <w:numId w:val="42"/>
        </w:numPr>
        <w:suppressAutoHyphens/>
        <w:autoSpaceDN w:val="0"/>
        <w:spacing w:line="276" w:lineRule="auto"/>
        <w:jc w:val="both"/>
        <w:textAlignment w:val="baseline"/>
        <w:rPr>
          <w:rFonts w:cstheme="minorHAnsi"/>
        </w:rPr>
      </w:pPr>
      <w:r w:rsidRPr="006F08B8">
        <w:rPr>
          <w:rFonts w:cstheme="minorHAnsi"/>
        </w:rPr>
        <w:t xml:space="preserve">opracowanie powykonawczej dokumentacji technicznej zainstalowanego systemu, zgodnie </w:t>
      </w:r>
      <w:r w:rsidRPr="006F08B8">
        <w:rPr>
          <w:rFonts w:cstheme="minorHAnsi"/>
        </w:rPr>
        <w:br/>
        <w:t>z obowiązującymi przepisami i normami na warunkach określonych w umowie i przekazanie Zamawiającemu:</w:t>
      </w:r>
    </w:p>
    <w:p w:rsidR="008D6665" w:rsidRPr="006F08B8" w:rsidRDefault="008D6665" w:rsidP="008D6665">
      <w:pPr>
        <w:pStyle w:val="Akapitzlist"/>
        <w:spacing w:line="276" w:lineRule="auto"/>
        <w:jc w:val="both"/>
        <w:rPr>
          <w:rFonts w:cstheme="minorHAnsi"/>
        </w:rPr>
      </w:pPr>
      <w:r w:rsidRPr="006F08B8">
        <w:rPr>
          <w:rFonts w:cstheme="minorHAnsi"/>
        </w:rPr>
        <w:t>- w formie papierowej – w 2 egzemplarzach;</w:t>
      </w:r>
    </w:p>
    <w:p w:rsidR="008D6665" w:rsidRPr="006F08B8" w:rsidRDefault="008D6665" w:rsidP="008D6665">
      <w:pPr>
        <w:pStyle w:val="Akapitzlist"/>
        <w:spacing w:line="276" w:lineRule="auto"/>
        <w:jc w:val="both"/>
        <w:rPr>
          <w:rFonts w:cstheme="minorHAnsi"/>
        </w:rPr>
      </w:pPr>
      <w:r w:rsidRPr="006F08B8">
        <w:rPr>
          <w:rFonts w:cstheme="minorHAnsi"/>
        </w:rPr>
        <w:t>- w formie elektronicznej na płycie CD/DVD w plikach pdf oraz wersje edytowalne doc. lub rtf;</w:t>
      </w:r>
    </w:p>
    <w:p w:rsidR="008404A4" w:rsidRPr="00C1758E" w:rsidRDefault="008D6665" w:rsidP="00901D9C">
      <w:pPr>
        <w:pStyle w:val="Akapitzlist"/>
        <w:widowControl w:val="0"/>
        <w:numPr>
          <w:ilvl w:val="0"/>
          <w:numId w:val="42"/>
        </w:numPr>
        <w:suppressAutoHyphens/>
        <w:autoSpaceDN w:val="0"/>
        <w:spacing w:line="276" w:lineRule="auto"/>
        <w:jc w:val="both"/>
        <w:textAlignment w:val="baseline"/>
        <w:rPr>
          <w:rFonts w:cstheme="minorHAnsi"/>
        </w:rPr>
      </w:pPr>
      <w:r w:rsidRPr="006F08B8">
        <w:rPr>
          <w:rFonts w:cstheme="minorHAnsi"/>
        </w:rPr>
        <w:t xml:space="preserve">bezpłatny serwis gwarancyjny zgodnie z wytycznymi producenta zainstalowanego systemu </w:t>
      </w:r>
      <w:r w:rsidRPr="006F08B8">
        <w:rPr>
          <w:rFonts w:cstheme="minorHAnsi"/>
        </w:rPr>
        <w:br/>
        <w:t>i urządzeń. Okres gwarancji i rękojmi liczone będą od daty końcowego, bezusterkowego odbioru przedmiotu zamówienia.</w:t>
      </w:r>
    </w:p>
    <w:p w:rsidR="00ED1DE7" w:rsidRPr="006F08B8" w:rsidRDefault="00AC7B23" w:rsidP="00F92345">
      <w:pPr>
        <w:pStyle w:val="Akapitzlist"/>
        <w:numPr>
          <w:ilvl w:val="0"/>
          <w:numId w:val="1"/>
        </w:numPr>
        <w:spacing w:after="0" w:line="276" w:lineRule="auto"/>
        <w:ind w:left="426" w:hanging="426"/>
        <w:jc w:val="both"/>
        <w:rPr>
          <w:rStyle w:val="Teksttreci2"/>
          <w:rFonts w:asciiTheme="minorHAnsi" w:hAnsiTheme="minorHAnsi" w:cstheme="minorHAnsi"/>
          <w:color w:val="auto"/>
        </w:rPr>
      </w:pPr>
      <w:r w:rsidRPr="006F08B8">
        <w:rPr>
          <w:rStyle w:val="Teksttreci2"/>
          <w:rFonts w:asciiTheme="minorHAnsi" w:hAnsiTheme="minorHAnsi" w:cstheme="minorHAnsi"/>
          <w:color w:val="auto"/>
        </w:rPr>
        <w:t xml:space="preserve">Podzespoły systemu CCTV </w:t>
      </w:r>
      <w:r w:rsidR="0036394B" w:rsidRPr="006F08B8">
        <w:rPr>
          <w:rStyle w:val="Teksttreci2"/>
          <w:rFonts w:asciiTheme="minorHAnsi" w:hAnsiTheme="minorHAnsi" w:cstheme="minorHAnsi"/>
          <w:color w:val="auto"/>
        </w:rPr>
        <w:t xml:space="preserve">stanowiące przedmiot </w:t>
      </w:r>
      <w:r w:rsidR="00ED1DE7" w:rsidRPr="006F08B8">
        <w:rPr>
          <w:rStyle w:val="Teksttreci2"/>
          <w:rFonts w:asciiTheme="minorHAnsi" w:hAnsiTheme="minorHAnsi" w:cstheme="minorHAnsi"/>
          <w:color w:val="auto"/>
        </w:rPr>
        <w:t>umowy</w:t>
      </w:r>
      <w:r w:rsidR="0036394B" w:rsidRPr="006F08B8">
        <w:rPr>
          <w:rStyle w:val="Teksttreci2"/>
          <w:rFonts w:asciiTheme="minorHAnsi" w:hAnsiTheme="minorHAnsi" w:cstheme="minorHAnsi"/>
          <w:color w:val="auto"/>
        </w:rPr>
        <w:t xml:space="preserve"> muszą być fabrycznie nowe, nieuszkodzone, w I gatunku, woln</w:t>
      </w:r>
      <w:r w:rsidR="00ED1DE7" w:rsidRPr="006F08B8">
        <w:rPr>
          <w:rStyle w:val="Teksttreci2"/>
          <w:rFonts w:asciiTheme="minorHAnsi" w:hAnsiTheme="minorHAnsi" w:cstheme="minorHAnsi"/>
          <w:color w:val="auto"/>
        </w:rPr>
        <w:t xml:space="preserve">e od wad fizycznych i prawnych oraz </w:t>
      </w:r>
      <w:r w:rsidR="0036394B" w:rsidRPr="006F08B8">
        <w:rPr>
          <w:rStyle w:val="Teksttreci2"/>
          <w:rFonts w:asciiTheme="minorHAnsi" w:hAnsiTheme="minorHAnsi" w:cstheme="minorHAnsi"/>
          <w:color w:val="auto"/>
        </w:rPr>
        <w:t>muszą posiadać wymagane atesty, deklaracje lub certyfikat</w:t>
      </w:r>
      <w:r w:rsidR="00ED1DE7" w:rsidRPr="006F08B8">
        <w:rPr>
          <w:rStyle w:val="Teksttreci2"/>
          <w:rFonts w:asciiTheme="minorHAnsi" w:hAnsiTheme="minorHAnsi" w:cstheme="minorHAnsi"/>
          <w:color w:val="auto"/>
        </w:rPr>
        <w:t>y zgodności z Polskimi Normami.</w:t>
      </w:r>
    </w:p>
    <w:p w:rsidR="00B65D0E" w:rsidRPr="006F08B8" w:rsidRDefault="0036394B" w:rsidP="00F92345">
      <w:pPr>
        <w:pStyle w:val="Akapitzlist"/>
        <w:numPr>
          <w:ilvl w:val="0"/>
          <w:numId w:val="1"/>
        </w:numPr>
        <w:spacing w:after="0" w:line="276" w:lineRule="auto"/>
        <w:ind w:left="426" w:hanging="426"/>
        <w:jc w:val="both"/>
        <w:rPr>
          <w:rFonts w:eastAsia="Book Antiqua" w:cstheme="minorHAnsi"/>
          <w:lang w:eastAsia="pl-PL" w:bidi="pl-PL"/>
        </w:rPr>
      </w:pPr>
      <w:r w:rsidRPr="006F08B8">
        <w:rPr>
          <w:rFonts w:cstheme="minorHAnsi"/>
        </w:rPr>
        <w:t>Wszelkie materiały zastosowane do wykonania zadania powinny odpowiadać co do jakości wymogom wyrobów dopuszczonych do obrotu i stosowania w budownictwie określonym art. 10 ustawy z dnia 7 lipca 1994 r. - Prawo budowlane (</w:t>
      </w:r>
      <w:r w:rsidR="00F36D02" w:rsidRPr="006F08B8">
        <w:rPr>
          <w:rFonts w:cstheme="minorHAnsi"/>
        </w:rPr>
        <w:t xml:space="preserve">tj. </w:t>
      </w:r>
      <w:r w:rsidRPr="006F08B8">
        <w:rPr>
          <w:rFonts w:cstheme="minorHAnsi"/>
        </w:rPr>
        <w:t>Dz</w:t>
      </w:r>
      <w:r w:rsidR="00F36D02" w:rsidRPr="006F08B8">
        <w:rPr>
          <w:rFonts w:cstheme="minorHAnsi"/>
        </w:rPr>
        <w:t>.U. z 202</w:t>
      </w:r>
      <w:r w:rsidR="00B678F2">
        <w:rPr>
          <w:rFonts w:cstheme="minorHAnsi"/>
        </w:rPr>
        <w:t>4</w:t>
      </w:r>
      <w:r w:rsidRPr="006F08B8">
        <w:rPr>
          <w:rFonts w:cstheme="minorHAnsi"/>
        </w:rPr>
        <w:t xml:space="preserve"> r. poz. </w:t>
      </w:r>
      <w:r w:rsidR="00B678F2">
        <w:rPr>
          <w:rFonts w:cstheme="minorHAnsi"/>
        </w:rPr>
        <w:t>725</w:t>
      </w:r>
      <w:r w:rsidR="00005979">
        <w:rPr>
          <w:rFonts w:cstheme="minorHAnsi"/>
        </w:rPr>
        <w:t xml:space="preserve"> </w:t>
      </w:r>
      <w:r w:rsidR="002268A2">
        <w:rPr>
          <w:rFonts w:cstheme="minorHAnsi"/>
        </w:rPr>
        <w:t>ze zm.</w:t>
      </w:r>
      <w:r w:rsidRPr="006F08B8">
        <w:rPr>
          <w:rFonts w:cstheme="minorHAnsi"/>
        </w:rPr>
        <w:t xml:space="preserve">) i art. 4 ustawy </w:t>
      </w:r>
      <w:r w:rsidR="00B678F2">
        <w:rPr>
          <w:rFonts w:cstheme="minorHAnsi"/>
        </w:rPr>
        <w:br/>
      </w:r>
      <w:r w:rsidRPr="006F08B8">
        <w:rPr>
          <w:rFonts w:cstheme="minorHAnsi"/>
        </w:rPr>
        <w:t>z dnia 16 kwietnia 2004 r. o wy</w:t>
      </w:r>
      <w:r w:rsidR="00B678F2">
        <w:rPr>
          <w:rFonts w:cstheme="minorHAnsi"/>
        </w:rPr>
        <w:t>robach budowlanych (</w:t>
      </w:r>
      <w:r w:rsidR="00005979">
        <w:rPr>
          <w:rFonts w:cstheme="minorHAnsi"/>
        </w:rPr>
        <w:t xml:space="preserve">tj. </w:t>
      </w:r>
      <w:r w:rsidR="00B678F2">
        <w:rPr>
          <w:rFonts w:cstheme="minorHAnsi"/>
        </w:rPr>
        <w:t>Dz.U. z 202</w:t>
      </w:r>
      <w:r w:rsidR="00005979">
        <w:rPr>
          <w:rFonts w:cstheme="minorHAnsi"/>
        </w:rPr>
        <w:t>1</w:t>
      </w:r>
      <w:r w:rsidRPr="006F08B8">
        <w:rPr>
          <w:rFonts w:cstheme="minorHAnsi"/>
        </w:rPr>
        <w:t xml:space="preserve"> r. poz. 1213).</w:t>
      </w:r>
    </w:p>
    <w:p w:rsidR="00B65D0E" w:rsidRPr="006F08B8" w:rsidRDefault="00B65D0E" w:rsidP="00F92345">
      <w:pPr>
        <w:pStyle w:val="Akapitzlist"/>
        <w:numPr>
          <w:ilvl w:val="0"/>
          <w:numId w:val="1"/>
        </w:numPr>
        <w:spacing w:after="0" w:line="276" w:lineRule="auto"/>
        <w:ind w:left="426" w:hanging="426"/>
        <w:jc w:val="both"/>
        <w:rPr>
          <w:rStyle w:val="Teksttreci2"/>
          <w:rFonts w:asciiTheme="minorHAnsi" w:hAnsiTheme="minorHAnsi" w:cstheme="minorHAnsi"/>
          <w:color w:val="auto"/>
        </w:rPr>
      </w:pPr>
      <w:r w:rsidRPr="006F08B8">
        <w:rPr>
          <w:rStyle w:val="Teksttreci2"/>
          <w:rFonts w:asciiTheme="minorHAnsi" w:hAnsiTheme="minorHAnsi" w:cstheme="minorHAnsi"/>
          <w:color w:val="auto"/>
        </w:rPr>
        <w:t xml:space="preserve">Zamawiający informuje, że użyte w opisie nazwy firm lub materiałów mają tylko i wyłącznie na celu jednoznaczne określenie parametrów technicznych i jakościowych urządzeń </w:t>
      </w:r>
      <w:r w:rsidRPr="006F08B8">
        <w:rPr>
          <w:rStyle w:val="Teksttreci2"/>
          <w:rFonts w:asciiTheme="minorHAnsi" w:hAnsiTheme="minorHAnsi" w:cstheme="minorHAnsi"/>
          <w:color w:val="auto"/>
        </w:rPr>
        <w:br/>
        <w:t>i materiałów wymaganych przez Zamawiającego do realizacji zadania. Zamawiający dopuszcza możliwość składania ofert zawierających rozwiązania równoważne, tj. zastosowanie innych materiałów i urządzeń, niż podane w opisie, pod warunkiem zapewnienia parametrów nie gorszych niż określone.</w:t>
      </w:r>
    </w:p>
    <w:p w:rsidR="00B65D0E" w:rsidRPr="006F08B8" w:rsidRDefault="00B65D0E" w:rsidP="00F92345">
      <w:pPr>
        <w:pStyle w:val="Akapitzlist"/>
        <w:numPr>
          <w:ilvl w:val="0"/>
          <w:numId w:val="1"/>
        </w:numPr>
        <w:spacing w:after="0" w:line="276" w:lineRule="auto"/>
        <w:ind w:left="426" w:hanging="426"/>
        <w:jc w:val="both"/>
        <w:rPr>
          <w:rStyle w:val="Teksttreci2"/>
          <w:rFonts w:asciiTheme="minorHAnsi" w:hAnsiTheme="minorHAnsi" w:cstheme="minorHAnsi"/>
          <w:color w:val="auto"/>
        </w:rPr>
      </w:pPr>
      <w:r w:rsidRPr="006F08B8">
        <w:rPr>
          <w:rStyle w:val="Teksttreci2"/>
          <w:rFonts w:asciiTheme="minorHAnsi" w:hAnsiTheme="minorHAnsi" w:cstheme="minorHAnsi"/>
          <w:color w:val="auto"/>
        </w:rPr>
        <w:t>Urządzenia i materiały nieodpowiadające wymogom jakościowych zostaną przez Wykonawcę usunięte na własny koszt i ryzyko.</w:t>
      </w:r>
    </w:p>
    <w:p w:rsidR="00B65D0E" w:rsidRPr="006F08B8" w:rsidRDefault="00C50DE2" w:rsidP="00F92345">
      <w:pPr>
        <w:pStyle w:val="Akapitzlist"/>
        <w:numPr>
          <w:ilvl w:val="0"/>
          <w:numId w:val="1"/>
        </w:numPr>
        <w:spacing w:after="0" w:line="276" w:lineRule="auto"/>
        <w:ind w:left="426" w:hanging="426"/>
        <w:jc w:val="both"/>
        <w:rPr>
          <w:rFonts w:eastAsia="Book Antiqua" w:cstheme="minorHAnsi"/>
          <w:lang w:eastAsia="pl-PL" w:bidi="pl-PL"/>
        </w:rPr>
      </w:pPr>
      <w:r w:rsidRPr="006F08B8">
        <w:rPr>
          <w:rFonts w:cstheme="minorHAnsi"/>
        </w:rPr>
        <w:t>Prace</w:t>
      </w:r>
      <w:r w:rsidR="0036394B" w:rsidRPr="006F08B8">
        <w:rPr>
          <w:rFonts w:cstheme="minorHAnsi"/>
        </w:rPr>
        <w:t xml:space="preserve"> nie ujęte w opisie, a wynikające z technologii, zastosowania materiałów, montażu Wykonawca wykona w ramach niniejszej umowy w kwocie wynagrodzenia określonego </w:t>
      </w:r>
      <w:r w:rsidR="003B04DC" w:rsidRPr="006F08B8">
        <w:rPr>
          <w:rFonts w:cstheme="minorHAnsi"/>
        </w:rPr>
        <w:br/>
      </w:r>
      <w:r w:rsidR="0036394B" w:rsidRPr="006F08B8">
        <w:rPr>
          <w:rFonts w:cstheme="minorHAnsi"/>
        </w:rPr>
        <w:t xml:space="preserve">w § 4 ust. </w:t>
      </w:r>
      <w:r w:rsidR="0032386B" w:rsidRPr="006F08B8">
        <w:rPr>
          <w:rFonts w:cstheme="minorHAnsi"/>
        </w:rPr>
        <w:t>2</w:t>
      </w:r>
      <w:r w:rsidR="0036394B" w:rsidRPr="006F08B8">
        <w:rPr>
          <w:rFonts w:cstheme="minorHAnsi"/>
        </w:rPr>
        <w:t xml:space="preserve">. </w:t>
      </w:r>
      <w:r w:rsidR="0032386B" w:rsidRPr="006F08B8">
        <w:rPr>
          <w:rFonts w:cstheme="minorHAnsi"/>
        </w:rPr>
        <w:t xml:space="preserve">Prace </w:t>
      </w:r>
      <w:r w:rsidR="0036394B" w:rsidRPr="006F08B8">
        <w:rPr>
          <w:rFonts w:cstheme="minorHAnsi"/>
        </w:rPr>
        <w:t xml:space="preserve">te nie będą stanowić podstawy do roszczeń finansowych Wykonawcy w stosunku do Zamawiającego. </w:t>
      </w:r>
    </w:p>
    <w:p w:rsidR="00C50DE2" w:rsidRPr="00901D9C" w:rsidRDefault="00C50DE2" w:rsidP="003E0A81">
      <w:pPr>
        <w:pStyle w:val="Akapitzlist"/>
        <w:numPr>
          <w:ilvl w:val="0"/>
          <w:numId w:val="1"/>
        </w:numPr>
        <w:spacing w:line="276" w:lineRule="auto"/>
        <w:ind w:left="426" w:hanging="426"/>
        <w:jc w:val="both"/>
        <w:rPr>
          <w:rFonts w:eastAsia="Book Antiqua" w:cstheme="minorHAnsi"/>
          <w:lang w:eastAsia="pl-PL" w:bidi="pl-PL"/>
        </w:rPr>
      </w:pPr>
      <w:r w:rsidRPr="006F08B8">
        <w:rPr>
          <w:rFonts w:cstheme="minorHAnsi"/>
        </w:rPr>
        <w:t xml:space="preserve">Wykonawca zobowiązany będzie do wykonania w ramach wynagrodzenia umownego wszelkich prac, również tych nie wymienionych w opisie, ale niezbędnych na podstawie obowiązujących norm, przepisów oraz zgodnych z aktualną wiedzą techniczną do całkowitej realizacji przedmiotu </w:t>
      </w:r>
      <w:r w:rsidR="00B65D0E" w:rsidRPr="006F08B8">
        <w:rPr>
          <w:rFonts w:cstheme="minorHAnsi"/>
        </w:rPr>
        <w:t>umowy</w:t>
      </w:r>
      <w:r w:rsidRPr="006F08B8">
        <w:rPr>
          <w:rFonts w:cstheme="minorHAnsi"/>
        </w:rPr>
        <w:t>, tak by był on zdatny do celu któremu ma służyć.</w:t>
      </w:r>
    </w:p>
    <w:p w:rsidR="00901D9C" w:rsidRPr="00901D9C" w:rsidRDefault="00901D9C" w:rsidP="003E0A81">
      <w:pPr>
        <w:pStyle w:val="Akapitzlist"/>
        <w:numPr>
          <w:ilvl w:val="0"/>
          <w:numId w:val="1"/>
        </w:numPr>
        <w:spacing w:line="276" w:lineRule="auto"/>
        <w:ind w:left="426" w:hanging="426"/>
        <w:jc w:val="both"/>
        <w:rPr>
          <w:rFonts w:eastAsia="Book Antiqua" w:cstheme="minorHAnsi"/>
          <w:lang w:eastAsia="pl-PL" w:bidi="pl-PL"/>
        </w:rPr>
      </w:pPr>
      <w:r w:rsidRPr="00901D9C">
        <w:rPr>
          <w:rFonts w:cstheme="minorHAnsi"/>
        </w:rPr>
        <w:t xml:space="preserve">Wykonawca zobowiązuje się do wykonywania </w:t>
      </w:r>
      <w:r w:rsidRPr="00901D9C">
        <w:t>przeglądów gwarancyjnych systemu w okresie gwarancji, przy czym przeglądy gwarancyjne winny się odbywać nie rzadziej niż raz na 6 miesięcy, chyba że producent urządzeń zaleca częstsze przeglądy. W ramach przeglądów gwarancyjnych wykonywane będą bezpłatne aktualizacje oprogramowania rejestratora</w:t>
      </w:r>
      <w:r>
        <w:t>.</w:t>
      </w:r>
    </w:p>
    <w:p w:rsidR="00FC16A0" w:rsidRPr="006F08B8" w:rsidRDefault="00FC16A0" w:rsidP="003E0A81">
      <w:pPr>
        <w:spacing w:after="0"/>
        <w:jc w:val="center"/>
        <w:rPr>
          <w:rFonts w:cstheme="minorHAnsi"/>
          <w:b/>
        </w:rPr>
      </w:pPr>
      <w:r w:rsidRPr="006F08B8">
        <w:rPr>
          <w:rFonts w:cstheme="minorHAnsi"/>
          <w:b/>
        </w:rPr>
        <w:t>§ 2.</w:t>
      </w:r>
    </w:p>
    <w:p w:rsidR="00ED1DE7" w:rsidRPr="006F08B8" w:rsidRDefault="001736A5" w:rsidP="00340798">
      <w:pPr>
        <w:pStyle w:val="Tekstpodstawowy"/>
        <w:tabs>
          <w:tab w:val="left" w:pos="426"/>
          <w:tab w:val="left" w:pos="4379"/>
        </w:tabs>
        <w:suppressAutoHyphens/>
        <w:spacing w:line="276" w:lineRule="auto"/>
        <w:jc w:val="center"/>
        <w:rPr>
          <w:rFonts w:asciiTheme="minorHAnsi" w:hAnsiTheme="minorHAnsi" w:cstheme="minorHAnsi"/>
          <w:b/>
          <w:sz w:val="22"/>
          <w:szCs w:val="22"/>
        </w:rPr>
      </w:pPr>
      <w:r w:rsidRPr="006F08B8">
        <w:rPr>
          <w:rFonts w:asciiTheme="minorHAnsi" w:hAnsiTheme="minorHAnsi" w:cstheme="minorHAnsi"/>
          <w:b/>
          <w:sz w:val="22"/>
          <w:szCs w:val="22"/>
        </w:rPr>
        <w:t>Warunki realizacji</w:t>
      </w:r>
      <w:r w:rsidR="00A94BA9" w:rsidRPr="006F08B8">
        <w:rPr>
          <w:rFonts w:asciiTheme="minorHAnsi" w:hAnsiTheme="minorHAnsi" w:cstheme="minorHAnsi"/>
          <w:b/>
          <w:sz w:val="22"/>
          <w:szCs w:val="22"/>
        </w:rPr>
        <w:t xml:space="preserve"> przedmiotu umowy </w:t>
      </w:r>
    </w:p>
    <w:p w:rsidR="001F5F40" w:rsidRPr="006F08B8" w:rsidRDefault="001F5F40" w:rsidP="00F92345">
      <w:pPr>
        <w:numPr>
          <w:ilvl w:val="0"/>
          <w:numId w:val="4"/>
        </w:numPr>
        <w:spacing w:after="0" w:line="276" w:lineRule="auto"/>
        <w:ind w:left="426" w:hanging="426"/>
        <w:jc w:val="both"/>
        <w:rPr>
          <w:rStyle w:val="Teksttreci2"/>
          <w:rFonts w:asciiTheme="minorHAnsi" w:hAnsiTheme="minorHAnsi" w:cstheme="minorHAnsi"/>
          <w:color w:val="auto"/>
        </w:rPr>
      </w:pPr>
      <w:r w:rsidRPr="006F08B8">
        <w:rPr>
          <w:rStyle w:val="Teksttreci2"/>
          <w:rFonts w:asciiTheme="minorHAnsi" w:hAnsiTheme="minorHAnsi" w:cstheme="minorHAnsi"/>
          <w:color w:val="auto"/>
        </w:rPr>
        <w:t xml:space="preserve">Wykonawca zobowiązuje się wykonać przedmiot umowy z zachowaniem najwyższej staranności, zgodnie z zasadami wiedzy technicznej, obowiązującymi przepisami, standardami oraz postanowieniami umowy. </w:t>
      </w:r>
    </w:p>
    <w:p w:rsidR="00C50DE2" w:rsidRPr="006F08B8" w:rsidRDefault="00C50DE2" w:rsidP="00F92345">
      <w:pPr>
        <w:pStyle w:val="Akapitzlist"/>
        <w:numPr>
          <w:ilvl w:val="0"/>
          <w:numId w:val="4"/>
        </w:numPr>
        <w:spacing w:after="0" w:line="276" w:lineRule="auto"/>
        <w:ind w:left="426" w:hanging="426"/>
        <w:jc w:val="both"/>
        <w:rPr>
          <w:rFonts w:eastAsia="Book Antiqua" w:cstheme="minorHAnsi"/>
          <w:lang w:eastAsia="pl-PL" w:bidi="pl-PL"/>
        </w:rPr>
      </w:pPr>
      <w:r w:rsidRPr="006F08B8">
        <w:rPr>
          <w:rFonts w:cstheme="minorHAnsi"/>
        </w:rPr>
        <w:lastRenderedPageBreak/>
        <w:t xml:space="preserve">Wykonawca zobowiązany jest wykonać </w:t>
      </w:r>
      <w:r w:rsidRPr="006F08B8">
        <w:rPr>
          <w:rStyle w:val="Teksttreci2"/>
          <w:rFonts w:asciiTheme="minorHAnsi" w:hAnsiTheme="minorHAnsi" w:cstheme="minorHAnsi"/>
          <w:color w:val="auto"/>
        </w:rPr>
        <w:t xml:space="preserve">przedmiot umowy </w:t>
      </w:r>
      <w:r w:rsidRPr="006F08B8">
        <w:rPr>
          <w:rFonts w:cstheme="minorHAnsi"/>
        </w:rPr>
        <w:t>z materiałów własnych i przy użyciu sprzętu pozyskanego we własnym zakresie.</w:t>
      </w:r>
    </w:p>
    <w:p w:rsidR="003B2A6F" w:rsidRPr="006F08B8" w:rsidRDefault="003B2A6F" w:rsidP="00F92345">
      <w:pPr>
        <w:pStyle w:val="Akapitzlist"/>
        <w:widowControl w:val="0"/>
        <w:numPr>
          <w:ilvl w:val="0"/>
          <w:numId w:val="4"/>
        </w:numPr>
        <w:tabs>
          <w:tab w:val="left" w:pos="426"/>
        </w:tabs>
        <w:spacing w:after="0" w:line="276" w:lineRule="auto"/>
        <w:ind w:left="426" w:hanging="426"/>
        <w:jc w:val="both"/>
        <w:rPr>
          <w:rStyle w:val="Teksttreci2"/>
          <w:rFonts w:asciiTheme="minorHAnsi" w:eastAsiaTheme="minorHAnsi" w:hAnsiTheme="minorHAnsi" w:cstheme="minorHAnsi"/>
          <w:bCs/>
          <w:color w:val="auto"/>
          <w:lang w:eastAsia="en-US" w:bidi="ar-SA"/>
        </w:rPr>
      </w:pPr>
      <w:r w:rsidRPr="006F08B8">
        <w:rPr>
          <w:rFonts w:cstheme="minorHAnsi"/>
        </w:rPr>
        <w:t xml:space="preserve">Realizacja </w:t>
      </w:r>
      <w:r w:rsidR="00ED1DE7" w:rsidRPr="006F08B8">
        <w:rPr>
          <w:rFonts w:cstheme="minorHAnsi"/>
        </w:rPr>
        <w:t>przedmiotu umowy</w:t>
      </w:r>
      <w:r w:rsidRPr="006F08B8">
        <w:rPr>
          <w:rFonts w:cstheme="minorHAnsi"/>
        </w:rPr>
        <w:t xml:space="preserve">, na terenie </w:t>
      </w:r>
      <w:r w:rsidR="003E0A81">
        <w:rPr>
          <w:rFonts w:cstheme="minorHAnsi"/>
        </w:rPr>
        <w:t xml:space="preserve">obiektów </w:t>
      </w:r>
      <w:r w:rsidR="00205E24" w:rsidRPr="006F08B8">
        <w:rPr>
          <w:rFonts w:eastAsia="Calibri" w:cstheme="minorHAnsi"/>
        </w:rPr>
        <w:t>Izby Administracji Skarbowej w Kielcach</w:t>
      </w:r>
      <w:r w:rsidR="00205E24" w:rsidRPr="006F08B8">
        <w:rPr>
          <w:rFonts w:cstheme="minorHAnsi"/>
        </w:rPr>
        <w:t xml:space="preserve"> </w:t>
      </w:r>
      <w:r w:rsidR="00A254A2">
        <w:rPr>
          <w:rFonts w:cstheme="minorHAnsi"/>
        </w:rPr>
        <w:br/>
      </w:r>
      <w:r w:rsidR="00A36D93" w:rsidRPr="006F08B8">
        <w:rPr>
          <w:rFonts w:cstheme="minorHAnsi"/>
        </w:rPr>
        <w:t xml:space="preserve">przy ul. </w:t>
      </w:r>
      <w:r w:rsidR="00205E24">
        <w:rPr>
          <w:rFonts w:cstheme="minorHAnsi"/>
        </w:rPr>
        <w:t>Witosa 78B</w:t>
      </w:r>
      <w:r w:rsidR="003E0A81">
        <w:rPr>
          <w:rFonts w:cstheme="minorHAnsi"/>
        </w:rPr>
        <w:t xml:space="preserve"> oraz ul. Ściegiennego 264d </w:t>
      </w:r>
      <w:r w:rsidRPr="006F08B8">
        <w:rPr>
          <w:rFonts w:cstheme="minorHAnsi"/>
        </w:rPr>
        <w:t>, będzie możliwa w dni robocze, w godzinach od 7</w:t>
      </w:r>
      <w:r w:rsidRPr="006F08B8">
        <w:rPr>
          <w:rFonts w:cstheme="minorHAnsi"/>
          <w:vertAlign w:val="superscript"/>
        </w:rPr>
        <w:t>30</w:t>
      </w:r>
      <w:r w:rsidRPr="006F08B8">
        <w:rPr>
          <w:rFonts w:cstheme="minorHAnsi"/>
        </w:rPr>
        <w:t xml:space="preserve"> do 15</w:t>
      </w:r>
      <w:r w:rsidRPr="006F08B8">
        <w:rPr>
          <w:rFonts w:cstheme="minorHAnsi"/>
          <w:vertAlign w:val="superscript"/>
        </w:rPr>
        <w:t>30</w:t>
      </w:r>
      <w:r w:rsidRPr="006F08B8">
        <w:rPr>
          <w:rFonts w:cstheme="minorHAnsi"/>
        </w:rPr>
        <w:t xml:space="preserve"> lub w innym czasie po</w:t>
      </w:r>
      <w:r w:rsidR="00DC6A46">
        <w:rPr>
          <w:rFonts w:cstheme="minorHAnsi"/>
        </w:rPr>
        <w:t xml:space="preserve"> uzyskaniu zgody Zamawiającego, a w pomieszczeniach specjalnych po wcześniejszym uzgodnieniu terminu i pod nadzorem wyznaczonego pracownika Zamawiającego.</w:t>
      </w:r>
    </w:p>
    <w:p w:rsidR="00DC6A46" w:rsidRPr="00DC6A46" w:rsidRDefault="00ED1DE7" w:rsidP="00DC6A46">
      <w:pPr>
        <w:numPr>
          <w:ilvl w:val="0"/>
          <w:numId w:val="4"/>
        </w:numPr>
        <w:spacing w:after="0" w:line="276" w:lineRule="auto"/>
        <w:ind w:left="426" w:hanging="426"/>
        <w:jc w:val="both"/>
        <w:rPr>
          <w:rFonts w:eastAsia="Book Antiqua" w:cstheme="minorHAnsi"/>
          <w:lang w:eastAsia="pl-PL" w:bidi="pl-PL"/>
        </w:rPr>
      </w:pPr>
      <w:r w:rsidRPr="006F08B8">
        <w:rPr>
          <w:rFonts w:cstheme="minorHAnsi"/>
        </w:rPr>
        <w:t>Prace</w:t>
      </w:r>
      <w:r w:rsidR="001F5F40" w:rsidRPr="006F08B8">
        <w:rPr>
          <w:rFonts w:cstheme="minorHAnsi"/>
        </w:rPr>
        <w:t xml:space="preserve"> wykonywane będą w czynnym obiekcie. Wykonawca uzgodni z Zamawiaj</w:t>
      </w:r>
      <w:r w:rsidR="0032386B" w:rsidRPr="006F08B8">
        <w:rPr>
          <w:rFonts w:cstheme="minorHAnsi"/>
        </w:rPr>
        <w:t xml:space="preserve">ącym kolejność prowadzonych </w:t>
      </w:r>
      <w:r w:rsidR="00C70FDF" w:rsidRPr="006F08B8">
        <w:rPr>
          <w:rFonts w:cstheme="minorHAnsi"/>
        </w:rPr>
        <w:t>prac</w:t>
      </w:r>
      <w:r w:rsidR="001F5F40" w:rsidRPr="006F08B8">
        <w:rPr>
          <w:rFonts w:cstheme="minorHAnsi"/>
        </w:rPr>
        <w:t>. Sposób organizacji robót musi zapewnić możliwość wykonywania pracy przez pracowników Z</w:t>
      </w:r>
      <w:r w:rsidR="00E77442" w:rsidRPr="006F08B8">
        <w:rPr>
          <w:rFonts w:cstheme="minorHAnsi"/>
        </w:rPr>
        <w:t xml:space="preserve">amawiającego. Roboty uciążliwe </w:t>
      </w:r>
      <w:r w:rsidR="001F5F40" w:rsidRPr="006F08B8">
        <w:rPr>
          <w:rFonts w:cstheme="minorHAnsi"/>
        </w:rPr>
        <w:t>(w szczególności powodujące hałas, zapylenie</w:t>
      </w:r>
      <w:r w:rsidR="00B65D0E" w:rsidRPr="006F08B8">
        <w:rPr>
          <w:rFonts w:cstheme="minorHAnsi"/>
        </w:rPr>
        <w:t>, wyłączenie zasilania</w:t>
      </w:r>
      <w:r w:rsidR="001F5F40" w:rsidRPr="006F08B8">
        <w:rPr>
          <w:rFonts w:cstheme="minorHAnsi"/>
        </w:rPr>
        <w:t>) muszą być wykonywane w sposób nieutrudniający pracy pracownikom Zamawiającego, w razie konieczności należy je wykonywać po godzinach pracy Zmawiającego lub w dni wolne od pracy (po wcześniejszym uzgodnieniu z Zamawiającym).</w:t>
      </w:r>
    </w:p>
    <w:p w:rsidR="001F5F40" w:rsidRPr="006F08B8" w:rsidRDefault="001F5F40" w:rsidP="00F92345">
      <w:pPr>
        <w:numPr>
          <w:ilvl w:val="0"/>
          <w:numId w:val="4"/>
        </w:numPr>
        <w:spacing w:after="0" w:line="276" w:lineRule="auto"/>
        <w:ind w:left="426" w:hanging="426"/>
        <w:jc w:val="both"/>
        <w:rPr>
          <w:rFonts w:eastAsia="Book Antiqua" w:cstheme="minorHAnsi"/>
          <w:lang w:eastAsia="pl-PL" w:bidi="pl-PL"/>
        </w:rPr>
      </w:pPr>
      <w:r w:rsidRPr="006F08B8">
        <w:rPr>
          <w:rFonts w:cstheme="minorHAnsi"/>
        </w:rPr>
        <w:t xml:space="preserve">Wszelkie zgłoszenia od upoważnionych przedstawicieli Zamawiającego odnośnie hałasu i  innych uciążliwości w normalnej pracy będą wymagały od Wykonawcy natychmiastowego przerwania prac uciążliwych i wykonania ich po godzinach pracy </w:t>
      </w:r>
      <w:r w:rsidR="002268A2">
        <w:rPr>
          <w:rFonts w:cstheme="minorHAnsi"/>
        </w:rPr>
        <w:t>urzędu</w:t>
      </w:r>
      <w:r w:rsidRPr="006F08B8">
        <w:rPr>
          <w:rFonts w:cstheme="minorHAnsi"/>
        </w:rPr>
        <w:t>.</w:t>
      </w:r>
    </w:p>
    <w:p w:rsidR="001F5F40" w:rsidRPr="006F08B8" w:rsidRDefault="001F5F40" w:rsidP="00F92345">
      <w:pPr>
        <w:pStyle w:val="Akapitzlist"/>
        <w:numPr>
          <w:ilvl w:val="0"/>
          <w:numId w:val="4"/>
        </w:numPr>
        <w:spacing w:after="200" w:line="276" w:lineRule="auto"/>
        <w:ind w:left="426" w:hanging="426"/>
        <w:jc w:val="both"/>
        <w:rPr>
          <w:rFonts w:cstheme="minorHAnsi"/>
          <w:b/>
          <w:bCs/>
        </w:rPr>
      </w:pPr>
      <w:r w:rsidRPr="006F08B8">
        <w:rPr>
          <w:rFonts w:cstheme="minorHAnsi"/>
        </w:rPr>
        <w:t xml:space="preserve">Wykonawca, w ramach niniejszej umowy zobowiązany jest do: </w:t>
      </w:r>
    </w:p>
    <w:p w:rsidR="00266115" w:rsidRPr="006F08B8" w:rsidRDefault="001F5F40" w:rsidP="00F92345">
      <w:pPr>
        <w:pStyle w:val="Akapitzlist"/>
        <w:numPr>
          <w:ilvl w:val="0"/>
          <w:numId w:val="11"/>
        </w:numPr>
        <w:spacing w:after="0" w:line="276" w:lineRule="auto"/>
        <w:ind w:left="709" w:hanging="283"/>
        <w:jc w:val="both"/>
        <w:rPr>
          <w:rFonts w:cstheme="minorHAnsi"/>
        </w:rPr>
      </w:pPr>
      <w:r w:rsidRPr="006F08B8">
        <w:rPr>
          <w:rFonts w:cstheme="minorHAnsi"/>
        </w:rPr>
        <w:t>prawidłowego i skutecznego zabezpieczenia przed zabrudzeniem, zniszczeniem, zakurzeniem czy uszkodzeniem podłóg, ścian, wyposażenia i urządzeń oraz innego mienia Zamawiającego narażonego na zniszczenie, uszkodzenie,</w:t>
      </w:r>
      <w:r w:rsidR="007E731C" w:rsidRPr="006F08B8">
        <w:rPr>
          <w:rFonts w:cstheme="minorHAnsi"/>
        </w:rPr>
        <w:t xml:space="preserve"> zakurzenie czy zabrudzenie</w:t>
      </w:r>
      <w:r w:rsidR="00F36D02" w:rsidRPr="006F08B8">
        <w:rPr>
          <w:rFonts w:cstheme="minorHAnsi"/>
        </w:rPr>
        <w:t>,</w:t>
      </w:r>
      <w:r w:rsidR="007E731C" w:rsidRPr="006F08B8">
        <w:rPr>
          <w:rFonts w:cstheme="minorHAnsi"/>
        </w:rPr>
        <w:t xml:space="preserve"> a w </w:t>
      </w:r>
      <w:r w:rsidRPr="006F08B8">
        <w:rPr>
          <w:rFonts w:cstheme="minorHAnsi"/>
        </w:rPr>
        <w:t>przypadku powstania szkód</w:t>
      </w:r>
      <w:r w:rsidR="00B00730" w:rsidRPr="006F08B8">
        <w:rPr>
          <w:rFonts w:cstheme="minorHAnsi"/>
        </w:rPr>
        <w:t>,</w:t>
      </w:r>
      <w:r w:rsidRPr="006F08B8">
        <w:rPr>
          <w:rFonts w:cstheme="minorHAnsi"/>
        </w:rPr>
        <w:t xml:space="preserve"> do ich usunięcia lub naprawienia i doprowadzenia do stanu poprzedniego</w:t>
      </w:r>
      <w:r w:rsidR="00B00730" w:rsidRPr="006F08B8">
        <w:rPr>
          <w:rFonts w:cstheme="minorHAnsi"/>
        </w:rPr>
        <w:t>;</w:t>
      </w:r>
      <w:r w:rsidR="001736A5" w:rsidRPr="006F08B8">
        <w:rPr>
          <w:rFonts w:cstheme="minorHAnsi"/>
        </w:rPr>
        <w:t xml:space="preserve"> </w:t>
      </w:r>
    </w:p>
    <w:p w:rsidR="001736A5" w:rsidRPr="006F08B8" w:rsidRDefault="0032386B" w:rsidP="00F92345">
      <w:pPr>
        <w:pStyle w:val="Akapitzlist"/>
        <w:numPr>
          <w:ilvl w:val="0"/>
          <w:numId w:val="11"/>
        </w:numPr>
        <w:spacing w:after="0" w:line="276" w:lineRule="auto"/>
        <w:ind w:left="709" w:hanging="283"/>
        <w:jc w:val="both"/>
        <w:rPr>
          <w:rFonts w:cstheme="minorHAnsi"/>
        </w:rPr>
      </w:pPr>
      <w:r w:rsidRPr="006F08B8">
        <w:rPr>
          <w:rFonts w:cstheme="minorHAnsi"/>
        </w:rPr>
        <w:t>w</w:t>
      </w:r>
      <w:r w:rsidR="00266115" w:rsidRPr="006F08B8">
        <w:rPr>
          <w:rFonts w:cstheme="minorHAnsi"/>
        </w:rPr>
        <w:t xml:space="preserve"> razie potrzeb</w:t>
      </w:r>
      <w:r w:rsidRPr="006F08B8">
        <w:rPr>
          <w:rFonts w:cstheme="minorHAnsi"/>
        </w:rPr>
        <w:t>,</w:t>
      </w:r>
      <w:r w:rsidR="00266115" w:rsidRPr="006F08B8">
        <w:rPr>
          <w:rFonts w:cstheme="minorHAnsi"/>
        </w:rPr>
        <w:t xml:space="preserve"> </w:t>
      </w:r>
      <w:r w:rsidR="001F5F40" w:rsidRPr="006F08B8">
        <w:rPr>
          <w:rFonts w:cstheme="minorHAnsi"/>
        </w:rPr>
        <w:t>przesunięcia, wyniesienia mebli i sprzętów w zakresie niezbędnym do wykonania zamówienia oraz ponownego ich wniesienia i u</w:t>
      </w:r>
      <w:r w:rsidRPr="006F08B8">
        <w:rPr>
          <w:rFonts w:cstheme="minorHAnsi"/>
        </w:rPr>
        <w:t>stawienia po zakończeniu robót;</w:t>
      </w:r>
      <w:r w:rsidR="001F5F40" w:rsidRPr="006F08B8">
        <w:rPr>
          <w:rFonts w:cstheme="minorHAnsi"/>
        </w:rPr>
        <w:t xml:space="preserve"> </w:t>
      </w:r>
    </w:p>
    <w:p w:rsidR="001736A5" w:rsidRPr="006F08B8" w:rsidRDefault="001F5F40" w:rsidP="00F92345">
      <w:pPr>
        <w:pStyle w:val="Akapitzlist"/>
        <w:numPr>
          <w:ilvl w:val="0"/>
          <w:numId w:val="11"/>
        </w:numPr>
        <w:spacing w:after="0" w:line="276" w:lineRule="auto"/>
        <w:ind w:left="709" w:hanging="283"/>
        <w:jc w:val="both"/>
        <w:rPr>
          <w:rFonts w:cstheme="minorHAnsi"/>
        </w:rPr>
      </w:pPr>
      <w:r w:rsidRPr="006F08B8">
        <w:rPr>
          <w:rFonts w:cstheme="minorHAnsi"/>
        </w:rPr>
        <w:t xml:space="preserve">bieżącego utrzymania ładu i porządku </w:t>
      </w:r>
      <w:r w:rsidR="00266115" w:rsidRPr="006F08B8">
        <w:rPr>
          <w:rFonts w:cstheme="minorHAnsi"/>
        </w:rPr>
        <w:t>w obrębie prowadzonych prac</w:t>
      </w:r>
      <w:r w:rsidRPr="006F08B8">
        <w:rPr>
          <w:rFonts w:cstheme="minorHAnsi"/>
        </w:rPr>
        <w:t xml:space="preserve"> oraz utrzymania ciągów komunikacyjnych w stanie wolnym od przeszkód, na bieżąco usuwanie wszelkich śmieci, gruzu, odpadków, opakowań i innych pozostałości po zużytych przez Wykonawcę materiałach/urządzeniach;</w:t>
      </w:r>
    </w:p>
    <w:p w:rsidR="001736A5" w:rsidRPr="006F08B8" w:rsidRDefault="001F5F40" w:rsidP="00F92345">
      <w:pPr>
        <w:pStyle w:val="Akapitzlist"/>
        <w:numPr>
          <w:ilvl w:val="0"/>
          <w:numId w:val="11"/>
        </w:numPr>
        <w:spacing w:after="0" w:line="276" w:lineRule="auto"/>
        <w:ind w:left="709" w:hanging="283"/>
        <w:jc w:val="both"/>
        <w:rPr>
          <w:rFonts w:cstheme="minorHAnsi"/>
        </w:rPr>
      </w:pPr>
      <w:r w:rsidRPr="006F08B8">
        <w:rPr>
          <w:rFonts w:cstheme="minorHAnsi"/>
        </w:rPr>
        <w:t xml:space="preserve">postępowania z odpadami powstałymi w trakcie realizacji zamówienia zgodnie z zapisami ustawy z dnia 14 grudnia 2012 </w:t>
      </w:r>
      <w:r w:rsidR="00F36D02" w:rsidRPr="006F08B8">
        <w:rPr>
          <w:rFonts w:cstheme="minorHAnsi"/>
        </w:rPr>
        <w:t>r. o odpadach (</w:t>
      </w:r>
      <w:proofErr w:type="spellStart"/>
      <w:r w:rsidR="00C70FDF" w:rsidRPr="006F08B8">
        <w:rPr>
          <w:rFonts w:cstheme="minorHAnsi"/>
        </w:rPr>
        <w:t>t.j</w:t>
      </w:r>
      <w:proofErr w:type="spellEnd"/>
      <w:r w:rsidR="00F36D02" w:rsidRPr="006F08B8">
        <w:rPr>
          <w:rFonts w:cstheme="minorHAnsi"/>
        </w:rPr>
        <w:t>. Dz.U. z 202</w:t>
      </w:r>
      <w:r w:rsidR="00C70FDF" w:rsidRPr="006F08B8">
        <w:rPr>
          <w:rFonts w:cstheme="minorHAnsi"/>
        </w:rPr>
        <w:t>3</w:t>
      </w:r>
      <w:r w:rsidRPr="006F08B8">
        <w:rPr>
          <w:rFonts w:cstheme="minorHAnsi"/>
        </w:rPr>
        <w:t xml:space="preserve"> poz. </w:t>
      </w:r>
      <w:r w:rsidR="00C70FDF" w:rsidRPr="006F08B8">
        <w:rPr>
          <w:rFonts w:cstheme="minorHAnsi"/>
        </w:rPr>
        <w:t>1587</w:t>
      </w:r>
      <w:r w:rsidRPr="006F08B8">
        <w:rPr>
          <w:rFonts w:cstheme="minorHAnsi"/>
        </w:rPr>
        <w:t xml:space="preserve"> ze zm.) oraz ustawy </w:t>
      </w:r>
      <w:r w:rsidR="00E77442" w:rsidRPr="006F08B8">
        <w:rPr>
          <w:rFonts w:cstheme="minorHAnsi"/>
        </w:rPr>
        <w:br/>
      </w:r>
      <w:r w:rsidRPr="006F08B8">
        <w:rPr>
          <w:rFonts w:cstheme="minorHAnsi"/>
        </w:rPr>
        <w:t>z dnia 27 kwietnia 2001 r</w:t>
      </w:r>
      <w:r w:rsidR="00F36D02" w:rsidRPr="006F08B8">
        <w:rPr>
          <w:rFonts w:cstheme="minorHAnsi"/>
        </w:rPr>
        <w:t>. Prawo ochrony środowiska (</w:t>
      </w:r>
      <w:proofErr w:type="spellStart"/>
      <w:r w:rsidR="00F36D02" w:rsidRPr="006F08B8">
        <w:rPr>
          <w:rFonts w:cstheme="minorHAnsi"/>
        </w:rPr>
        <w:t>t</w:t>
      </w:r>
      <w:r w:rsidR="00844749">
        <w:rPr>
          <w:rFonts w:cstheme="minorHAnsi"/>
        </w:rPr>
        <w:t>.j</w:t>
      </w:r>
      <w:proofErr w:type="spellEnd"/>
      <w:r w:rsidR="00844749">
        <w:rPr>
          <w:rFonts w:cstheme="minorHAnsi"/>
        </w:rPr>
        <w:t>. Dz.U. 2024</w:t>
      </w:r>
      <w:r w:rsidR="00F36D02" w:rsidRPr="006F08B8">
        <w:rPr>
          <w:rFonts w:cstheme="minorHAnsi"/>
        </w:rPr>
        <w:t xml:space="preserve"> poz. </w:t>
      </w:r>
      <w:r w:rsidR="00844749">
        <w:rPr>
          <w:rFonts w:cstheme="minorHAnsi"/>
        </w:rPr>
        <w:t>54</w:t>
      </w:r>
      <w:r w:rsidR="00005979">
        <w:rPr>
          <w:rFonts w:cstheme="minorHAnsi"/>
        </w:rPr>
        <w:t xml:space="preserve"> ze zm.</w:t>
      </w:r>
      <w:r w:rsidR="00844749">
        <w:rPr>
          <w:rFonts w:cstheme="minorHAnsi"/>
        </w:rPr>
        <w:t>)</w:t>
      </w:r>
      <w:r w:rsidRPr="006F08B8">
        <w:rPr>
          <w:rFonts w:cstheme="minorHAnsi"/>
        </w:rPr>
        <w:t xml:space="preserve"> </w:t>
      </w:r>
    </w:p>
    <w:p w:rsidR="001736A5" w:rsidRPr="006F08B8" w:rsidRDefault="00844749" w:rsidP="00F92345">
      <w:pPr>
        <w:pStyle w:val="Akapitzlist"/>
        <w:numPr>
          <w:ilvl w:val="0"/>
          <w:numId w:val="11"/>
        </w:numPr>
        <w:spacing w:after="0" w:line="276" w:lineRule="auto"/>
        <w:ind w:left="709" w:hanging="283"/>
        <w:jc w:val="both"/>
        <w:rPr>
          <w:rStyle w:val="Teksttreci2"/>
          <w:rFonts w:asciiTheme="minorHAnsi" w:eastAsiaTheme="minorHAnsi" w:hAnsiTheme="minorHAnsi" w:cstheme="minorHAnsi"/>
          <w:color w:val="auto"/>
          <w:lang w:eastAsia="en-US" w:bidi="ar-SA"/>
        </w:rPr>
      </w:pPr>
      <w:r>
        <w:rPr>
          <w:rStyle w:val="Teksttreci2"/>
          <w:rFonts w:asciiTheme="minorHAnsi" w:hAnsiTheme="minorHAnsi" w:cstheme="minorHAnsi"/>
          <w:color w:val="auto"/>
        </w:rPr>
        <w:t xml:space="preserve">przestrzegania </w:t>
      </w:r>
      <w:r w:rsidR="001F5F40" w:rsidRPr="006F08B8">
        <w:rPr>
          <w:rStyle w:val="Teksttreci2"/>
          <w:rFonts w:asciiTheme="minorHAnsi" w:hAnsiTheme="minorHAnsi" w:cstheme="minorHAnsi"/>
          <w:color w:val="auto"/>
        </w:rPr>
        <w:t xml:space="preserve">przepisów BHP i ppoż. </w:t>
      </w:r>
      <w:r w:rsidR="00DE0347" w:rsidRPr="006F08B8">
        <w:rPr>
          <w:rStyle w:val="Teksttreci2"/>
          <w:rFonts w:asciiTheme="minorHAnsi" w:hAnsiTheme="minorHAnsi" w:cstheme="minorHAnsi"/>
          <w:color w:val="auto"/>
        </w:rPr>
        <w:t xml:space="preserve">obowiązujących w obiekcie </w:t>
      </w:r>
      <w:r w:rsidR="001736A5" w:rsidRPr="006F08B8">
        <w:rPr>
          <w:rStyle w:val="Teksttreci2"/>
          <w:rFonts w:asciiTheme="minorHAnsi" w:hAnsiTheme="minorHAnsi" w:cstheme="minorHAnsi"/>
          <w:color w:val="auto"/>
        </w:rPr>
        <w:t>Zamawiającego;</w:t>
      </w:r>
    </w:p>
    <w:p w:rsidR="001F5F40" w:rsidRPr="006F08B8" w:rsidRDefault="00DE0347" w:rsidP="00F92345">
      <w:pPr>
        <w:pStyle w:val="Akapitzlist"/>
        <w:numPr>
          <w:ilvl w:val="0"/>
          <w:numId w:val="11"/>
        </w:numPr>
        <w:spacing w:after="0" w:line="276" w:lineRule="auto"/>
        <w:ind w:left="709" w:hanging="283"/>
        <w:jc w:val="both"/>
        <w:rPr>
          <w:rFonts w:cstheme="minorHAnsi"/>
        </w:rPr>
      </w:pPr>
      <w:r w:rsidRPr="006F08B8">
        <w:rPr>
          <w:rFonts w:cstheme="minorHAnsi"/>
        </w:rPr>
        <w:t>p</w:t>
      </w:r>
      <w:r w:rsidR="001F5F40" w:rsidRPr="006F08B8">
        <w:rPr>
          <w:rFonts w:cstheme="minorHAnsi"/>
        </w:rPr>
        <w:t xml:space="preserve">o zakończeniu </w:t>
      </w:r>
      <w:r w:rsidR="00266115" w:rsidRPr="006F08B8">
        <w:rPr>
          <w:rFonts w:cstheme="minorHAnsi"/>
        </w:rPr>
        <w:t xml:space="preserve">prac </w:t>
      </w:r>
      <w:r w:rsidRPr="006F08B8">
        <w:rPr>
          <w:rFonts w:cstheme="minorHAnsi"/>
        </w:rPr>
        <w:t>uporządkowania</w:t>
      </w:r>
      <w:r w:rsidR="001F5F40" w:rsidRPr="006F08B8">
        <w:rPr>
          <w:rFonts w:cstheme="minorHAnsi"/>
        </w:rPr>
        <w:t xml:space="preserve"> teren</w:t>
      </w:r>
      <w:r w:rsidRPr="006F08B8">
        <w:rPr>
          <w:rFonts w:cstheme="minorHAnsi"/>
        </w:rPr>
        <w:t>u</w:t>
      </w:r>
      <w:r w:rsidR="001F5F40" w:rsidRPr="006F08B8">
        <w:rPr>
          <w:rFonts w:cstheme="minorHAnsi"/>
        </w:rPr>
        <w:t xml:space="preserve"> </w:t>
      </w:r>
      <w:r w:rsidR="00350201" w:rsidRPr="006F08B8">
        <w:rPr>
          <w:rFonts w:cstheme="minorHAnsi"/>
        </w:rPr>
        <w:t>w terminie do dnia</w:t>
      </w:r>
      <w:r w:rsidRPr="006F08B8">
        <w:rPr>
          <w:rFonts w:cstheme="minorHAnsi"/>
        </w:rPr>
        <w:t xml:space="preserve"> </w:t>
      </w:r>
      <w:r w:rsidR="001F5F40" w:rsidRPr="006F08B8">
        <w:rPr>
          <w:rFonts w:cstheme="minorHAnsi"/>
        </w:rPr>
        <w:t>ustalo</w:t>
      </w:r>
      <w:r w:rsidRPr="006F08B8">
        <w:rPr>
          <w:rFonts w:cstheme="minorHAnsi"/>
        </w:rPr>
        <w:t xml:space="preserve">nego </w:t>
      </w:r>
      <w:r w:rsidR="001F5F40" w:rsidRPr="006F08B8">
        <w:rPr>
          <w:rFonts w:cstheme="minorHAnsi"/>
        </w:rPr>
        <w:t>na odbiór.</w:t>
      </w:r>
    </w:p>
    <w:p w:rsidR="001F5F40" w:rsidRPr="006F08B8" w:rsidRDefault="008337F9" w:rsidP="00F92345">
      <w:pPr>
        <w:pStyle w:val="Akapitzlist"/>
        <w:widowControl w:val="0"/>
        <w:numPr>
          <w:ilvl w:val="0"/>
          <w:numId w:val="4"/>
        </w:numPr>
        <w:tabs>
          <w:tab w:val="left" w:pos="426"/>
        </w:tabs>
        <w:suppressAutoHyphens/>
        <w:spacing w:after="0" w:line="276" w:lineRule="auto"/>
        <w:ind w:left="426" w:hanging="426"/>
        <w:jc w:val="both"/>
        <w:rPr>
          <w:rStyle w:val="Teksttreci2"/>
          <w:rFonts w:asciiTheme="minorHAnsi" w:eastAsiaTheme="minorHAnsi" w:hAnsiTheme="minorHAnsi" w:cstheme="minorHAnsi"/>
          <w:b/>
          <w:color w:val="auto"/>
          <w:lang w:eastAsia="en-US" w:bidi="ar-SA"/>
        </w:rPr>
      </w:pPr>
      <w:r w:rsidRPr="006F08B8">
        <w:rPr>
          <w:rFonts w:cstheme="minorHAnsi"/>
        </w:rPr>
        <w:t>Wykonawca będzie odpowiedzialny za wszelkie straty spow</w:t>
      </w:r>
      <w:r w:rsidR="00B00730" w:rsidRPr="006F08B8">
        <w:rPr>
          <w:rFonts w:cstheme="minorHAnsi"/>
        </w:rPr>
        <w:t>odowane na mieniu Zamawiającego lub następstwa jakiegokolwiek błędu</w:t>
      </w:r>
      <w:r w:rsidR="002D5720" w:rsidRPr="006F08B8">
        <w:rPr>
          <w:rFonts w:cstheme="minorHAnsi"/>
        </w:rPr>
        <w:t xml:space="preserve"> spowodowanego przez Wykonawcę</w:t>
      </w:r>
      <w:r w:rsidR="00F36D02" w:rsidRPr="006F08B8">
        <w:rPr>
          <w:rFonts w:cstheme="minorHAnsi"/>
        </w:rPr>
        <w:t>.</w:t>
      </w:r>
      <w:r w:rsidRPr="006F08B8">
        <w:rPr>
          <w:rFonts w:cstheme="minorHAnsi"/>
        </w:rPr>
        <w:t xml:space="preserve"> </w:t>
      </w:r>
      <w:r w:rsidR="001F5F40" w:rsidRPr="006F08B8">
        <w:rPr>
          <w:rStyle w:val="Teksttreci2"/>
          <w:rFonts w:asciiTheme="minorHAnsi" w:hAnsiTheme="minorHAnsi" w:cstheme="minorHAnsi"/>
          <w:color w:val="auto"/>
        </w:rPr>
        <w:t xml:space="preserve">W przypadku powstania szkody Wykonawca zobowiązuje się dokonać jej naprawy na własny koszt </w:t>
      </w:r>
      <w:r w:rsidRPr="006F08B8">
        <w:rPr>
          <w:rStyle w:val="Teksttreci2"/>
          <w:rFonts w:asciiTheme="minorHAnsi" w:hAnsiTheme="minorHAnsi" w:cstheme="minorHAnsi"/>
          <w:color w:val="auto"/>
        </w:rPr>
        <w:t>w</w:t>
      </w:r>
      <w:r w:rsidR="001F5F40" w:rsidRPr="006F08B8">
        <w:rPr>
          <w:rStyle w:val="Teksttreci2"/>
          <w:rFonts w:asciiTheme="minorHAnsi" w:hAnsiTheme="minorHAnsi" w:cstheme="minorHAnsi"/>
          <w:color w:val="auto"/>
        </w:rPr>
        <w:t xml:space="preserve"> terminie ustalonym z  Zamawiającym.</w:t>
      </w:r>
    </w:p>
    <w:p w:rsidR="00350201" w:rsidRPr="006F08B8" w:rsidRDefault="001736A5" w:rsidP="00F92345">
      <w:pPr>
        <w:pStyle w:val="Akapitzlist"/>
        <w:widowControl w:val="0"/>
        <w:numPr>
          <w:ilvl w:val="0"/>
          <w:numId w:val="4"/>
        </w:numPr>
        <w:tabs>
          <w:tab w:val="left" w:pos="426"/>
        </w:tabs>
        <w:suppressAutoHyphens/>
        <w:spacing w:after="0" w:line="276" w:lineRule="auto"/>
        <w:ind w:left="426" w:hanging="426"/>
        <w:jc w:val="both"/>
        <w:rPr>
          <w:rFonts w:cstheme="minorHAnsi"/>
          <w:b/>
        </w:rPr>
      </w:pPr>
      <w:r w:rsidRPr="006F08B8">
        <w:rPr>
          <w:rFonts w:cstheme="minorHAnsi"/>
        </w:rPr>
        <w:t>W</w:t>
      </w:r>
      <w:r w:rsidR="00350201" w:rsidRPr="006F08B8">
        <w:rPr>
          <w:rFonts w:cstheme="minorHAnsi"/>
        </w:rPr>
        <w:t xml:space="preserve"> trakcie </w:t>
      </w:r>
      <w:r w:rsidRPr="006F08B8">
        <w:rPr>
          <w:rFonts w:cstheme="minorHAnsi"/>
        </w:rPr>
        <w:t>realizacji przedmiotu umowy</w:t>
      </w:r>
      <w:r w:rsidR="00350201" w:rsidRPr="006F08B8">
        <w:rPr>
          <w:rFonts w:cstheme="minorHAnsi"/>
        </w:rPr>
        <w:t xml:space="preserve"> </w:t>
      </w:r>
      <w:r w:rsidRPr="006F08B8">
        <w:rPr>
          <w:rFonts w:cstheme="minorHAnsi"/>
        </w:rPr>
        <w:t xml:space="preserve">Wykonawca </w:t>
      </w:r>
      <w:r w:rsidR="00350201" w:rsidRPr="006F08B8">
        <w:rPr>
          <w:rFonts w:cstheme="minorHAnsi"/>
        </w:rPr>
        <w:t xml:space="preserve">ponosi odpowiedzialność za bezpieczeństwo swoich pracowników oraz innych osób znajdujących się w obrębie </w:t>
      </w:r>
      <w:r w:rsidR="00266115" w:rsidRPr="006F08B8">
        <w:rPr>
          <w:rFonts w:cstheme="minorHAnsi"/>
        </w:rPr>
        <w:t>prowadzonych prac</w:t>
      </w:r>
      <w:r w:rsidR="00350201" w:rsidRPr="006F08B8">
        <w:rPr>
          <w:rFonts w:cstheme="minorHAnsi"/>
        </w:rPr>
        <w:t>.</w:t>
      </w:r>
    </w:p>
    <w:p w:rsidR="003B2A6F" w:rsidRPr="006F08B8" w:rsidRDefault="00350201" w:rsidP="00F92345">
      <w:pPr>
        <w:pStyle w:val="Akapitzlist"/>
        <w:widowControl w:val="0"/>
        <w:numPr>
          <w:ilvl w:val="0"/>
          <w:numId w:val="4"/>
        </w:numPr>
        <w:suppressAutoHyphens/>
        <w:spacing w:after="0" w:line="276" w:lineRule="auto"/>
        <w:ind w:left="426" w:hanging="426"/>
        <w:jc w:val="both"/>
        <w:rPr>
          <w:rFonts w:cstheme="minorHAnsi"/>
          <w:b/>
        </w:rPr>
      </w:pPr>
      <w:r w:rsidRPr="006F08B8">
        <w:rPr>
          <w:rFonts w:cstheme="minorHAnsi"/>
        </w:rPr>
        <w:t>Wykonawca</w:t>
      </w:r>
      <w:r w:rsidR="001736A5" w:rsidRPr="006F08B8">
        <w:rPr>
          <w:rFonts w:cstheme="minorHAnsi"/>
        </w:rPr>
        <w:t>,</w:t>
      </w:r>
      <w:r w:rsidRPr="006F08B8">
        <w:rPr>
          <w:rFonts w:cstheme="minorHAnsi"/>
        </w:rPr>
        <w:t xml:space="preserve"> przez cały okres obowiązywania umowy</w:t>
      </w:r>
      <w:r w:rsidR="001736A5" w:rsidRPr="006F08B8">
        <w:rPr>
          <w:rFonts w:cstheme="minorHAnsi"/>
        </w:rPr>
        <w:t>,</w:t>
      </w:r>
      <w:r w:rsidRPr="006F08B8">
        <w:rPr>
          <w:rFonts w:cstheme="minorHAnsi"/>
        </w:rPr>
        <w:t xml:space="preserve"> </w:t>
      </w:r>
      <w:r w:rsidRPr="006F08B8">
        <w:rPr>
          <w:rFonts w:cstheme="minorHAnsi"/>
          <w:bCs/>
        </w:rPr>
        <w:t>zobowiązuje się do posiadania ubezpieczenia z tytułu odpowiedzialności cywilnej w zakresie prowadzonej działalności gospodarczej związanej z przedmiotem niniejszej umowy na sum</w:t>
      </w:r>
      <w:r w:rsidR="003E0A81">
        <w:rPr>
          <w:rFonts w:cstheme="minorHAnsi"/>
          <w:bCs/>
        </w:rPr>
        <w:t>ę gwarancyjną nie mniejszą niż 2</w:t>
      </w:r>
      <w:r w:rsidRPr="006F08B8">
        <w:rPr>
          <w:rFonts w:cstheme="minorHAnsi"/>
          <w:bCs/>
        </w:rPr>
        <w:t>0 000,00 zł. Wykonawca, na wezwanie Zamawiającego</w:t>
      </w:r>
      <w:r w:rsidR="000930A7" w:rsidRPr="006F08B8">
        <w:rPr>
          <w:rFonts w:cstheme="minorHAnsi"/>
          <w:bCs/>
        </w:rPr>
        <w:t xml:space="preserve"> i w wyznaczonym przez niego terminie,</w:t>
      </w:r>
      <w:r w:rsidRPr="006F08B8">
        <w:rPr>
          <w:rFonts w:cstheme="minorHAnsi"/>
          <w:bCs/>
        </w:rPr>
        <w:t xml:space="preserve"> zobowiązany jest przedłożyć dokumenty potwierdzające ważne ubezpieczenie (polisa lub inny dokument potwierdzający posiadanie ważnego ubezpieczenia OC – kopia poświadczona za zgodność z oryginałem) oraz dowody potwierdzające opłacenie składki. </w:t>
      </w:r>
    </w:p>
    <w:p w:rsidR="00E77442" w:rsidRPr="006F08B8" w:rsidRDefault="006144FF" w:rsidP="00F92345">
      <w:pPr>
        <w:pStyle w:val="Akapitzlist"/>
        <w:widowControl w:val="0"/>
        <w:numPr>
          <w:ilvl w:val="0"/>
          <w:numId w:val="4"/>
        </w:numPr>
        <w:suppressAutoHyphens/>
        <w:spacing w:line="276" w:lineRule="auto"/>
        <w:ind w:left="426" w:hanging="426"/>
        <w:jc w:val="both"/>
        <w:rPr>
          <w:rFonts w:cstheme="minorHAnsi"/>
          <w:b/>
        </w:rPr>
      </w:pPr>
      <w:r w:rsidRPr="006F08B8">
        <w:rPr>
          <w:rFonts w:cstheme="minorHAnsi"/>
          <w:bCs/>
        </w:rPr>
        <w:lastRenderedPageBreak/>
        <w:t>Obowiązki Wykonawcy zawarte w niniejszym paragrafie, nie wyczerpują całego zakresu zobowiązań Wykonawcy, objętego przedmiotem umowy, a także nie mogą stanowić</w:t>
      </w:r>
      <w:r w:rsidR="000475B7" w:rsidRPr="006F08B8">
        <w:rPr>
          <w:rFonts w:cstheme="minorHAnsi"/>
          <w:bCs/>
        </w:rPr>
        <w:t xml:space="preserve"> postawy do odmowy wykonania</w:t>
      </w:r>
      <w:r w:rsidR="00F36D02" w:rsidRPr="006F08B8">
        <w:rPr>
          <w:rFonts w:cstheme="minorHAnsi"/>
          <w:bCs/>
        </w:rPr>
        <w:t xml:space="preserve"> przez</w:t>
      </w:r>
      <w:r w:rsidR="000475B7" w:rsidRPr="006F08B8">
        <w:rPr>
          <w:rFonts w:cstheme="minorHAnsi"/>
          <w:bCs/>
        </w:rPr>
        <w:t xml:space="preserve"> Wykonawcę jakichkolwiek czynności nie wymienionych wprost </w:t>
      </w:r>
      <w:r w:rsidR="00F92345" w:rsidRPr="006F08B8">
        <w:rPr>
          <w:rFonts w:cstheme="minorHAnsi"/>
          <w:bCs/>
        </w:rPr>
        <w:br/>
      </w:r>
      <w:r w:rsidR="000475B7" w:rsidRPr="006F08B8">
        <w:rPr>
          <w:rFonts w:cstheme="minorHAnsi"/>
          <w:bCs/>
        </w:rPr>
        <w:t>w umowie</w:t>
      </w:r>
      <w:r w:rsidRPr="006F08B8">
        <w:rPr>
          <w:rFonts w:cstheme="minorHAnsi"/>
          <w:bCs/>
        </w:rPr>
        <w:t>, a niezbędnych do wykonania przedmiotu umowy</w:t>
      </w:r>
      <w:r w:rsidR="00C70FDF" w:rsidRPr="006F08B8">
        <w:rPr>
          <w:rFonts w:cstheme="minorHAnsi"/>
          <w:bCs/>
        </w:rPr>
        <w:t>, by był on zdatny do celu któremu ma służyć.</w:t>
      </w:r>
    </w:p>
    <w:p w:rsidR="006F29B1" w:rsidRPr="006F08B8" w:rsidRDefault="006F29B1" w:rsidP="00F92345">
      <w:pPr>
        <w:spacing w:after="0" w:line="276" w:lineRule="auto"/>
        <w:jc w:val="center"/>
        <w:rPr>
          <w:rFonts w:eastAsia="Times New Roman" w:cstheme="minorHAnsi"/>
          <w:b/>
          <w:lang w:eastAsia="pl-PL"/>
        </w:rPr>
      </w:pPr>
      <w:r w:rsidRPr="006F08B8">
        <w:rPr>
          <w:rFonts w:eastAsia="Times New Roman" w:cstheme="minorHAnsi"/>
          <w:b/>
          <w:lang w:eastAsia="pl-PL"/>
        </w:rPr>
        <w:t>§ 3.</w:t>
      </w:r>
    </w:p>
    <w:p w:rsidR="00C70FDF" w:rsidRPr="006F08B8" w:rsidRDefault="00E7388C" w:rsidP="00340798">
      <w:pPr>
        <w:pStyle w:val="Akapitzlist"/>
        <w:spacing w:line="276" w:lineRule="auto"/>
        <w:ind w:left="0"/>
        <w:jc w:val="center"/>
        <w:rPr>
          <w:rFonts w:cstheme="minorHAnsi"/>
          <w:b/>
        </w:rPr>
      </w:pPr>
      <w:r w:rsidRPr="006F08B8">
        <w:rPr>
          <w:rFonts w:cstheme="minorHAnsi"/>
          <w:b/>
        </w:rPr>
        <w:t>Termin realizacji umowy</w:t>
      </w:r>
    </w:p>
    <w:p w:rsidR="003F557E" w:rsidRPr="006F08B8" w:rsidRDefault="00E7388C" w:rsidP="00F92345">
      <w:pPr>
        <w:pStyle w:val="Akapitzlist"/>
        <w:numPr>
          <w:ilvl w:val="0"/>
          <w:numId w:val="2"/>
        </w:numPr>
        <w:spacing w:before="240" w:after="0" w:line="276" w:lineRule="auto"/>
        <w:ind w:left="426" w:hanging="426"/>
        <w:jc w:val="both"/>
        <w:rPr>
          <w:rFonts w:cstheme="minorHAnsi"/>
        </w:rPr>
      </w:pPr>
      <w:r w:rsidRPr="006F08B8">
        <w:rPr>
          <w:rFonts w:cstheme="minorHAnsi"/>
        </w:rPr>
        <w:t>Wykonawca zobowiązuje się do wykonania przedmiotu umowy w terminie</w:t>
      </w:r>
      <w:r w:rsidR="008B2BD5" w:rsidRPr="006F08B8">
        <w:rPr>
          <w:rFonts w:cstheme="minorHAnsi"/>
        </w:rPr>
        <w:t xml:space="preserve"> </w:t>
      </w:r>
      <w:r w:rsidR="00C70FDF" w:rsidRPr="006F08B8">
        <w:rPr>
          <w:rFonts w:cstheme="minorHAnsi"/>
        </w:rPr>
        <w:t xml:space="preserve">do </w:t>
      </w:r>
      <w:r w:rsidR="00C70FDF" w:rsidRPr="006F08B8">
        <w:rPr>
          <w:rFonts w:cstheme="minorHAnsi"/>
          <w:b/>
        </w:rPr>
        <w:t>30</w:t>
      </w:r>
      <w:r w:rsidR="008B2BD5" w:rsidRPr="006F08B8">
        <w:rPr>
          <w:rFonts w:cstheme="minorHAnsi"/>
          <w:b/>
        </w:rPr>
        <w:t xml:space="preserve"> </w:t>
      </w:r>
      <w:r w:rsidR="002809A0" w:rsidRPr="006F08B8">
        <w:rPr>
          <w:rFonts w:cstheme="minorHAnsi"/>
          <w:b/>
        </w:rPr>
        <w:t>dni</w:t>
      </w:r>
      <w:r w:rsidRPr="006F08B8">
        <w:rPr>
          <w:rFonts w:cstheme="minorHAnsi"/>
        </w:rPr>
        <w:t xml:space="preserve"> od dnia podpisania umowy, </w:t>
      </w:r>
      <w:r w:rsidR="003E0A81" w:rsidRPr="00047DC0">
        <w:rPr>
          <w:rFonts w:cstheme="minorHAnsi"/>
          <w:b/>
        </w:rPr>
        <w:t>nie później niż do 1</w:t>
      </w:r>
      <w:r w:rsidR="00047DC0" w:rsidRPr="00047DC0">
        <w:rPr>
          <w:rFonts w:cstheme="minorHAnsi"/>
          <w:b/>
        </w:rPr>
        <w:t>6</w:t>
      </w:r>
      <w:r w:rsidR="003E0A81" w:rsidRPr="00047DC0">
        <w:rPr>
          <w:rFonts w:cstheme="minorHAnsi"/>
          <w:b/>
        </w:rPr>
        <w:t xml:space="preserve"> grudnia </w:t>
      </w:r>
      <w:r w:rsidR="00844749" w:rsidRPr="00047DC0">
        <w:rPr>
          <w:rFonts w:cstheme="minorHAnsi"/>
          <w:b/>
        </w:rPr>
        <w:t>2024</w:t>
      </w:r>
      <w:r w:rsidR="003F557E" w:rsidRPr="00047DC0">
        <w:rPr>
          <w:rFonts w:cstheme="minorHAnsi"/>
          <w:b/>
        </w:rPr>
        <w:t xml:space="preserve"> r.</w:t>
      </w:r>
      <w:r w:rsidR="00B65D0E" w:rsidRPr="006F08B8">
        <w:rPr>
          <w:rFonts w:cstheme="minorHAnsi"/>
        </w:rPr>
        <w:t xml:space="preserve"> </w:t>
      </w:r>
    </w:p>
    <w:p w:rsidR="003F557E" w:rsidRPr="006F08B8" w:rsidRDefault="003F557E" w:rsidP="00F92345">
      <w:pPr>
        <w:pStyle w:val="Akapitzlist"/>
        <w:numPr>
          <w:ilvl w:val="0"/>
          <w:numId w:val="2"/>
        </w:numPr>
        <w:spacing w:after="0" w:line="276" w:lineRule="auto"/>
        <w:ind w:left="426" w:hanging="426"/>
        <w:jc w:val="both"/>
        <w:rPr>
          <w:rFonts w:cstheme="minorHAnsi"/>
        </w:rPr>
      </w:pPr>
      <w:r w:rsidRPr="006F08B8">
        <w:rPr>
          <w:rFonts w:cstheme="minorHAnsi"/>
        </w:rPr>
        <w:t xml:space="preserve">Termin zakończenia realizacji umowy będzie dotrzymany, jeżeli do jego upływu zostanie dokonany odbiór </w:t>
      </w:r>
      <w:r w:rsidR="00266115" w:rsidRPr="006F08B8">
        <w:rPr>
          <w:rFonts w:cstheme="minorHAnsi"/>
        </w:rPr>
        <w:t>prac</w:t>
      </w:r>
      <w:r w:rsidRPr="006F08B8">
        <w:rPr>
          <w:rFonts w:cstheme="minorHAnsi"/>
        </w:rPr>
        <w:t xml:space="preserve"> potwierdzony podpisanym bez zastrzeżeń protokołem odbioru. </w:t>
      </w:r>
    </w:p>
    <w:p w:rsidR="003F557E" w:rsidRPr="006F08B8" w:rsidRDefault="003F557E" w:rsidP="00F92345">
      <w:pPr>
        <w:pStyle w:val="Akapitzlist"/>
        <w:numPr>
          <w:ilvl w:val="0"/>
          <w:numId w:val="2"/>
        </w:numPr>
        <w:spacing w:after="0" w:line="276" w:lineRule="auto"/>
        <w:ind w:left="426" w:hanging="426"/>
        <w:jc w:val="both"/>
        <w:rPr>
          <w:rFonts w:cstheme="minorHAnsi"/>
        </w:rPr>
      </w:pPr>
      <w:r w:rsidRPr="006F08B8">
        <w:rPr>
          <w:rFonts w:cstheme="minorHAnsi"/>
        </w:rPr>
        <w:t xml:space="preserve">Termin zakończenia realizacji przedmiotu umowy może ulec zmianie jedynie w następujących przypadkach: </w:t>
      </w:r>
    </w:p>
    <w:p w:rsidR="003F557E" w:rsidRPr="006F08B8" w:rsidRDefault="003F557E" w:rsidP="00F92345">
      <w:pPr>
        <w:pStyle w:val="Akapitzlist"/>
        <w:widowControl w:val="0"/>
        <w:numPr>
          <w:ilvl w:val="0"/>
          <w:numId w:val="12"/>
        </w:numPr>
        <w:suppressAutoHyphens/>
        <w:autoSpaceDN w:val="0"/>
        <w:spacing w:after="0" w:line="276" w:lineRule="auto"/>
        <w:ind w:left="851" w:hanging="284"/>
        <w:contextualSpacing w:val="0"/>
        <w:jc w:val="both"/>
        <w:textAlignment w:val="baseline"/>
        <w:rPr>
          <w:rFonts w:cstheme="minorHAnsi"/>
        </w:rPr>
      </w:pPr>
      <w:r w:rsidRPr="006F08B8">
        <w:rPr>
          <w:rFonts w:cstheme="minorHAnsi"/>
        </w:rPr>
        <w:t xml:space="preserve">z przyczyn leżących po stronie Zamawiającego, na które Zamawiający nie ma wpływu, a które to przyczyny mają bezpośredni wpływ na terminowość realizacji przedmiotu umowy; </w:t>
      </w:r>
    </w:p>
    <w:p w:rsidR="00844749" w:rsidRDefault="003F557E" w:rsidP="00541D76">
      <w:pPr>
        <w:pStyle w:val="Akapitzlist"/>
        <w:widowControl w:val="0"/>
        <w:numPr>
          <w:ilvl w:val="0"/>
          <w:numId w:val="12"/>
        </w:numPr>
        <w:suppressAutoHyphens/>
        <w:autoSpaceDN w:val="0"/>
        <w:spacing w:after="0" w:line="276" w:lineRule="auto"/>
        <w:ind w:left="851" w:hanging="284"/>
        <w:contextualSpacing w:val="0"/>
        <w:jc w:val="both"/>
        <w:textAlignment w:val="baseline"/>
        <w:rPr>
          <w:rFonts w:cstheme="minorHAnsi"/>
        </w:rPr>
      </w:pPr>
      <w:r w:rsidRPr="006F08B8">
        <w:rPr>
          <w:rFonts w:cstheme="minorHAnsi"/>
        </w:rPr>
        <w:t xml:space="preserve">opóźnienia lub uniemożliwienia wykonania robót z powodu siły wyższej, o której mowa </w:t>
      </w:r>
      <w:r w:rsidR="00F92345" w:rsidRPr="006F08B8">
        <w:rPr>
          <w:rFonts w:cstheme="minorHAnsi"/>
        </w:rPr>
        <w:br/>
      </w:r>
      <w:r w:rsidRPr="006F08B8">
        <w:rPr>
          <w:rFonts w:cstheme="minorHAnsi"/>
        </w:rPr>
        <w:t xml:space="preserve">w </w:t>
      </w:r>
      <w:r w:rsidR="003A0F2D" w:rsidRPr="006F08B8">
        <w:rPr>
          <w:rFonts w:cstheme="minorHAnsi"/>
        </w:rPr>
        <w:t>§ 8</w:t>
      </w:r>
      <w:r w:rsidRPr="006F08B8">
        <w:rPr>
          <w:rFonts w:cstheme="minorHAnsi"/>
        </w:rPr>
        <w:t xml:space="preserve"> ust. </w:t>
      </w:r>
      <w:r w:rsidR="003A0F2D" w:rsidRPr="006F08B8">
        <w:rPr>
          <w:rFonts w:cstheme="minorHAnsi"/>
        </w:rPr>
        <w:t>8</w:t>
      </w:r>
      <w:r w:rsidRPr="006F08B8">
        <w:rPr>
          <w:rFonts w:cstheme="minorHAnsi"/>
        </w:rPr>
        <w:t xml:space="preserve"> pkt 2 umowy. </w:t>
      </w:r>
    </w:p>
    <w:p w:rsidR="00844749" w:rsidRPr="002268A2" w:rsidRDefault="00844749" w:rsidP="004B2C79">
      <w:pPr>
        <w:pStyle w:val="Akapitzlist"/>
        <w:widowControl w:val="0"/>
        <w:numPr>
          <w:ilvl w:val="0"/>
          <w:numId w:val="33"/>
        </w:numPr>
        <w:suppressAutoHyphens/>
        <w:autoSpaceDN w:val="0"/>
        <w:spacing w:after="0" w:line="276" w:lineRule="auto"/>
        <w:ind w:left="426" w:hanging="426"/>
        <w:jc w:val="both"/>
        <w:textAlignment w:val="baseline"/>
        <w:rPr>
          <w:rFonts w:cstheme="minorHAnsi"/>
        </w:rPr>
      </w:pPr>
      <w:r>
        <w:t xml:space="preserve">Jeżeli z jakiejkolwiek przyczyny, która nie uprawnia Wykonawcy do przedłużenia terminu wykonania robót lub ich części, tempo robót w ocenie Zamawiającego nie pozwoli na terminowe zakończenie robót, Zamawiający może polecić Wykonawcy podjęcie działań dla przyspieszenia tempa robót, a Wykonawca jest zobowiązany podjąć te działania. Wszelkie koszty związane </w:t>
      </w:r>
      <w:r w:rsidR="002268A2">
        <w:br/>
      </w:r>
      <w:r>
        <w:t>z podjętymi działaniami obciążają Wykonawcę.</w:t>
      </w:r>
    </w:p>
    <w:p w:rsidR="002268A2" w:rsidRPr="00541D76" w:rsidRDefault="002268A2" w:rsidP="002268A2">
      <w:pPr>
        <w:pStyle w:val="Akapitzlist"/>
        <w:widowControl w:val="0"/>
        <w:suppressAutoHyphens/>
        <w:autoSpaceDN w:val="0"/>
        <w:spacing w:after="0" w:line="276" w:lineRule="auto"/>
        <w:ind w:left="426"/>
        <w:jc w:val="both"/>
        <w:textAlignment w:val="baseline"/>
        <w:rPr>
          <w:rFonts w:cstheme="minorHAnsi"/>
        </w:rPr>
      </w:pPr>
    </w:p>
    <w:p w:rsidR="006F29B1" w:rsidRPr="006F08B8" w:rsidRDefault="006F29B1" w:rsidP="00F92345">
      <w:pPr>
        <w:spacing w:after="0" w:line="276" w:lineRule="auto"/>
        <w:jc w:val="center"/>
        <w:rPr>
          <w:rFonts w:cstheme="minorHAnsi"/>
          <w:b/>
        </w:rPr>
      </w:pPr>
      <w:r w:rsidRPr="006F08B8">
        <w:rPr>
          <w:rFonts w:cstheme="minorHAnsi"/>
          <w:b/>
        </w:rPr>
        <w:t>§ 4.</w:t>
      </w:r>
    </w:p>
    <w:p w:rsidR="006F29B1" w:rsidRPr="006F08B8" w:rsidRDefault="006F29B1" w:rsidP="00340798">
      <w:pPr>
        <w:spacing w:after="0" w:line="276" w:lineRule="auto"/>
        <w:jc w:val="center"/>
        <w:rPr>
          <w:rFonts w:cstheme="minorHAnsi"/>
          <w:b/>
        </w:rPr>
      </w:pPr>
      <w:r w:rsidRPr="006F08B8">
        <w:rPr>
          <w:rFonts w:cstheme="minorHAnsi"/>
          <w:b/>
        </w:rPr>
        <w:t>Wynagrodzenie i sposób płatności</w:t>
      </w:r>
    </w:p>
    <w:p w:rsidR="003F557E" w:rsidRPr="006F08B8" w:rsidRDefault="003F557E" w:rsidP="00F92345">
      <w:pPr>
        <w:pStyle w:val="Akapitzlist"/>
        <w:widowControl w:val="0"/>
        <w:numPr>
          <w:ilvl w:val="2"/>
          <w:numId w:val="5"/>
        </w:numPr>
        <w:tabs>
          <w:tab w:val="clear" w:pos="2160"/>
        </w:tabs>
        <w:spacing w:after="200" w:line="276" w:lineRule="auto"/>
        <w:ind w:left="426" w:hanging="426"/>
        <w:jc w:val="both"/>
        <w:rPr>
          <w:rFonts w:cstheme="minorHAnsi"/>
          <w:b/>
        </w:rPr>
      </w:pPr>
      <w:r w:rsidRPr="006F08B8">
        <w:rPr>
          <w:rFonts w:cstheme="minorHAnsi"/>
        </w:rPr>
        <w:t>Strony ustalają, że obowiązującą je formą wynagrodzenia jest wynagrodzenie ryczałtowe brutto płatne jednorazowo po wykonaniu całości zamówienia.</w:t>
      </w:r>
    </w:p>
    <w:p w:rsidR="003F557E" w:rsidRPr="006F08B8" w:rsidRDefault="003F557E" w:rsidP="00F92345">
      <w:pPr>
        <w:pStyle w:val="Akapitzlist"/>
        <w:widowControl w:val="0"/>
        <w:numPr>
          <w:ilvl w:val="2"/>
          <w:numId w:val="5"/>
        </w:numPr>
        <w:tabs>
          <w:tab w:val="clear" w:pos="2160"/>
        </w:tabs>
        <w:spacing w:after="200" w:line="276" w:lineRule="auto"/>
        <w:ind w:left="426" w:hanging="426"/>
        <w:jc w:val="both"/>
        <w:rPr>
          <w:rFonts w:cstheme="minorHAnsi"/>
          <w:b/>
        </w:rPr>
      </w:pPr>
      <w:r w:rsidRPr="006F08B8">
        <w:rPr>
          <w:rFonts w:cstheme="minorHAnsi"/>
        </w:rPr>
        <w:t>Wynagrodzenie, o którym mowa w ust. 1 wynosi:</w:t>
      </w:r>
    </w:p>
    <w:p w:rsidR="00C70FDF" w:rsidRPr="006F08B8" w:rsidRDefault="00C67F33" w:rsidP="00F92345">
      <w:pPr>
        <w:pStyle w:val="Akapitzlist"/>
        <w:widowControl w:val="0"/>
        <w:spacing w:after="200" w:line="276" w:lineRule="auto"/>
        <w:ind w:left="426"/>
        <w:jc w:val="both"/>
        <w:rPr>
          <w:rFonts w:cstheme="minorHAnsi"/>
        </w:rPr>
      </w:pPr>
      <w:r w:rsidRPr="006F08B8">
        <w:rPr>
          <w:rFonts w:cstheme="minorHAnsi"/>
        </w:rPr>
        <w:t xml:space="preserve">brutto </w:t>
      </w:r>
      <w:r w:rsidR="008B2BD5" w:rsidRPr="006F08B8">
        <w:rPr>
          <w:rFonts w:cstheme="minorHAnsi"/>
          <w:b/>
        </w:rPr>
        <w:t>………………………………….</w:t>
      </w:r>
      <w:r w:rsidR="003F557E" w:rsidRPr="006F08B8">
        <w:rPr>
          <w:rFonts w:cstheme="minorHAnsi"/>
        </w:rPr>
        <w:t xml:space="preserve"> zł słownie brutto: </w:t>
      </w:r>
      <w:r w:rsidR="008B2BD5" w:rsidRPr="006F08B8">
        <w:rPr>
          <w:rFonts w:cstheme="minorHAnsi"/>
          <w:b/>
        </w:rPr>
        <w:t>……………………………………….</w:t>
      </w:r>
      <w:r w:rsidRPr="006F08B8">
        <w:rPr>
          <w:rFonts w:cstheme="minorHAnsi"/>
        </w:rPr>
        <w:t xml:space="preserve"> </w:t>
      </w:r>
      <w:r w:rsidR="003B04DC" w:rsidRPr="006F08B8">
        <w:rPr>
          <w:rFonts w:cstheme="minorHAnsi"/>
        </w:rPr>
        <w:t>z</w:t>
      </w:r>
      <w:r w:rsidRPr="006F08B8">
        <w:rPr>
          <w:rFonts w:cstheme="minorHAnsi"/>
        </w:rPr>
        <w:t>łotych</w:t>
      </w:r>
      <w:r w:rsidR="00C70FDF" w:rsidRPr="006F08B8">
        <w:rPr>
          <w:rFonts w:cstheme="minorHAnsi"/>
        </w:rPr>
        <w:t>,</w:t>
      </w:r>
    </w:p>
    <w:p w:rsidR="003F557E" w:rsidRDefault="003F557E" w:rsidP="00F92345">
      <w:pPr>
        <w:pStyle w:val="Akapitzlist"/>
        <w:widowControl w:val="0"/>
        <w:spacing w:after="200" w:line="276" w:lineRule="auto"/>
        <w:ind w:left="426"/>
        <w:jc w:val="both"/>
        <w:rPr>
          <w:rFonts w:cstheme="minorHAnsi"/>
        </w:rPr>
      </w:pPr>
      <w:r w:rsidRPr="006F08B8">
        <w:rPr>
          <w:rFonts w:cstheme="minorHAnsi"/>
        </w:rPr>
        <w:t>w tym:</w:t>
      </w:r>
      <w:r w:rsidR="00C67F33" w:rsidRPr="006F08B8">
        <w:rPr>
          <w:rFonts w:cstheme="minorHAnsi"/>
        </w:rPr>
        <w:t xml:space="preserve"> netto </w:t>
      </w:r>
      <w:r w:rsidR="008B2BD5" w:rsidRPr="006F08B8">
        <w:rPr>
          <w:rFonts w:cstheme="minorHAnsi"/>
          <w:b/>
        </w:rPr>
        <w:t>……………………………..</w:t>
      </w:r>
      <w:r w:rsidR="00C67F33" w:rsidRPr="006F08B8">
        <w:rPr>
          <w:rFonts w:cstheme="minorHAnsi"/>
        </w:rPr>
        <w:t xml:space="preserve"> </w:t>
      </w:r>
      <w:r w:rsidRPr="006F08B8">
        <w:rPr>
          <w:rFonts w:cstheme="minorHAnsi"/>
        </w:rPr>
        <w:t>zł</w:t>
      </w:r>
      <w:r w:rsidR="00C67F33" w:rsidRPr="006F08B8">
        <w:rPr>
          <w:rFonts w:cstheme="minorHAnsi"/>
        </w:rPr>
        <w:t xml:space="preserve"> VAT wg stawki </w:t>
      </w:r>
      <w:r w:rsidR="003B04DC" w:rsidRPr="006F08B8">
        <w:rPr>
          <w:rFonts w:cstheme="minorHAnsi"/>
          <w:b/>
        </w:rPr>
        <w:t>…….%</w:t>
      </w:r>
      <w:r w:rsidR="00C67F33" w:rsidRPr="006F08B8">
        <w:rPr>
          <w:rFonts w:cstheme="minorHAnsi"/>
        </w:rPr>
        <w:t xml:space="preserve"> w wysokości </w:t>
      </w:r>
      <w:r w:rsidR="008B2BD5" w:rsidRPr="006F08B8">
        <w:rPr>
          <w:rFonts w:cstheme="minorHAnsi"/>
          <w:b/>
        </w:rPr>
        <w:t>………………………</w:t>
      </w:r>
      <w:r w:rsidR="00C67F33" w:rsidRPr="006F08B8">
        <w:rPr>
          <w:rFonts w:cstheme="minorHAnsi"/>
        </w:rPr>
        <w:t xml:space="preserve"> </w:t>
      </w:r>
      <w:r w:rsidRPr="006F08B8">
        <w:rPr>
          <w:rFonts w:cstheme="minorHAnsi"/>
        </w:rPr>
        <w:t xml:space="preserve">zł </w:t>
      </w:r>
    </w:p>
    <w:p w:rsidR="00047DC0" w:rsidRPr="00047DC0" w:rsidRDefault="00047DC0" w:rsidP="00F92345">
      <w:pPr>
        <w:pStyle w:val="Akapitzlist"/>
        <w:widowControl w:val="0"/>
        <w:spacing w:after="200" w:line="276" w:lineRule="auto"/>
        <w:ind w:left="426"/>
        <w:jc w:val="both"/>
        <w:rPr>
          <w:rFonts w:cstheme="minorHAnsi"/>
          <w:i/>
        </w:rPr>
      </w:pPr>
      <w:r w:rsidRPr="00047DC0">
        <w:rPr>
          <w:rFonts w:cstheme="minorHAnsi"/>
          <w:i/>
        </w:rPr>
        <w:t>w tym*</w:t>
      </w:r>
    </w:p>
    <w:p w:rsidR="00047DC0" w:rsidRPr="00047DC0" w:rsidRDefault="00047DC0" w:rsidP="00901D9C">
      <w:pPr>
        <w:pStyle w:val="Akapitzlist"/>
        <w:widowControl w:val="0"/>
        <w:numPr>
          <w:ilvl w:val="0"/>
          <w:numId w:val="43"/>
        </w:numPr>
        <w:spacing w:after="200" w:line="276" w:lineRule="auto"/>
        <w:jc w:val="both"/>
        <w:rPr>
          <w:rFonts w:cstheme="minorHAnsi"/>
          <w:i/>
        </w:rPr>
      </w:pPr>
      <w:r w:rsidRPr="00047DC0">
        <w:rPr>
          <w:rFonts w:cstheme="minorHAnsi"/>
          <w:i/>
        </w:rPr>
        <w:t>dla części I zamówienia:</w:t>
      </w:r>
    </w:p>
    <w:p w:rsidR="00047DC0" w:rsidRPr="00047DC0" w:rsidRDefault="00047DC0" w:rsidP="00487C54">
      <w:pPr>
        <w:pStyle w:val="Akapitzlist"/>
        <w:widowControl w:val="0"/>
        <w:spacing w:after="200" w:line="276" w:lineRule="auto"/>
        <w:ind w:left="426" w:firstLine="708"/>
        <w:jc w:val="both"/>
        <w:rPr>
          <w:rFonts w:cstheme="minorHAnsi"/>
          <w:i/>
        </w:rPr>
      </w:pPr>
      <w:r w:rsidRPr="00047DC0">
        <w:rPr>
          <w:rFonts w:cstheme="minorHAnsi"/>
          <w:i/>
        </w:rPr>
        <w:t xml:space="preserve">brutto </w:t>
      </w:r>
      <w:r w:rsidRPr="00047DC0">
        <w:rPr>
          <w:rFonts w:cstheme="minorHAnsi"/>
          <w:b/>
          <w:i/>
        </w:rPr>
        <w:t>………………………………….</w:t>
      </w:r>
      <w:r w:rsidRPr="00047DC0">
        <w:rPr>
          <w:rFonts w:cstheme="minorHAnsi"/>
          <w:i/>
        </w:rPr>
        <w:t xml:space="preserve"> zł słownie brutto: </w:t>
      </w:r>
      <w:r w:rsidRPr="00047DC0">
        <w:rPr>
          <w:rFonts w:cstheme="minorHAnsi"/>
          <w:b/>
          <w:i/>
        </w:rPr>
        <w:t>……………………………………….</w:t>
      </w:r>
      <w:r w:rsidRPr="00047DC0">
        <w:rPr>
          <w:rFonts w:cstheme="minorHAnsi"/>
          <w:i/>
        </w:rPr>
        <w:t xml:space="preserve"> złotych,</w:t>
      </w:r>
    </w:p>
    <w:p w:rsidR="00047DC0" w:rsidRPr="00047DC0" w:rsidRDefault="00047DC0" w:rsidP="00487C54">
      <w:pPr>
        <w:pStyle w:val="Akapitzlist"/>
        <w:widowControl w:val="0"/>
        <w:spacing w:after="200" w:line="276" w:lineRule="auto"/>
        <w:ind w:left="426" w:firstLine="708"/>
        <w:jc w:val="both"/>
        <w:rPr>
          <w:rFonts w:cstheme="minorHAnsi"/>
          <w:i/>
        </w:rPr>
      </w:pPr>
      <w:r w:rsidRPr="00047DC0">
        <w:rPr>
          <w:rFonts w:cstheme="minorHAnsi"/>
          <w:i/>
        </w:rPr>
        <w:t xml:space="preserve">w tym: netto </w:t>
      </w:r>
      <w:r w:rsidRPr="00047DC0">
        <w:rPr>
          <w:rFonts w:cstheme="minorHAnsi"/>
          <w:b/>
          <w:i/>
        </w:rPr>
        <w:t>……………………………..</w:t>
      </w:r>
      <w:r w:rsidRPr="00047DC0">
        <w:rPr>
          <w:rFonts w:cstheme="minorHAnsi"/>
          <w:i/>
        </w:rPr>
        <w:t xml:space="preserve"> zł VAT wg stawki </w:t>
      </w:r>
      <w:r w:rsidRPr="00047DC0">
        <w:rPr>
          <w:rFonts w:cstheme="minorHAnsi"/>
          <w:b/>
          <w:i/>
        </w:rPr>
        <w:t>…….%</w:t>
      </w:r>
      <w:r w:rsidRPr="00047DC0">
        <w:rPr>
          <w:rFonts w:cstheme="minorHAnsi"/>
          <w:i/>
        </w:rPr>
        <w:t xml:space="preserve"> w wysokości </w:t>
      </w:r>
      <w:r w:rsidRPr="00047DC0">
        <w:rPr>
          <w:rFonts w:cstheme="minorHAnsi"/>
          <w:b/>
          <w:i/>
        </w:rPr>
        <w:t>………………………</w:t>
      </w:r>
      <w:r w:rsidRPr="00047DC0">
        <w:rPr>
          <w:rFonts w:cstheme="minorHAnsi"/>
          <w:i/>
        </w:rPr>
        <w:t xml:space="preserve"> zł </w:t>
      </w:r>
    </w:p>
    <w:p w:rsidR="00047DC0" w:rsidRPr="00047DC0" w:rsidRDefault="00047DC0" w:rsidP="00901D9C">
      <w:pPr>
        <w:pStyle w:val="Akapitzlist"/>
        <w:widowControl w:val="0"/>
        <w:numPr>
          <w:ilvl w:val="0"/>
          <w:numId w:val="43"/>
        </w:numPr>
        <w:spacing w:after="200" w:line="276" w:lineRule="auto"/>
        <w:jc w:val="both"/>
        <w:rPr>
          <w:rFonts w:cstheme="minorHAnsi"/>
          <w:i/>
        </w:rPr>
      </w:pPr>
      <w:r w:rsidRPr="00047DC0">
        <w:rPr>
          <w:rFonts w:cstheme="minorHAnsi"/>
          <w:i/>
        </w:rPr>
        <w:t>dla części II zamówienia:</w:t>
      </w:r>
    </w:p>
    <w:p w:rsidR="00047DC0" w:rsidRPr="00047DC0" w:rsidRDefault="00047DC0" w:rsidP="00487C54">
      <w:pPr>
        <w:pStyle w:val="Akapitzlist"/>
        <w:widowControl w:val="0"/>
        <w:spacing w:after="200" w:line="276" w:lineRule="auto"/>
        <w:ind w:left="426" w:firstLine="708"/>
        <w:jc w:val="both"/>
        <w:rPr>
          <w:rFonts w:cstheme="minorHAnsi"/>
          <w:i/>
        </w:rPr>
      </w:pPr>
      <w:r w:rsidRPr="00047DC0">
        <w:rPr>
          <w:rFonts w:cstheme="minorHAnsi"/>
          <w:i/>
        </w:rPr>
        <w:t xml:space="preserve">brutto </w:t>
      </w:r>
      <w:r w:rsidRPr="00047DC0">
        <w:rPr>
          <w:rFonts w:cstheme="minorHAnsi"/>
          <w:b/>
          <w:i/>
        </w:rPr>
        <w:t>………………………………….</w:t>
      </w:r>
      <w:r w:rsidRPr="00047DC0">
        <w:rPr>
          <w:rFonts w:cstheme="minorHAnsi"/>
          <w:i/>
        </w:rPr>
        <w:t xml:space="preserve"> zł słownie brutto: </w:t>
      </w:r>
      <w:r w:rsidRPr="00047DC0">
        <w:rPr>
          <w:rFonts w:cstheme="minorHAnsi"/>
          <w:b/>
          <w:i/>
        </w:rPr>
        <w:t>……………………………………….</w:t>
      </w:r>
      <w:r w:rsidRPr="00047DC0">
        <w:rPr>
          <w:rFonts w:cstheme="minorHAnsi"/>
          <w:i/>
        </w:rPr>
        <w:t xml:space="preserve"> złotych,</w:t>
      </w:r>
    </w:p>
    <w:p w:rsidR="00047DC0" w:rsidRPr="00047DC0" w:rsidRDefault="00047DC0" w:rsidP="00487C54">
      <w:pPr>
        <w:pStyle w:val="Akapitzlist"/>
        <w:widowControl w:val="0"/>
        <w:spacing w:after="200" w:line="276" w:lineRule="auto"/>
        <w:ind w:left="426" w:firstLine="708"/>
        <w:jc w:val="both"/>
        <w:rPr>
          <w:rFonts w:cstheme="minorHAnsi"/>
          <w:i/>
        </w:rPr>
      </w:pPr>
      <w:r w:rsidRPr="00047DC0">
        <w:rPr>
          <w:rFonts w:cstheme="minorHAnsi"/>
          <w:i/>
        </w:rPr>
        <w:t xml:space="preserve">w tym: netto </w:t>
      </w:r>
      <w:r w:rsidRPr="00047DC0">
        <w:rPr>
          <w:rFonts w:cstheme="minorHAnsi"/>
          <w:b/>
          <w:i/>
        </w:rPr>
        <w:t>……………………………..</w:t>
      </w:r>
      <w:r w:rsidRPr="00047DC0">
        <w:rPr>
          <w:rFonts w:cstheme="minorHAnsi"/>
          <w:i/>
        </w:rPr>
        <w:t xml:space="preserve"> zł VAT wg stawki </w:t>
      </w:r>
      <w:r w:rsidRPr="00047DC0">
        <w:rPr>
          <w:rFonts w:cstheme="minorHAnsi"/>
          <w:b/>
          <w:i/>
        </w:rPr>
        <w:t>…….%</w:t>
      </w:r>
      <w:r w:rsidRPr="00047DC0">
        <w:rPr>
          <w:rFonts w:cstheme="minorHAnsi"/>
          <w:i/>
        </w:rPr>
        <w:t xml:space="preserve"> w wysokości </w:t>
      </w:r>
      <w:r w:rsidRPr="00047DC0">
        <w:rPr>
          <w:rFonts w:cstheme="minorHAnsi"/>
          <w:b/>
          <w:i/>
        </w:rPr>
        <w:t>………………………</w:t>
      </w:r>
      <w:r w:rsidRPr="00047DC0">
        <w:rPr>
          <w:rFonts w:cstheme="minorHAnsi"/>
          <w:i/>
        </w:rPr>
        <w:t xml:space="preserve"> zł </w:t>
      </w:r>
    </w:p>
    <w:p w:rsidR="003F557E" w:rsidRPr="006F08B8" w:rsidRDefault="003F557E" w:rsidP="00F92345">
      <w:pPr>
        <w:pStyle w:val="Akapitzlist"/>
        <w:widowControl w:val="0"/>
        <w:numPr>
          <w:ilvl w:val="2"/>
          <w:numId w:val="5"/>
        </w:numPr>
        <w:tabs>
          <w:tab w:val="clear" w:pos="2160"/>
        </w:tabs>
        <w:spacing w:after="200" w:line="276" w:lineRule="auto"/>
        <w:ind w:left="426" w:hanging="426"/>
        <w:jc w:val="both"/>
        <w:rPr>
          <w:rFonts w:cstheme="minorHAnsi"/>
          <w:b/>
        </w:rPr>
      </w:pPr>
      <w:r w:rsidRPr="006F08B8">
        <w:rPr>
          <w:rFonts w:cstheme="minorHAnsi"/>
        </w:rPr>
        <w:t xml:space="preserve">Wynagrodzenie, o którym mowa w ust. 2 obejmuje pełny zakres rzeczowy przedmiotu umowy oraz zawiera wszelkie koszty wynikające z niniejszej umowy, których poniesienie jest niezbędne do prawidłowego, zgodnego z przepisami prawa i terminowego wykonania </w:t>
      </w:r>
      <w:r w:rsidR="00C70FDF" w:rsidRPr="006F08B8">
        <w:rPr>
          <w:rFonts w:cstheme="minorHAnsi"/>
        </w:rPr>
        <w:t>przedmiotu umowy</w:t>
      </w:r>
      <w:r w:rsidRPr="006F08B8">
        <w:rPr>
          <w:rFonts w:cstheme="minorHAnsi"/>
        </w:rPr>
        <w:t>.</w:t>
      </w:r>
    </w:p>
    <w:p w:rsidR="00563DC5" w:rsidRPr="006F08B8" w:rsidRDefault="003F557E" w:rsidP="00F92345">
      <w:pPr>
        <w:pStyle w:val="Akapitzlist"/>
        <w:widowControl w:val="0"/>
        <w:numPr>
          <w:ilvl w:val="2"/>
          <w:numId w:val="5"/>
        </w:numPr>
        <w:tabs>
          <w:tab w:val="clear" w:pos="2160"/>
        </w:tabs>
        <w:spacing w:after="200" w:line="276" w:lineRule="auto"/>
        <w:ind w:left="426" w:hanging="426"/>
        <w:jc w:val="both"/>
        <w:rPr>
          <w:rFonts w:cstheme="minorHAnsi"/>
          <w:b/>
        </w:rPr>
      </w:pPr>
      <w:r w:rsidRPr="006F08B8">
        <w:rPr>
          <w:rFonts w:cstheme="minorHAnsi"/>
        </w:rPr>
        <w:t>Wynagrodzenie nie ulega zmianie w okresie obowiązywania niniejszej umowy, z zastrzeżeniem ust. 5.</w:t>
      </w:r>
    </w:p>
    <w:p w:rsidR="003F557E" w:rsidRPr="006F08B8" w:rsidRDefault="00563DC5" w:rsidP="00F92345">
      <w:pPr>
        <w:pStyle w:val="Akapitzlist"/>
        <w:widowControl w:val="0"/>
        <w:numPr>
          <w:ilvl w:val="2"/>
          <w:numId w:val="5"/>
        </w:numPr>
        <w:tabs>
          <w:tab w:val="clear" w:pos="2160"/>
        </w:tabs>
        <w:spacing w:after="200" w:line="276" w:lineRule="auto"/>
        <w:ind w:left="426" w:hanging="426"/>
        <w:jc w:val="both"/>
        <w:rPr>
          <w:rFonts w:cstheme="minorHAnsi"/>
          <w:b/>
        </w:rPr>
      </w:pPr>
      <w:r w:rsidRPr="006F08B8">
        <w:rPr>
          <w:rFonts w:cstheme="minorHAnsi"/>
        </w:rPr>
        <w:t xml:space="preserve">W przypadku zmiany ustawowej stawki podatku </w:t>
      </w:r>
      <w:r w:rsidR="00B32E68" w:rsidRPr="006F08B8">
        <w:rPr>
          <w:rFonts w:cstheme="minorHAnsi"/>
        </w:rPr>
        <w:t xml:space="preserve">VAT </w:t>
      </w:r>
      <w:r w:rsidRPr="006F08B8">
        <w:rPr>
          <w:rFonts w:cstheme="minorHAnsi"/>
        </w:rPr>
        <w:t>w trakcie realizacji umowy, nowa stawka podatku</w:t>
      </w:r>
      <w:r w:rsidR="00B32E68" w:rsidRPr="006F08B8">
        <w:rPr>
          <w:rFonts w:cstheme="minorHAnsi"/>
        </w:rPr>
        <w:t xml:space="preserve"> VAT</w:t>
      </w:r>
      <w:r w:rsidRPr="006F08B8">
        <w:rPr>
          <w:rFonts w:cstheme="minorHAnsi"/>
        </w:rPr>
        <w:t xml:space="preserve"> będzie naliczana od kwoty</w:t>
      </w:r>
      <w:r w:rsidR="006144FF" w:rsidRPr="006F08B8">
        <w:rPr>
          <w:rFonts w:cstheme="minorHAnsi"/>
        </w:rPr>
        <w:t xml:space="preserve"> netto należnej Wykonawcy, wg. s</w:t>
      </w:r>
      <w:r w:rsidRPr="006F08B8">
        <w:rPr>
          <w:rFonts w:cstheme="minorHAnsi"/>
        </w:rPr>
        <w:t xml:space="preserve">tawek obowiązujących </w:t>
      </w:r>
      <w:r w:rsidRPr="006F08B8">
        <w:rPr>
          <w:rFonts w:cstheme="minorHAnsi"/>
        </w:rPr>
        <w:lastRenderedPageBreak/>
        <w:t>w dniu wystawienia faktury.</w:t>
      </w:r>
    </w:p>
    <w:p w:rsidR="003F557E" w:rsidRPr="006F08B8" w:rsidRDefault="003F557E" w:rsidP="00F92345">
      <w:pPr>
        <w:pStyle w:val="Akapitzlist"/>
        <w:widowControl w:val="0"/>
        <w:numPr>
          <w:ilvl w:val="2"/>
          <w:numId w:val="5"/>
        </w:numPr>
        <w:tabs>
          <w:tab w:val="clear" w:pos="2160"/>
        </w:tabs>
        <w:spacing w:after="200" w:line="276" w:lineRule="auto"/>
        <w:ind w:left="426" w:hanging="426"/>
        <w:jc w:val="both"/>
        <w:rPr>
          <w:rFonts w:cstheme="minorHAnsi"/>
          <w:b/>
        </w:rPr>
      </w:pPr>
      <w:r w:rsidRPr="006F08B8">
        <w:rPr>
          <w:rFonts w:cstheme="minorHAnsi"/>
        </w:rPr>
        <w:t>Podstawę do wystawienia faktury stanowić będzie podpisany bez zastrzeżeń protokół odbioru</w:t>
      </w:r>
      <w:r w:rsidR="00047DC0" w:rsidRPr="00047DC0">
        <w:rPr>
          <w:rFonts w:cstheme="minorHAnsi"/>
          <w:i/>
        </w:rPr>
        <w:t xml:space="preserve"> dla każdej części osobno*</w:t>
      </w:r>
      <w:r w:rsidRPr="00047DC0">
        <w:rPr>
          <w:rFonts w:cstheme="minorHAnsi"/>
          <w:i/>
        </w:rPr>
        <w:t>.</w:t>
      </w:r>
    </w:p>
    <w:p w:rsidR="003F557E" w:rsidRPr="006F08B8" w:rsidRDefault="003F557E" w:rsidP="00F92345">
      <w:pPr>
        <w:pStyle w:val="Akapitzlist"/>
        <w:widowControl w:val="0"/>
        <w:numPr>
          <w:ilvl w:val="2"/>
          <w:numId w:val="5"/>
        </w:numPr>
        <w:tabs>
          <w:tab w:val="clear" w:pos="2160"/>
        </w:tabs>
        <w:spacing w:after="200" w:line="276" w:lineRule="auto"/>
        <w:ind w:left="426" w:hanging="426"/>
        <w:jc w:val="both"/>
        <w:rPr>
          <w:rFonts w:cstheme="minorHAnsi"/>
          <w:b/>
        </w:rPr>
      </w:pPr>
      <w:r w:rsidRPr="006F08B8">
        <w:rPr>
          <w:rFonts w:cstheme="minorHAnsi"/>
        </w:rPr>
        <w:t xml:space="preserve">Płatność nastąpi w terminie do </w:t>
      </w:r>
      <w:r w:rsidR="006144FF" w:rsidRPr="006F08B8">
        <w:rPr>
          <w:rFonts w:cstheme="minorHAnsi"/>
        </w:rPr>
        <w:t>21</w:t>
      </w:r>
      <w:r w:rsidRPr="006F08B8">
        <w:rPr>
          <w:rFonts w:cstheme="minorHAnsi"/>
        </w:rPr>
        <w:t xml:space="preserve"> dni od dnia doręczenia Zamawiającemu przez Wykonawcę prawidłowo wystawionej faktury.</w:t>
      </w:r>
      <w:r w:rsidR="00047DC0">
        <w:rPr>
          <w:rFonts w:cstheme="minorHAnsi"/>
        </w:rPr>
        <w:t xml:space="preserve"> Wykonawca zobowiązuje się dostarczyć fakturę nie później niż do 20 grudnia 2024 r.</w:t>
      </w:r>
    </w:p>
    <w:p w:rsidR="003F557E" w:rsidRPr="006F08B8" w:rsidRDefault="003F557E" w:rsidP="00F92345">
      <w:pPr>
        <w:pStyle w:val="Akapitzlist"/>
        <w:widowControl w:val="0"/>
        <w:numPr>
          <w:ilvl w:val="2"/>
          <w:numId w:val="5"/>
        </w:numPr>
        <w:tabs>
          <w:tab w:val="clear" w:pos="2160"/>
        </w:tabs>
        <w:spacing w:after="200" w:line="276" w:lineRule="auto"/>
        <w:ind w:left="426" w:hanging="426"/>
        <w:jc w:val="both"/>
        <w:rPr>
          <w:rFonts w:cstheme="minorHAnsi"/>
          <w:b/>
        </w:rPr>
      </w:pPr>
      <w:r w:rsidRPr="006F08B8">
        <w:rPr>
          <w:rFonts w:cstheme="minorHAnsi"/>
        </w:rPr>
        <w:t xml:space="preserve">Za termin płatności przyjmuje się datę obciążenia rachunku bankowego Zamawiającego. </w:t>
      </w:r>
    </w:p>
    <w:p w:rsidR="003F557E" w:rsidRPr="006F08B8" w:rsidRDefault="003F557E" w:rsidP="00F92345">
      <w:pPr>
        <w:pStyle w:val="Akapitzlist"/>
        <w:widowControl w:val="0"/>
        <w:numPr>
          <w:ilvl w:val="2"/>
          <w:numId w:val="5"/>
        </w:numPr>
        <w:tabs>
          <w:tab w:val="clear" w:pos="2160"/>
        </w:tabs>
        <w:spacing w:after="200" w:line="276" w:lineRule="auto"/>
        <w:ind w:left="426" w:hanging="426"/>
        <w:jc w:val="both"/>
        <w:rPr>
          <w:rFonts w:cstheme="minorHAnsi"/>
          <w:b/>
        </w:rPr>
      </w:pPr>
      <w:r w:rsidRPr="006F08B8">
        <w:rPr>
          <w:rFonts w:cstheme="minorHAnsi"/>
        </w:rPr>
        <w:t xml:space="preserve">Nabywcą i płatnikiem faktury jest Izba Administracji Skarbowej w Kielcach, ul. Sandomierska 105, 25-324 Kielce, NIP: 959-07-88-263. </w:t>
      </w:r>
    </w:p>
    <w:p w:rsidR="003F557E" w:rsidRPr="006F08B8" w:rsidRDefault="003F557E" w:rsidP="00F92345">
      <w:pPr>
        <w:pStyle w:val="Akapitzlist"/>
        <w:widowControl w:val="0"/>
        <w:numPr>
          <w:ilvl w:val="2"/>
          <w:numId w:val="5"/>
        </w:numPr>
        <w:tabs>
          <w:tab w:val="clear" w:pos="2160"/>
        </w:tabs>
        <w:spacing w:after="200" w:line="276" w:lineRule="auto"/>
        <w:ind w:left="426" w:hanging="426"/>
        <w:jc w:val="both"/>
        <w:rPr>
          <w:rFonts w:cstheme="minorHAnsi"/>
          <w:b/>
        </w:rPr>
      </w:pPr>
      <w:r w:rsidRPr="006F08B8">
        <w:rPr>
          <w:rFonts w:cstheme="minorHAnsi"/>
        </w:rPr>
        <w:t xml:space="preserve">Wynagrodzenie płatne będzie na wskazany rachunek bankowy Wykonawcy. </w:t>
      </w:r>
    </w:p>
    <w:p w:rsidR="003F557E" w:rsidRPr="006F08B8" w:rsidRDefault="003F557E" w:rsidP="00F92345">
      <w:pPr>
        <w:pStyle w:val="Akapitzlist"/>
        <w:widowControl w:val="0"/>
        <w:numPr>
          <w:ilvl w:val="2"/>
          <w:numId w:val="5"/>
        </w:numPr>
        <w:tabs>
          <w:tab w:val="clear" w:pos="2160"/>
        </w:tabs>
        <w:spacing w:after="200" w:line="276" w:lineRule="auto"/>
        <w:ind w:left="426" w:hanging="426"/>
        <w:jc w:val="both"/>
        <w:rPr>
          <w:rFonts w:cstheme="minorHAnsi"/>
          <w:b/>
        </w:rPr>
      </w:pPr>
      <w:r w:rsidRPr="006F08B8">
        <w:rPr>
          <w:rFonts w:cstheme="minorHAnsi"/>
        </w:rPr>
        <w:t>Wykonawca ma prawo do naliczenia Zamawiającemu odsetek u</w:t>
      </w:r>
      <w:r w:rsidR="00B32E68" w:rsidRPr="006F08B8">
        <w:rPr>
          <w:rFonts w:cstheme="minorHAnsi"/>
        </w:rPr>
        <w:t>stawowych</w:t>
      </w:r>
      <w:r w:rsidRPr="006F08B8">
        <w:rPr>
          <w:rFonts w:cstheme="minorHAnsi"/>
        </w:rPr>
        <w:t xml:space="preserve"> w przypadku opóźnienia w dokonaniu płatności wynikających z niniejszej umowy</w:t>
      </w:r>
      <w:r w:rsidR="00D441DE" w:rsidRPr="006F08B8">
        <w:rPr>
          <w:rFonts w:cstheme="minorHAnsi"/>
        </w:rPr>
        <w:t>.</w:t>
      </w:r>
    </w:p>
    <w:p w:rsidR="003F557E" w:rsidRPr="006F08B8" w:rsidRDefault="003F557E" w:rsidP="00F92345">
      <w:pPr>
        <w:pStyle w:val="Akapitzlist"/>
        <w:widowControl w:val="0"/>
        <w:numPr>
          <w:ilvl w:val="2"/>
          <w:numId w:val="5"/>
        </w:numPr>
        <w:tabs>
          <w:tab w:val="clear" w:pos="2160"/>
        </w:tabs>
        <w:spacing w:after="200" w:line="276" w:lineRule="auto"/>
        <w:ind w:left="426" w:hanging="426"/>
        <w:jc w:val="both"/>
        <w:rPr>
          <w:rFonts w:cstheme="minorHAnsi"/>
          <w:b/>
        </w:rPr>
      </w:pPr>
      <w:r w:rsidRPr="006F08B8">
        <w:rPr>
          <w:rFonts w:cstheme="minorHAnsi"/>
        </w:rPr>
        <w:t xml:space="preserve">Zamawiający posiada konto na Platformie Elektronicznego Fakturowania umożliwiającej odbieranie ustrukturyzowanych faktur elektronicznych, zgodnie z ustawą z dnia </w:t>
      </w:r>
      <w:r w:rsidR="00563DC5" w:rsidRPr="006F08B8">
        <w:rPr>
          <w:rFonts w:cstheme="minorHAnsi"/>
        </w:rPr>
        <w:br/>
      </w:r>
      <w:r w:rsidRPr="006F08B8">
        <w:rPr>
          <w:rFonts w:cstheme="minorHAnsi"/>
        </w:rPr>
        <w:t>9 listopada 2018 r. o elektronicznym fakturowaniu w zamówieniach publicznych, koncesjach na roboty budowlane lub usługi oraz partnerstwie publiczno-prywatnym (</w:t>
      </w:r>
      <w:proofErr w:type="spellStart"/>
      <w:r w:rsidR="00D441DE" w:rsidRPr="006F08B8">
        <w:rPr>
          <w:rFonts w:cstheme="minorHAnsi"/>
        </w:rPr>
        <w:t>t.j</w:t>
      </w:r>
      <w:proofErr w:type="spellEnd"/>
      <w:r w:rsidR="00D441DE" w:rsidRPr="006F08B8">
        <w:rPr>
          <w:rFonts w:cstheme="minorHAnsi"/>
        </w:rPr>
        <w:t>. Dz.</w:t>
      </w:r>
      <w:r w:rsidR="00F92345" w:rsidRPr="006F08B8">
        <w:rPr>
          <w:rFonts w:cstheme="minorHAnsi"/>
        </w:rPr>
        <w:t xml:space="preserve"> </w:t>
      </w:r>
      <w:r w:rsidR="00D441DE" w:rsidRPr="006F08B8">
        <w:rPr>
          <w:rFonts w:cstheme="minorHAnsi"/>
        </w:rPr>
        <w:t>U. z 2020</w:t>
      </w:r>
      <w:r w:rsidRPr="006F08B8">
        <w:rPr>
          <w:rFonts w:cstheme="minorHAnsi"/>
        </w:rPr>
        <w:t xml:space="preserve"> r., poz. </w:t>
      </w:r>
      <w:r w:rsidR="00D441DE" w:rsidRPr="006F08B8">
        <w:rPr>
          <w:rFonts w:cstheme="minorHAnsi"/>
        </w:rPr>
        <w:t>1666 ze zm.</w:t>
      </w:r>
      <w:r w:rsidRPr="006F08B8">
        <w:rPr>
          <w:rFonts w:cstheme="minorHAnsi"/>
        </w:rPr>
        <w:t>).Wykonawcy mogą wysyłać ustrukturyzowane faktury elektroniczne do Zamawiającego za pośrednictwem Platformy, https://brokerpefexpert.efaktura.gov.pl nr PEF 9590788263. Korzystanie z Platformy jest bezpłatne.</w:t>
      </w:r>
    </w:p>
    <w:p w:rsidR="001C169D" w:rsidRPr="006F08B8" w:rsidRDefault="001C169D" w:rsidP="00F92345">
      <w:pPr>
        <w:pStyle w:val="Akapitzlist"/>
        <w:widowControl w:val="0"/>
        <w:numPr>
          <w:ilvl w:val="2"/>
          <w:numId w:val="5"/>
        </w:numPr>
        <w:tabs>
          <w:tab w:val="clear" w:pos="2160"/>
        </w:tabs>
        <w:spacing w:after="200" w:line="276" w:lineRule="auto"/>
        <w:ind w:left="426" w:hanging="426"/>
        <w:jc w:val="both"/>
        <w:rPr>
          <w:rFonts w:cstheme="minorHAnsi"/>
          <w:b/>
        </w:rPr>
      </w:pPr>
      <w:r w:rsidRPr="006F08B8">
        <w:rPr>
          <w:rFonts w:cstheme="minorHAnsi"/>
        </w:rPr>
        <w:t>Zamawiający informuje, że nie jest czynnym podatnikiem VAT.</w:t>
      </w:r>
    </w:p>
    <w:p w:rsidR="006F29B1" w:rsidRPr="006F08B8" w:rsidRDefault="003F557E" w:rsidP="00F92345">
      <w:pPr>
        <w:pStyle w:val="Akapitzlist"/>
        <w:widowControl w:val="0"/>
        <w:numPr>
          <w:ilvl w:val="2"/>
          <w:numId w:val="5"/>
        </w:numPr>
        <w:tabs>
          <w:tab w:val="clear" w:pos="2160"/>
        </w:tabs>
        <w:spacing w:after="200" w:line="276" w:lineRule="auto"/>
        <w:ind w:left="426" w:hanging="426"/>
        <w:jc w:val="both"/>
        <w:rPr>
          <w:rFonts w:cstheme="minorHAnsi"/>
          <w:b/>
        </w:rPr>
      </w:pPr>
      <w:r w:rsidRPr="006F08B8">
        <w:rPr>
          <w:rFonts w:cstheme="minorHAnsi"/>
        </w:rPr>
        <w:t>W przypadku, gdy przedmiotem zamówienia są materiały/urządzenia i/lub usługi w odniesieniu, do których mają zastosowanie przepisy określone w art. 108a ustawy z dnia 11 marca 2004 roku o podatku od towarów i usług (</w:t>
      </w:r>
      <w:proofErr w:type="spellStart"/>
      <w:r w:rsidRPr="006F08B8">
        <w:rPr>
          <w:rFonts w:cstheme="minorHAnsi"/>
        </w:rPr>
        <w:t>t.j</w:t>
      </w:r>
      <w:proofErr w:type="spellEnd"/>
      <w:r w:rsidRPr="006F08B8">
        <w:rPr>
          <w:rFonts w:cstheme="minorHAnsi"/>
        </w:rPr>
        <w:t>. Dz. U. z 202</w:t>
      </w:r>
      <w:r w:rsidR="00005979">
        <w:rPr>
          <w:rFonts w:cstheme="minorHAnsi"/>
        </w:rPr>
        <w:t>4</w:t>
      </w:r>
      <w:r w:rsidRPr="006F08B8">
        <w:rPr>
          <w:rFonts w:cstheme="minorHAnsi"/>
        </w:rPr>
        <w:t xml:space="preserve"> r. poz. </w:t>
      </w:r>
      <w:r w:rsidR="00005979">
        <w:rPr>
          <w:rFonts w:cstheme="minorHAnsi"/>
        </w:rPr>
        <w:t>361</w:t>
      </w:r>
      <w:r w:rsidRPr="006F08B8">
        <w:rPr>
          <w:rFonts w:cstheme="minorHAnsi"/>
        </w:rPr>
        <w:t>) odnoszące się do stosowania mechanizmu podzielonej płatności (</w:t>
      </w:r>
      <w:proofErr w:type="spellStart"/>
      <w:r w:rsidRPr="006F08B8">
        <w:rPr>
          <w:rFonts w:cstheme="minorHAnsi"/>
        </w:rPr>
        <w:t>split</w:t>
      </w:r>
      <w:proofErr w:type="spellEnd"/>
      <w:r w:rsidRPr="006F08B8">
        <w:rPr>
          <w:rFonts w:cstheme="minorHAnsi"/>
        </w:rPr>
        <w:t xml:space="preserve"> </w:t>
      </w:r>
      <w:proofErr w:type="spellStart"/>
      <w:r w:rsidRPr="006F08B8">
        <w:rPr>
          <w:rFonts w:cstheme="minorHAnsi"/>
        </w:rPr>
        <w:t>payment</w:t>
      </w:r>
      <w:proofErr w:type="spellEnd"/>
      <w:r w:rsidRPr="006F08B8">
        <w:rPr>
          <w:rFonts w:cstheme="minorHAnsi"/>
        </w:rPr>
        <w:t>), rozliczenia odbywać się będą zgodnie z ww. przepisem ustawy. Wykonawca jest zobowiązany podać na fakturze adnotację „mechanizm podzielonej płatności”.</w:t>
      </w:r>
    </w:p>
    <w:p w:rsidR="006F29B1" w:rsidRPr="006F08B8" w:rsidRDefault="006F29B1" w:rsidP="00F92345">
      <w:pPr>
        <w:suppressAutoHyphens/>
        <w:spacing w:after="0" w:line="276" w:lineRule="auto"/>
        <w:jc w:val="center"/>
        <w:rPr>
          <w:rFonts w:eastAsia="Times New Roman" w:cstheme="minorHAnsi"/>
          <w:b/>
          <w:lang w:eastAsia="pl-PL"/>
        </w:rPr>
      </w:pPr>
      <w:r w:rsidRPr="006F08B8">
        <w:rPr>
          <w:rFonts w:eastAsia="Times New Roman" w:cstheme="minorHAnsi"/>
          <w:b/>
          <w:lang w:eastAsia="pl-PL"/>
        </w:rPr>
        <w:t>§ 5.</w:t>
      </w:r>
    </w:p>
    <w:p w:rsidR="003F557E" w:rsidRPr="006F08B8" w:rsidRDefault="003F557E" w:rsidP="00340798">
      <w:pPr>
        <w:suppressAutoHyphens/>
        <w:spacing w:after="0" w:line="276" w:lineRule="auto"/>
        <w:jc w:val="center"/>
        <w:rPr>
          <w:rFonts w:cstheme="minorHAnsi"/>
          <w:b/>
        </w:rPr>
      </w:pPr>
      <w:r w:rsidRPr="006F08B8">
        <w:rPr>
          <w:rFonts w:cstheme="minorHAnsi"/>
          <w:b/>
        </w:rPr>
        <w:t xml:space="preserve">Usuwanie </w:t>
      </w:r>
      <w:r w:rsidR="006F29B1" w:rsidRPr="006F08B8">
        <w:rPr>
          <w:rFonts w:cstheme="minorHAnsi"/>
          <w:b/>
        </w:rPr>
        <w:t xml:space="preserve">wad </w:t>
      </w:r>
    </w:p>
    <w:p w:rsidR="007D19C3" w:rsidRPr="006F08B8" w:rsidRDefault="007D19C3" w:rsidP="00F92345">
      <w:pPr>
        <w:pStyle w:val="Akapitzlist"/>
        <w:numPr>
          <w:ilvl w:val="0"/>
          <w:numId w:val="6"/>
        </w:numPr>
        <w:tabs>
          <w:tab w:val="left" w:pos="1418"/>
        </w:tabs>
        <w:autoSpaceDE w:val="0"/>
        <w:autoSpaceDN w:val="0"/>
        <w:adjustRightInd w:val="0"/>
        <w:spacing w:after="200" w:line="276" w:lineRule="auto"/>
        <w:ind w:left="426" w:hanging="426"/>
        <w:jc w:val="both"/>
        <w:rPr>
          <w:rFonts w:cstheme="minorHAnsi"/>
        </w:rPr>
      </w:pPr>
      <w:r w:rsidRPr="006F08B8">
        <w:rPr>
          <w:rFonts w:cstheme="minorHAnsi"/>
        </w:rPr>
        <w:t>O wykryt</w:t>
      </w:r>
      <w:r w:rsidR="00563DC5" w:rsidRPr="006F08B8">
        <w:rPr>
          <w:rFonts w:cstheme="minorHAnsi"/>
        </w:rPr>
        <w:t>ych, w trakcie wykonywania prac</w:t>
      </w:r>
      <w:r w:rsidRPr="006F08B8">
        <w:rPr>
          <w:rFonts w:cstheme="minorHAnsi"/>
        </w:rPr>
        <w:t xml:space="preserve">, wadach przedmiotu umowy Zamawiający zawiadamia niezwłocznie Wykonawcę. Fakt ten nie wpływa na odpowiedzialność Wykonawcy z tytułu wad ujawnionych w późniejszym terminie. </w:t>
      </w:r>
    </w:p>
    <w:p w:rsidR="007D19C3" w:rsidRPr="006F08B8" w:rsidRDefault="007D19C3" w:rsidP="00F92345">
      <w:pPr>
        <w:pStyle w:val="Akapitzlist"/>
        <w:numPr>
          <w:ilvl w:val="0"/>
          <w:numId w:val="6"/>
        </w:numPr>
        <w:tabs>
          <w:tab w:val="left" w:pos="1418"/>
        </w:tabs>
        <w:autoSpaceDE w:val="0"/>
        <w:autoSpaceDN w:val="0"/>
        <w:adjustRightInd w:val="0"/>
        <w:spacing w:after="200" w:line="276" w:lineRule="auto"/>
        <w:ind w:left="426" w:hanging="426"/>
        <w:jc w:val="both"/>
        <w:rPr>
          <w:rFonts w:cstheme="minorHAnsi"/>
        </w:rPr>
      </w:pPr>
      <w:r w:rsidRPr="006F08B8">
        <w:rPr>
          <w:rFonts w:cstheme="minorHAnsi"/>
        </w:rPr>
        <w:t>Zgłoszone wady powinny być przez Wykonawcę usunięte niezwłocznie</w:t>
      </w:r>
      <w:r w:rsidR="00B32E68" w:rsidRPr="006F08B8">
        <w:rPr>
          <w:rFonts w:cstheme="minorHAnsi"/>
        </w:rPr>
        <w:t xml:space="preserve">, ale nie dłużej niż </w:t>
      </w:r>
      <w:r w:rsidRPr="006F08B8">
        <w:rPr>
          <w:rFonts w:cstheme="minorHAnsi"/>
        </w:rPr>
        <w:t xml:space="preserve">w wyznaczonym przez Zamawiającego terminie. </w:t>
      </w:r>
    </w:p>
    <w:p w:rsidR="007D19C3" w:rsidRPr="006F08B8" w:rsidRDefault="007D19C3" w:rsidP="00F92345">
      <w:pPr>
        <w:pStyle w:val="Akapitzlist"/>
        <w:numPr>
          <w:ilvl w:val="0"/>
          <w:numId w:val="6"/>
        </w:numPr>
        <w:tabs>
          <w:tab w:val="left" w:pos="1418"/>
        </w:tabs>
        <w:autoSpaceDE w:val="0"/>
        <w:autoSpaceDN w:val="0"/>
        <w:adjustRightInd w:val="0"/>
        <w:spacing w:after="200" w:line="276" w:lineRule="auto"/>
        <w:ind w:left="426" w:hanging="426"/>
        <w:jc w:val="both"/>
        <w:rPr>
          <w:rFonts w:cstheme="minorHAnsi"/>
        </w:rPr>
      </w:pPr>
      <w:r w:rsidRPr="006F08B8">
        <w:rPr>
          <w:rFonts w:cstheme="minorHAnsi"/>
        </w:rPr>
        <w:t xml:space="preserve">Jeżeli Wykonawca nie usunie wykrytych wad w ustalonym terminie, o którym mowa </w:t>
      </w:r>
      <w:r w:rsidR="00563DC5" w:rsidRPr="006F08B8">
        <w:rPr>
          <w:rFonts w:cstheme="minorHAnsi"/>
        </w:rPr>
        <w:br/>
      </w:r>
      <w:r w:rsidRPr="006F08B8">
        <w:rPr>
          <w:rFonts w:cstheme="minorHAnsi"/>
        </w:rPr>
        <w:t xml:space="preserve">w ust. 2, wówczas Zamawiający może zlecić ich usunięcie osobie trzeciej (innemu wykonawcy), </w:t>
      </w:r>
      <w:r w:rsidR="00E77442" w:rsidRPr="006F08B8">
        <w:rPr>
          <w:rFonts w:cstheme="minorHAnsi"/>
        </w:rPr>
        <w:br/>
      </w:r>
      <w:r w:rsidR="00F36D02" w:rsidRPr="006F08B8">
        <w:rPr>
          <w:rFonts w:cstheme="minorHAnsi"/>
        </w:rPr>
        <w:t xml:space="preserve">a </w:t>
      </w:r>
      <w:r w:rsidR="005B74E6" w:rsidRPr="006F08B8">
        <w:rPr>
          <w:rFonts w:cstheme="minorHAnsi"/>
        </w:rPr>
        <w:t>kosztami za ich usunięcie obciąży Wykonawcę</w:t>
      </w:r>
      <w:r w:rsidRPr="006F08B8">
        <w:rPr>
          <w:rFonts w:cstheme="minorHAnsi"/>
        </w:rPr>
        <w:t xml:space="preserve">. O zamiarze powierzenia usunięcia wad innemu Wykonawcy Zamawiający zawiadomi Wykonawcę na co najmniej 3 dni wcześniej na piśmie. </w:t>
      </w:r>
    </w:p>
    <w:p w:rsidR="007D19C3" w:rsidRPr="006F08B8" w:rsidRDefault="007D19C3" w:rsidP="00F92345">
      <w:pPr>
        <w:pStyle w:val="Akapitzlist"/>
        <w:numPr>
          <w:ilvl w:val="0"/>
          <w:numId w:val="6"/>
        </w:numPr>
        <w:autoSpaceDE w:val="0"/>
        <w:autoSpaceDN w:val="0"/>
        <w:adjustRightInd w:val="0"/>
        <w:spacing w:after="200" w:line="276" w:lineRule="auto"/>
        <w:ind w:left="426" w:hanging="426"/>
        <w:jc w:val="both"/>
        <w:rPr>
          <w:rFonts w:cstheme="minorHAnsi"/>
          <w:b/>
        </w:rPr>
      </w:pPr>
      <w:r w:rsidRPr="006F08B8">
        <w:rPr>
          <w:rFonts w:cstheme="minorHAnsi"/>
        </w:rPr>
        <w:t>Jeżeli w trakcie dokonywania odbioru, o którym mowa w § 6 umowy, zostaną ujawnione wady i/lub inne niezgodności przedmiotu umowy z treścią zawartej umowy, Wykonawca zobowiązany jest do ich usunięcia w terminie wyznaczonym przez Zamawiającego. Do czasu usunięcia nieprawidłowości procedury odbiorowe ulegają wstrzymaniu. Wyznaczenie nowego terminu odbioru nie oznacza zmiany ani przedłużenia terminu real</w:t>
      </w:r>
      <w:r w:rsidR="00563DC5" w:rsidRPr="006F08B8">
        <w:rPr>
          <w:rFonts w:cstheme="minorHAnsi"/>
        </w:rPr>
        <w:t xml:space="preserve">izacji umowy określonego w </w:t>
      </w:r>
      <w:r w:rsidRPr="006F08B8">
        <w:rPr>
          <w:rFonts w:cstheme="minorHAnsi"/>
        </w:rPr>
        <w:t>§ 3 umowy.</w:t>
      </w:r>
      <w:r w:rsidRPr="006F08B8">
        <w:rPr>
          <w:rFonts w:cstheme="minorHAnsi"/>
          <w:b/>
        </w:rPr>
        <w:t xml:space="preserve"> </w:t>
      </w:r>
    </w:p>
    <w:p w:rsidR="007D19C3" w:rsidRPr="006F08B8" w:rsidRDefault="007D19C3" w:rsidP="00F92345">
      <w:pPr>
        <w:pStyle w:val="Akapitzlist"/>
        <w:numPr>
          <w:ilvl w:val="0"/>
          <w:numId w:val="6"/>
        </w:numPr>
        <w:autoSpaceDE w:val="0"/>
        <w:autoSpaceDN w:val="0"/>
        <w:adjustRightInd w:val="0"/>
        <w:spacing w:after="200" w:line="276" w:lineRule="auto"/>
        <w:ind w:left="426" w:hanging="426"/>
        <w:jc w:val="both"/>
        <w:rPr>
          <w:rFonts w:cstheme="minorHAnsi"/>
        </w:rPr>
      </w:pPr>
      <w:r w:rsidRPr="006F08B8">
        <w:rPr>
          <w:rFonts w:cstheme="minorHAnsi"/>
        </w:rPr>
        <w:t>Jeżeli wady nie nadają się do usunięcia Zamawiającemu przysługuje żądanie wykonania po raz drugi wadliwie wykonanego przedmiotu umowy w wyznaczonym przez niego terminie.</w:t>
      </w:r>
    </w:p>
    <w:p w:rsidR="007D19C3" w:rsidRPr="006F08B8" w:rsidRDefault="007D19C3" w:rsidP="00F92345">
      <w:pPr>
        <w:pStyle w:val="Akapitzlist"/>
        <w:numPr>
          <w:ilvl w:val="0"/>
          <w:numId w:val="6"/>
        </w:numPr>
        <w:autoSpaceDE w:val="0"/>
        <w:autoSpaceDN w:val="0"/>
        <w:adjustRightInd w:val="0"/>
        <w:spacing w:after="200" w:line="276" w:lineRule="auto"/>
        <w:ind w:left="426" w:hanging="426"/>
        <w:jc w:val="both"/>
        <w:rPr>
          <w:rFonts w:cstheme="minorHAnsi"/>
        </w:rPr>
      </w:pPr>
      <w:r w:rsidRPr="006F08B8">
        <w:rPr>
          <w:rFonts w:cstheme="minorHAnsi"/>
        </w:rPr>
        <w:lastRenderedPageBreak/>
        <w:t xml:space="preserve">Wykonawca zobowiązany jest do </w:t>
      </w:r>
      <w:r w:rsidR="005B74E6" w:rsidRPr="006F08B8">
        <w:rPr>
          <w:rFonts w:cstheme="minorHAnsi"/>
        </w:rPr>
        <w:t xml:space="preserve">pisemnego </w:t>
      </w:r>
      <w:r w:rsidRPr="006F08B8">
        <w:rPr>
          <w:rFonts w:cstheme="minorHAnsi"/>
        </w:rPr>
        <w:t>zawiadomienia o usunięciu wad</w:t>
      </w:r>
      <w:r w:rsidR="005B74E6" w:rsidRPr="006F08B8">
        <w:rPr>
          <w:rFonts w:cstheme="minorHAnsi"/>
        </w:rPr>
        <w:t xml:space="preserve">, </w:t>
      </w:r>
      <w:r w:rsidR="009B4EA4" w:rsidRPr="006F08B8">
        <w:rPr>
          <w:rFonts w:cstheme="minorHAnsi"/>
        </w:rPr>
        <w:br/>
      </w:r>
      <w:r w:rsidR="007472EA" w:rsidRPr="006F08B8">
        <w:rPr>
          <w:rFonts w:cstheme="minorHAnsi"/>
        </w:rPr>
        <w:t>a</w:t>
      </w:r>
      <w:r w:rsidR="009B4EA4" w:rsidRPr="006F08B8">
        <w:rPr>
          <w:rFonts w:cstheme="minorHAnsi"/>
        </w:rPr>
        <w:t xml:space="preserve"> </w:t>
      </w:r>
      <w:r w:rsidRPr="006F08B8">
        <w:rPr>
          <w:rFonts w:cstheme="minorHAnsi"/>
        </w:rPr>
        <w:t>Zamawiający wyz</w:t>
      </w:r>
      <w:r w:rsidR="005B74E6" w:rsidRPr="006F08B8">
        <w:rPr>
          <w:rFonts w:cstheme="minorHAnsi"/>
        </w:rPr>
        <w:t xml:space="preserve">naczy ostateczny termin odbioru od dnia zgłoszenia gotowości do ostatecznego odbioru. </w:t>
      </w:r>
    </w:p>
    <w:p w:rsidR="006F29B1" w:rsidRPr="006F08B8" w:rsidRDefault="007D19C3" w:rsidP="00F92345">
      <w:pPr>
        <w:pStyle w:val="Akapitzlist"/>
        <w:numPr>
          <w:ilvl w:val="0"/>
          <w:numId w:val="6"/>
        </w:numPr>
        <w:autoSpaceDE w:val="0"/>
        <w:autoSpaceDN w:val="0"/>
        <w:adjustRightInd w:val="0"/>
        <w:spacing w:after="200" w:line="276" w:lineRule="auto"/>
        <w:ind w:left="426" w:hanging="426"/>
        <w:jc w:val="both"/>
        <w:rPr>
          <w:rFonts w:cstheme="minorHAnsi"/>
        </w:rPr>
      </w:pPr>
      <w:r w:rsidRPr="006F08B8">
        <w:rPr>
          <w:rFonts w:cstheme="minorHAnsi"/>
        </w:rPr>
        <w:t>W przypadku, gdy Wykonawca odmówi usunięcia wad/wykonania po raz drugi wadliwie wykonanego przedmiotu umowy lub nie usunie/nie wykona ich w terminie wyznaczonym przez Zamawiającego – Zamawiający ma prawo zlecić usunięcie tych wad/wykonanie wadliwie wykonanego przedmiotu umowy innej firmie na koszt i ryzyko Wykonawcy.</w:t>
      </w:r>
    </w:p>
    <w:p w:rsidR="00205E24" w:rsidRPr="006F08B8" w:rsidRDefault="00205E24" w:rsidP="000E257C">
      <w:pPr>
        <w:pStyle w:val="Akapitzlist"/>
        <w:spacing w:after="0" w:line="276" w:lineRule="auto"/>
        <w:ind w:left="0"/>
        <w:rPr>
          <w:rFonts w:eastAsia="Times New Roman" w:cstheme="minorHAnsi"/>
          <w:b/>
          <w:lang w:eastAsia="pl-PL"/>
        </w:rPr>
      </w:pPr>
    </w:p>
    <w:p w:rsidR="006F29B1" w:rsidRPr="006F08B8" w:rsidRDefault="006F29B1" w:rsidP="00F92345">
      <w:pPr>
        <w:pStyle w:val="Akapitzlist"/>
        <w:spacing w:after="0" w:line="276" w:lineRule="auto"/>
        <w:ind w:left="0"/>
        <w:jc w:val="center"/>
        <w:rPr>
          <w:rFonts w:eastAsia="Times New Roman" w:cstheme="minorHAnsi"/>
          <w:b/>
          <w:lang w:eastAsia="pl-PL"/>
        </w:rPr>
      </w:pPr>
      <w:r w:rsidRPr="006F08B8">
        <w:rPr>
          <w:rFonts w:eastAsia="Times New Roman" w:cstheme="minorHAnsi"/>
          <w:b/>
          <w:lang w:eastAsia="pl-PL"/>
        </w:rPr>
        <w:t>§ 6.</w:t>
      </w:r>
    </w:p>
    <w:p w:rsidR="007D19C3" w:rsidRPr="006F08B8" w:rsidRDefault="006F29B1" w:rsidP="00340798">
      <w:pPr>
        <w:tabs>
          <w:tab w:val="left" w:pos="850"/>
          <w:tab w:val="left" w:pos="1775"/>
        </w:tabs>
        <w:spacing w:after="0" w:line="276" w:lineRule="auto"/>
        <w:jc w:val="center"/>
        <w:rPr>
          <w:rFonts w:eastAsia="Times New Roman" w:cstheme="minorHAnsi"/>
          <w:b/>
          <w:lang w:eastAsia="pl-PL"/>
        </w:rPr>
      </w:pPr>
      <w:r w:rsidRPr="006F08B8">
        <w:rPr>
          <w:rFonts w:eastAsia="Times New Roman" w:cstheme="minorHAnsi"/>
          <w:b/>
          <w:lang w:eastAsia="pl-PL"/>
        </w:rPr>
        <w:t>Odbiór robót</w:t>
      </w:r>
    </w:p>
    <w:p w:rsidR="007D19C3" w:rsidRPr="006F08B8" w:rsidRDefault="007D19C3" w:rsidP="00F92345">
      <w:pPr>
        <w:pStyle w:val="Akapitzlist"/>
        <w:numPr>
          <w:ilvl w:val="0"/>
          <w:numId w:val="7"/>
        </w:numPr>
        <w:tabs>
          <w:tab w:val="clear" w:pos="283"/>
        </w:tabs>
        <w:spacing w:after="200" w:line="276" w:lineRule="auto"/>
        <w:ind w:left="426" w:hanging="426"/>
        <w:jc w:val="both"/>
        <w:rPr>
          <w:rFonts w:cstheme="minorHAnsi"/>
        </w:rPr>
      </w:pPr>
      <w:r w:rsidRPr="006F08B8">
        <w:rPr>
          <w:rFonts w:cstheme="minorHAnsi"/>
        </w:rPr>
        <w:t>Wykonawca po zakończeniu prac zgłasza gotowość dokonania odbioru wykonanych prac</w:t>
      </w:r>
      <w:r w:rsidR="00047DC0">
        <w:rPr>
          <w:rFonts w:cstheme="minorHAnsi"/>
        </w:rPr>
        <w:t xml:space="preserve">, </w:t>
      </w:r>
      <w:r w:rsidR="00047DC0" w:rsidRPr="00047DC0">
        <w:rPr>
          <w:rFonts w:cstheme="minorHAnsi"/>
          <w:i/>
        </w:rPr>
        <w:t>dla każdej części osobno</w:t>
      </w:r>
      <w:r w:rsidR="00047DC0">
        <w:rPr>
          <w:rFonts w:cstheme="minorHAnsi"/>
        </w:rPr>
        <w:t>*</w:t>
      </w:r>
      <w:r w:rsidRPr="006F08B8">
        <w:rPr>
          <w:rFonts w:cstheme="minorHAnsi"/>
        </w:rPr>
        <w:t>.</w:t>
      </w:r>
    </w:p>
    <w:p w:rsidR="002B20EB" w:rsidRPr="006F08B8" w:rsidRDefault="007D19C3" w:rsidP="00F92345">
      <w:pPr>
        <w:pStyle w:val="Akapitzlist"/>
        <w:numPr>
          <w:ilvl w:val="0"/>
          <w:numId w:val="7"/>
        </w:numPr>
        <w:tabs>
          <w:tab w:val="clear" w:pos="283"/>
        </w:tabs>
        <w:spacing w:after="200" w:line="276" w:lineRule="auto"/>
        <w:ind w:left="426" w:hanging="426"/>
        <w:jc w:val="both"/>
        <w:rPr>
          <w:rFonts w:cstheme="minorHAnsi"/>
        </w:rPr>
      </w:pPr>
      <w:r w:rsidRPr="006F08B8">
        <w:rPr>
          <w:rFonts w:cstheme="minorHAnsi"/>
        </w:rPr>
        <w:t>Odbiór zostanie potwierdzony protokołem odbioru</w:t>
      </w:r>
      <w:r w:rsidR="00047DC0">
        <w:rPr>
          <w:rFonts w:cstheme="minorHAnsi"/>
        </w:rPr>
        <w:t xml:space="preserve"> </w:t>
      </w:r>
      <w:r w:rsidR="00047DC0" w:rsidRPr="00047DC0">
        <w:rPr>
          <w:rFonts w:cstheme="minorHAnsi"/>
          <w:i/>
        </w:rPr>
        <w:t>dla każdej części osobno*</w:t>
      </w:r>
      <w:r w:rsidRPr="00047DC0">
        <w:rPr>
          <w:rFonts w:cstheme="minorHAnsi"/>
          <w:i/>
        </w:rPr>
        <w:t xml:space="preserve">, </w:t>
      </w:r>
      <w:r w:rsidRPr="006F08B8">
        <w:rPr>
          <w:rFonts w:cstheme="minorHAnsi"/>
        </w:rPr>
        <w:t xml:space="preserve">którego wzór </w:t>
      </w:r>
      <w:r w:rsidR="007E731C" w:rsidRPr="006F08B8">
        <w:rPr>
          <w:rFonts w:cstheme="minorHAnsi"/>
        </w:rPr>
        <w:t xml:space="preserve">stanowi Załącznik nr 2 </w:t>
      </w:r>
      <w:r w:rsidRPr="006F08B8">
        <w:rPr>
          <w:rFonts w:cstheme="minorHAnsi"/>
        </w:rPr>
        <w:t>do umowy.</w:t>
      </w:r>
    </w:p>
    <w:p w:rsidR="00C9458A" w:rsidRPr="006F08B8" w:rsidRDefault="006F29B1" w:rsidP="00F92345">
      <w:pPr>
        <w:pStyle w:val="Akapitzlist"/>
        <w:numPr>
          <w:ilvl w:val="0"/>
          <w:numId w:val="7"/>
        </w:numPr>
        <w:tabs>
          <w:tab w:val="clear" w:pos="283"/>
        </w:tabs>
        <w:spacing w:after="0" w:line="276" w:lineRule="auto"/>
        <w:ind w:left="426" w:hanging="426"/>
        <w:jc w:val="both"/>
        <w:rPr>
          <w:rFonts w:cstheme="minorHAnsi"/>
        </w:rPr>
      </w:pPr>
      <w:r w:rsidRPr="006F08B8">
        <w:rPr>
          <w:rFonts w:eastAsia="Times New Roman" w:cstheme="minorHAnsi"/>
          <w:lang w:eastAsia="pl-PL"/>
        </w:rPr>
        <w:t xml:space="preserve">Wykonawca zobowiązany jest przekazać Zamawiającemu, nie później niż w dniu odbioru przedmiotu umowy </w:t>
      </w:r>
      <w:r w:rsidR="00955C6F" w:rsidRPr="006F08B8">
        <w:rPr>
          <w:rFonts w:eastAsia="Times New Roman" w:cstheme="minorHAnsi"/>
          <w:lang w:eastAsia="pl-PL"/>
        </w:rPr>
        <w:t xml:space="preserve">dokumentację o której </w:t>
      </w:r>
      <w:r w:rsidR="00563DC5" w:rsidRPr="006F08B8">
        <w:rPr>
          <w:rFonts w:eastAsia="Times New Roman" w:cstheme="minorHAnsi"/>
          <w:lang w:eastAsia="pl-PL"/>
        </w:rPr>
        <w:t>§ 1 ust. </w:t>
      </w:r>
      <w:r w:rsidR="00955C6F" w:rsidRPr="006F08B8">
        <w:rPr>
          <w:rFonts w:eastAsia="Times New Roman" w:cstheme="minorHAnsi"/>
          <w:lang w:eastAsia="pl-PL"/>
        </w:rPr>
        <w:t>2 pkt 11 i 13</w:t>
      </w:r>
      <w:r w:rsidR="00047DC0">
        <w:rPr>
          <w:rFonts w:eastAsia="Times New Roman" w:cstheme="minorHAnsi"/>
          <w:lang w:eastAsia="pl-PL"/>
        </w:rPr>
        <w:t xml:space="preserve">, </w:t>
      </w:r>
      <w:r w:rsidR="00047DC0" w:rsidRPr="00047DC0">
        <w:rPr>
          <w:rFonts w:eastAsia="Times New Roman" w:cstheme="minorHAnsi"/>
          <w:i/>
          <w:lang w:eastAsia="pl-PL"/>
        </w:rPr>
        <w:t>dla każdej części osobno*</w:t>
      </w:r>
      <w:r w:rsidR="002B20EB" w:rsidRPr="00047DC0">
        <w:rPr>
          <w:rFonts w:eastAsia="Times New Roman" w:cstheme="minorHAnsi"/>
          <w:i/>
          <w:lang w:eastAsia="pl-PL"/>
        </w:rPr>
        <w:t>.</w:t>
      </w:r>
    </w:p>
    <w:p w:rsidR="00E77442" w:rsidRPr="006F08B8" w:rsidRDefault="00E77442" w:rsidP="00F92345">
      <w:pPr>
        <w:numPr>
          <w:ilvl w:val="0"/>
          <w:numId w:val="7"/>
        </w:numPr>
        <w:tabs>
          <w:tab w:val="clear" w:pos="283"/>
          <w:tab w:val="num" w:pos="426"/>
        </w:tabs>
        <w:spacing w:after="5" w:line="276" w:lineRule="auto"/>
        <w:ind w:left="426" w:right="45" w:hanging="426"/>
        <w:jc w:val="both"/>
      </w:pPr>
      <w:r w:rsidRPr="006F08B8">
        <w:t>Jeżeli w toku czynności odbioru stwierdzone zostaną wady lub braki:</w:t>
      </w:r>
    </w:p>
    <w:p w:rsidR="00E77442" w:rsidRPr="006F08B8" w:rsidRDefault="00E77442" w:rsidP="00F92345">
      <w:pPr>
        <w:pStyle w:val="Akapitzlist"/>
        <w:numPr>
          <w:ilvl w:val="1"/>
          <w:numId w:val="7"/>
        </w:numPr>
        <w:tabs>
          <w:tab w:val="clear" w:pos="283"/>
          <w:tab w:val="num" w:pos="567"/>
        </w:tabs>
        <w:spacing w:after="5" w:line="276" w:lineRule="auto"/>
        <w:ind w:left="567" w:right="45"/>
        <w:jc w:val="both"/>
      </w:pPr>
      <w:r w:rsidRPr="006F08B8">
        <w:t>nadające się do usunięcia  – Zamawiający może odmówić odbioru do czasu usunięcia wad lub braków, Zamawiający wyznacza wówczas Wykonawcy termin usunięcia wad, terminem odbioru w takich sytuacjach będzie termin usunięcia wad, określony w protokole usunięcia wad;</w:t>
      </w:r>
    </w:p>
    <w:p w:rsidR="00E77442" w:rsidRPr="006F08B8" w:rsidRDefault="00E77442" w:rsidP="00F92345">
      <w:pPr>
        <w:numPr>
          <w:ilvl w:val="1"/>
          <w:numId w:val="7"/>
        </w:numPr>
        <w:tabs>
          <w:tab w:val="clear" w:pos="283"/>
          <w:tab w:val="num" w:pos="709"/>
        </w:tabs>
        <w:spacing w:after="5" w:line="276" w:lineRule="auto"/>
        <w:ind w:left="567" w:right="45"/>
        <w:jc w:val="both"/>
      </w:pPr>
      <w:r w:rsidRPr="006F08B8">
        <w:t xml:space="preserve">jeżeli wady nie nadają się do usunięcia Zamawiający może odstąpić od umowy lub żądać wykonania przedmiotu umowy po raz drugi na koszt Wykonawcy, zachowując prawo domagania się od Wykonawcy naprawienia szkody. </w:t>
      </w:r>
    </w:p>
    <w:p w:rsidR="00E77442" w:rsidRPr="006F08B8" w:rsidRDefault="00E77442" w:rsidP="00F92345">
      <w:pPr>
        <w:numPr>
          <w:ilvl w:val="0"/>
          <w:numId w:val="7"/>
        </w:numPr>
        <w:spacing w:after="5" w:line="276" w:lineRule="auto"/>
        <w:ind w:right="45"/>
        <w:jc w:val="both"/>
      </w:pPr>
      <w:r w:rsidRPr="006F08B8">
        <w:t>Żądając usunięcia stwierdzonych wad, Zamawiający wyznaczy Wykonawcy termin ich usunięcia nie dłuższy niż 3 dni robocze.</w:t>
      </w:r>
    </w:p>
    <w:p w:rsidR="00E77442" w:rsidRPr="006F08B8" w:rsidRDefault="00E77442" w:rsidP="00F92345">
      <w:pPr>
        <w:numPr>
          <w:ilvl w:val="0"/>
          <w:numId w:val="7"/>
        </w:numPr>
        <w:spacing w:after="5" w:line="276" w:lineRule="auto"/>
        <w:ind w:right="45"/>
        <w:jc w:val="both"/>
      </w:pPr>
      <w:r w:rsidRPr="006F08B8">
        <w:t xml:space="preserve">W przypadku nieusunięcia przez Wykonawcę zgłoszonej przy odbiorze wady w wyznaczonym terminie, Zamawiający może usunąć wadę w zastępstwie Wykonawcy, na jego koszt i ryzyko, po uprzednim pisemnym powiadomieniu Wykonawcy. </w:t>
      </w:r>
    </w:p>
    <w:p w:rsidR="00E77442" w:rsidRPr="006F08B8" w:rsidRDefault="00E77442" w:rsidP="00F92345">
      <w:pPr>
        <w:numPr>
          <w:ilvl w:val="0"/>
          <w:numId w:val="7"/>
        </w:numPr>
        <w:spacing w:after="283" w:line="276" w:lineRule="auto"/>
        <w:ind w:right="45"/>
        <w:jc w:val="both"/>
      </w:pPr>
      <w:r w:rsidRPr="006F08B8">
        <w:t>Wykonawca zobowiązany jest do zawiadomienia na piśmie Zamawiającego o usunięciu wad</w:t>
      </w:r>
      <w:r w:rsidRPr="006F08B8">
        <w:br/>
        <w:t xml:space="preserve"> i gotowości do odbioru zakwestionowanych uprzednio dostaw i prac montażowych.</w:t>
      </w:r>
    </w:p>
    <w:p w:rsidR="00DD14EE" w:rsidRPr="006F08B8" w:rsidRDefault="00DD14EE" w:rsidP="00F92345">
      <w:pPr>
        <w:tabs>
          <w:tab w:val="left" w:pos="1977"/>
        </w:tabs>
        <w:spacing w:after="0" w:line="276" w:lineRule="auto"/>
        <w:jc w:val="center"/>
        <w:rPr>
          <w:rFonts w:eastAsia="Times New Roman" w:cstheme="minorHAnsi"/>
          <w:b/>
          <w:lang w:eastAsia="pl-PL"/>
        </w:rPr>
      </w:pPr>
      <w:r w:rsidRPr="006F08B8">
        <w:rPr>
          <w:rFonts w:eastAsia="Times New Roman" w:cstheme="minorHAnsi"/>
          <w:b/>
          <w:lang w:eastAsia="pl-PL"/>
        </w:rPr>
        <w:t>§ 7.</w:t>
      </w:r>
    </w:p>
    <w:p w:rsidR="007472EA" w:rsidRPr="006F08B8" w:rsidRDefault="00DD14EE" w:rsidP="00340798">
      <w:pPr>
        <w:tabs>
          <w:tab w:val="left" w:pos="1977"/>
        </w:tabs>
        <w:spacing w:after="0" w:line="276" w:lineRule="auto"/>
        <w:jc w:val="center"/>
        <w:rPr>
          <w:rFonts w:eastAsia="Times New Roman" w:cstheme="minorHAnsi"/>
          <w:b/>
          <w:lang w:eastAsia="pl-PL"/>
        </w:rPr>
      </w:pPr>
      <w:r w:rsidRPr="006F08B8">
        <w:rPr>
          <w:rFonts w:eastAsia="Times New Roman" w:cstheme="minorHAnsi"/>
          <w:b/>
          <w:lang w:eastAsia="pl-PL"/>
        </w:rPr>
        <w:t>Uprawnienia z tytułu rękojmi i gwarancji jakości</w:t>
      </w:r>
    </w:p>
    <w:p w:rsidR="007472EA" w:rsidRPr="006F08B8" w:rsidRDefault="009F75A2" w:rsidP="00F92345">
      <w:pPr>
        <w:pStyle w:val="Akapitzlist"/>
        <w:numPr>
          <w:ilvl w:val="0"/>
          <w:numId w:val="14"/>
        </w:numPr>
        <w:tabs>
          <w:tab w:val="left" w:pos="1977"/>
        </w:tabs>
        <w:spacing w:after="0" w:line="276" w:lineRule="auto"/>
        <w:jc w:val="both"/>
        <w:rPr>
          <w:rStyle w:val="Teksttreci2"/>
          <w:rFonts w:asciiTheme="minorHAnsi" w:eastAsia="Times New Roman" w:hAnsiTheme="minorHAnsi" w:cstheme="minorHAnsi"/>
          <w:b/>
          <w:color w:val="auto"/>
          <w:lang w:bidi="ar-SA"/>
        </w:rPr>
      </w:pPr>
      <w:r w:rsidRPr="006F08B8">
        <w:rPr>
          <w:rStyle w:val="Teksttreci2"/>
          <w:rFonts w:asciiTheme="minorHAnsi" w:hAnsiTheme="minorHAnsi" w:cstheme="minorHAnsi"/>
          <w:color w:val="auto"/>
        </w:rPr>
        <w:t xml:space="preserve">Na dostarczone i zamontowane </w:t>
      </w:r>
      <w:r w:rsidR="00A62271" w:rsidRPr="006F08B8">
        <w:rPr>
          <w:rStyle w:val="Teksttreci2"/>
          <w:rFonts w:asciiTheme="minorHAnsi" w:hAnsiTheme="minorHAnsi" w:cstheme="minorHAnsi"/>
          <w:color w:val="auto"/>
        </w:rPr>
        <w:t xml:space="preserve">podzespoły systemu CCTV stanowiące przedmiot umowy </w:t>
      </w:r>
      <w:r w:rsidRPr="006F08B8">
        <w:rPr>
          <w:rStyle w:val="Teksttreci2"/>
          <w:rFonts w:asciiTheme="minorHAnsi" w:hAnsiTheme="minorHAnsi" w:cstheme="minorHAnsi"/>
          <w:color w:val="auto"/>
        </w:rPr>
        <w:t xml:space="preserve">Wykonawca udziela </w:t>
      </w:r>
      <w:r w:rsidR="008B2BD5" w:rsidRPr="006F08B8">
        <w:rPr>
          <w:rStyle w:val="Teksttreci2"/>
          <w:rFonts w:asciiTheme="minorHAnsi" w:hAnsiTheme="minorHAnsi" w:cstheme="minorHAnsi"/>
          <w:b/>
          <w:color w:val="auto"/>
        </w:rPr>
        <w:t>…………………………..</w:t>
      </w:r>
      <w:r w:rsidR="00D27AF9" w:rsidRPr="006F08B8">
        <w:rPr>
          <w:rStyle w:val="Teksttreci2"/>
          <w:rFonts w:asciiTheme="minorHAnsi" w:hAnsiTheme="minorHAnsi" w:cstheme="minorHAnsi"/>
          <w:b/>
          <w:color w:val="auto"/>
        </w:rPr>
        <w:t xml:space="preserve"> </w:t>
      </w:r>
      <w:r w:rsidR="00493E68" w:rsidRPr="006F08B8">
        <w:rPr>
          <w:rStyle w:val="Teksttreci2"/>
          <w:rFonts w:asciiTheme="minorHAnsi" w:hAnsiTheme="minorHAnsi" w:cstheme="minorHAnsi"/>
          <w:b/>
          <w:color w:val="auto"/>
          <w:vertAlign w:val="superscript"/>
        </w:rPr>
        <w:t>*</w:t>
      </w:r>
      <w:r w:rsidR="00487C54">
        <w:rPr>
          <w:rStyle w:val="Teksttreci2"/>
          <w:rFonts w:asciiTheme="minorHAnsi" w:hAnsiTheme="minorHAnsi" w:cstheme="minorHAnsi"/>
          <w:b/>
          <w:color w:val="auto"/>
          <w:vertAlign w:val="superscript"/>
        </w:rPr>
        <w:t>*</w:t>
      </w:r>
      <w:r w:rsidRPr="006F08B8">
        <w:rPr>
          <w:rStyle w:val="Teksttreci2"/>
          <w:rFonts w:asciiTheme="minorHAnsi" w:hAnsiTheme="minorHAnsi" w:cstheme="minorHAnsi"/>
          <w:b/>
          <w:color w:val="auto"/>
        </w:rPr>
        <w:t>-</w:t>
      </w:r>
      <w:r w:rsidR="00FE3458" w:rsidRPr="006F08B8">
        <w:rPr>
          <w:rStyle w:val="Teksttreci2"/>
          <w:rFonts w:asciiTheme="minorHAnsi" w:hAnsiTheme="minorHAnsi" w:cstheme="minorHAnsi"/>
          <w:b/>
          <w:color w:val="auto"/>
        </w:rPr>
        <w:t xml:space="preserve"> </w:t>
      </w:r>
      <w:r w:rsidRPr="006F08B8">
        <w:rPr>
          <w:rStyle w:val="Teksttreci2"/>
          <w:rFonts w:asciiTheme="minorHAnsi" w:hAnsiTheme="minorHAnsi" w:cstheme="minorHAnsi"/>
          <w:b/>
          <w:color w:val="auto"/>
        </w:rPr>
        <w:t>miesięcznej</w:t>
      </w:r>
      <w:r w:rsidRPr="006F08B8">
        <w:rPr>
          <w:rStyle w:val="Teksttreci2"/>
          <w:rFonts w:asciiTheme="minorHAnsi" w:hAnsiTheme="minorHAnsi" w:cstheme="minorHAnsi"/>
          <w:color w:val="auto"/>
        </w:rPr>
        <w:t xml:space="preserve"> gwarancji. </w:t>
      </w:r>
    </w:p>
    <w:p w:rsidR="00493E68" w:rsidRPr="006F08B8" w:rsidRDefault="00487C54" w:rsidP="00F92345">
      <w:pPr>
        <w:pStyle w:val="Akapitzlist"/>
        <w:tabs>
          <w:tab w:val="left" w:pos="1977"/>
        </w:tabs>
        <w:spacing w:after="0" w:line="276" w:lineRule="auto"/>
        <w:jc w:val="both"/>
        <w:rPr>
          <w:rStyle w:val="Teksttreci2"/>
          <w:rFonts w:asciiTheme="minorHAnsi" w:eastAsia="Times New Roman" w:hAnsiTheme="minorHAnsi" w:cstheme="minorHAnsi"/>
          <w:b/>
          <w:i/>
          <w:color w:val="auto"/>
          <w:lang w:bidi="ar-SA"/>
        </w:rPr>
      </w:pPr>
      <w:r>
        <w:rPr>
          <w:rStyle w:val="Teksttreci2"/>
          <w:rFonts w:asciiTheme="minorHAnsi" w:hAnsiTheme="minorHAnsi" w:cstheme="minorHAnsi"/>
          <w:i/>
          <w:color w:val="auto"/>
          <w:vertAlign w:val="superscript"/>
        </w:rPr>
        <w:t>*</w:t>
      </w:r>
      <w:r w:rsidR="00493E68" w:rsidRPr="006F08B8">
        <w:rPr>
          <w:rStyle w:val="Teksttreci2"/>
          <w:rFonts w:asciiTheme="minorHAnsi" w:hAnsiTheme="minorHAnsi" w:cstheme="minorHAnsi"/>
          <w:i/>
          <w:color w:val="auto"/>
          <w:vertAlign w:val="superscript"/>
        </w:rPr>
        <w:t>*</w:t>
      </w:r>
      <w:r w:rsidR="00493E68" w:rsidRPr="006F08B8">
        <w:rPr>
          <w:rStyle w:val="Teksttreci2"/>
          <w:rFonts w:asciiTheme="minorHAnsi" w:hAnsiTheme="minorHAnsi" w:cstheme="minorHAnsi"/>
          <w:i/>
          <w:color w:val="auto"/>
        </w:rPr>
        <w:t>m</w:t>
      </w:r>
      <w:r w:rsidR="00955C6F" w:rsidRPr="006F08B8">
        <w:rPr>
          <w:rStyle w:val="Teksttreci2"/>
          <w:rFonts w:asciiTheme="minorHAnsi" w:hAnsiTheme="minorHAnsi" w:cstheme="minorHAnsi"/>
          <w:i/>
          <w:color w:val="auto"/>
        </w:rPr>
        <w:t>in 36</w:t>
      </w:r>
      <w:r w:rsidR="00493E68" w:rsidRPr="006F08B8">
        <w:rPr>
          <w:rStyle w:val="Teksttreci2"/>
          <w:rFonts w:asciiTheme="minorHAnsi" w:hAnsiTheme="minorHAnsi" w:cstheme="minorHAnsi"/>
          <w:i/>
          <w:color w:val="auto"/>
        </w:rPr>
        <w:t xml:space="preserve"> miesięcy</w:t>
      </w:r>
    </w:p>
    <w:p w:rsidR="00E77442" w:rsidRPr="006F08B8" w:rsidRDefault="00E77442" w:rsidP="00F92345">
      <w:pPr>
        <w:numPr>
          <w:ilvl w:val="0"/>
          <w:numId w:val="14"/>
        </w:numPr>
        <w:spacing w:after="5" w:line="276" w:lineRule="auto"/>
        <w:ind w:right="45"/>
        <w:jc w:val="both"/>
      </w:pPr>
      <w:r w:rsidRPr="006F08B8">
        <w:t>Wykonawca odpowiada za wady prawne i fizyczne ujawnione w dostarczonym</w:t>
      </w:r>
      <w:r w:rsidRPr="006F08B8">
        <w:br/>
        <w:t>i zamontowanym systemie i ponosi z tego tytułu wszelkie zobowiązania.</w:t>
      </w:r>
    </w:p>
    <w:p w:rsidR="00E77442" w:rsidRPr="006F08B8" w:rsidRDefault="00E77442" w:rsidP="00F92345">
      <w:pPr>
        <w:numPr>
          <w:ilvl w:val="0"/>
          <w:numId w:val="14"/>
        </w:numPr>
        <w:spacing w:after="12" w:line="276" w:lineRule="auto"/>
        <w:ind w:right="45"/>
        <w:jc w:val="both"/>
      </w:pPr>
      <w:r w:rsidRPr="006F08B8">
        <w:t xml:space="preserve">Gwarancją Wykonawcy objęty jest cały przedmiot umowy, bez względu na to, czy został wykonany przez Wykonawcę czy przez osoby trzecie, którymi posłużył się on przy wykonywaniu umowy. Gwarancja udzielona przez Wykonawcę obejmuje całość przedmiotu </w:t>
      </w:r>
      <w:r w:rsidR="002268A2">
        <w:t>umowy</w:t>
      </w:r>
      <w:r w:rsidRPr="006F08B8">
        <w:t xml:space="preserve">, w szczególności dotyczy zgodności przedmiotu </w:t>
      </w:r>
      <w:r w:rsidR="002268A2">
        <w:t>umowy</w:t>
      </w:r>
      <w:r w:rsidRPr="006F08B8">
        <w:t xml:space="preserve"> z warunkami określonymi w umowie, jakości dostarczonych urządzeń i wykonanych robót montażowych oraz użytych materiałów i przydatność przedmiotu umowy do umówionego użytku określonego w umowie oraz załącznikach do umowy.</w:t>
      </w:r>
    </w:p>
    <w:p w:rsidR="00E77442" w:rsidRPr="006F08B8" w:rsidRDefault="009F75A2" w:rsidP="00F92345">
      <w:pPr>
        <w:pStyle w:val="Akapitzlist"/>
        <w:numPr>
          <w:ilvl w:val="0"/>
          <w:numId w:val="14"/>
        </w:numPr>
        <w:tabs>
          <w:tab w:val="left" w:pos="1977"/>
        </w:tabs>
        <w:spacing w:after="0" w:line="276" w:lineRule="auto"/>
        <w:jc w:val="both"/>
        <w:rPr>
          <w:rStyle w:val="Teksttreci2"/>
          <w:rFonts w:asciiTheme="minorHAnsi" w:eastAsia="Times New Roman" w:hAnsiTheme="minorHAnsi" w:cstheme="minorHAnsi"/>
          <w:b/>
          <w:color w:val="auto"/>
          <w:lang w:bidi="ar-SA"/>
        </w:rPr>
      </w:pPr>
      <w:r w:rsidRPr="006F08B8">
        <w:rPr>
          <w:rStyle w:val="Teksttreci2"/>
          <w:rFonts w:asciiTheme="minorHAnsi" w:hAnsiTheme="minorHAnsi" w:cstheme="minorHAnsi"/>
          <w:color w:val="auto"/>
        </w:rPr>
        <w:lastRenderedPageBreak/>
        <w:t xml:space="preserve">Udzielona gwarancja nie wyłącza, nie ogranicza, ani nie zawiesza uprawnień Zamawiającego </w:t>
      </w:r>
      <w:r w:rsidR="00E77442" w:rsidRPr="006F08B8">
        <w:rPr>
          <w:rStyle w:val="Teksttreci2"/>
          <w:rFonts w:asciiTheme="minorHAnsi" w:hAnsiTheme="minorHAnsi" w:cstheme="minorHAnsi"/>
          <w:color w:val="auto"/>
        </w:rPr>
        <w:br/>
      </w:r>
      <w:r w:rsidRPr="006F08B8">
        <w:rPr>
          <w:rStyle w:val="Teksttreci2"/>
          <w:rFonts w:asciiTheme="minorHAnsi" w:hAnsiTheme="minorHAnsi" w:cstheme="minorHAnsi"/>
          <w:color w:val="auto"/>
        </w:rPr>
        <w:t>z tytułu rękojmi za wady. Okres obowiązywania rękojmi wynosi 60 miesięcy.</w:t>
      </w:r>
    </w:p>
    <w:p w:rsidR="00E77442" w:rsidRPr="006F08B8" w:rsidRDefault="009F75A2" w:rsidP="00F92345">
      <w:pPr>
        <w:pStyle w:val="Akapitzlist"/>
        <w:numPr>
          <w:ilvl w:val="0"/>
          <w:numId w:val="14"/>
        </w:numPr>
        <w:tabs>
          <w:tab w:val="left" w:pos="1977"/>
        </w:tabs>
        <w:spacing w:after="0" w:line="276" w:lineRule="auto"/>
        <w:jc w:val="both"/>
        <w:rPr>
          <w:rFonts w:eastAsia="Times New Roman" w:cstheme="minorHAnsi"/>
          <w:b/>
          <w:lang w:eastAsia="pl-PL"/>
        </w:rPr>
      </w:pPr>
      <w:r w:rsidRPr="006F08B8">
        <w:rPr>
          <w:rStyle w:val="Teksttreci2"/>
          <w:rFonts w:asciiTheme="minorHAnsi" w:hAnsiTheme="minorHAnsi" w:cstheme="minorHAnsi"/>
          <w:color w:val="auto"/>
        </w:rPr>
        <w:t>Bieg terminu gwarancji i rękojmi rozpoczyna się od dnia podpisania „</w:t>
      </w:r>
      <w:r w:rsidRPr="006F08B8">
        <w:rPr>
          <w:rStyle w:val="Teksttreci2KursywaOdstpy0pt"/>
          <w:rFonts w:asciiTheme="minorHAnsi" w:hAnsiTheme="minorHAnsi" w:cstheme="minorHAnsi"/>
          <w:i w:val="0"/>
          <w:color w:val="auto"/>
        </w:rPr>
        <w:t xml:space="preserve">bez zastrzeżeń” </w:t>
      </w:r>
      <w:r w:rsidRPr="006F08B8">
        <w:rPr>
          <w:rStyle w:val="Teksttreci2KursywaOdstpy0pt"/>
          <w:rFonts w:asciiTheme="minorHAnsi" w:hAnsiTheme="minorHAnsi" w:cstheme="minorHAnsi"/>
          <w:i w:val="0"/>
          <w:color w:val="auto"/>
        </w:rPr>
        <w:br/>
        <w:t>protokołu odbioru, o którym mowa w § 6 ust. 2 umowy</w:t>
      </w:r>
      <w:r w:rsidRPr="006F08B8">
        <w:rPr>
          <w:rStyle w:val="Teksttreci2KursywaOdstpy0pt"/>
          <w:rFonts w:asciiTheme="minorHAnsi" w:hAnsiTheme="minorHAnsi" w:cstheme="minorHAnsi"/>
          <w:color w:val="auto"/>
        </w:rPr>
        <w:t>.</w:t>
      </w:r>
      <w:r w:rsidR="00E77442" w:rsidRPr="006F08B8">
        <w:t xml:space="preserve"> </w:t>
      </w:r>
    </w:p>
    <w:p w:rsidR="00E77442" w:rsidRPr="006F08B8" w:rsidRDefault="00E77442" w:rsidP="00F92345">
      <w:pPr>
        <w:pStyle w:val="Akapitzlist"/>
        <w:numPr>
          <w:ilvl w:val="0"/>
          <w:numId w:val="14"/>
        </w:numPr>
        <w:tabs>
          <w:tab w:val="left" w:pos="1977"/>
        </w:tabs>
        <w:spacing w:after="0" w:line="276" w:lineRule="auto"/>
        <w:jc w:val="both"/>
        <w:rPr>
          <w:rFonts w:eastAsia="Times New Roman" w:cstheme="minorHAnsi"/>
          <w:b/>
          <w:lang w:eastAsia="pl-PL"/>
        </w:rPr>
      </w:pPr>
      <w:r w:rsidRPr="006F08B8">
        <w:t>Warunki serwisu gwarancyjnego:</w:t>
      </w:r>
    </w:p>
    <w:p w:rsidR="00B32E68" w:rsidRPr="006F08B8" w:rsidRDefault="00B32E68" w:rsidP="004B2C79">
      <w:pPr>
        <w:numPr>
          <w:ilvl w:val="1"/>
          <w:numId w:val="31"/>
        </w:numPr>
        <w:spacing w:after="5" w:line="276" w:lineRule="auto"/>
        <w:ind w:hanging="294"/>
        <w:jc w:val="both"/>
      </w:pPr>
      <w:r w:rsidRPr="006F08B8">
        <w:t>serwis będzie realizowany przez Wykonawcę. W przypadku nie posiadania przez Wykonawcę odpowiednich uprawnień do serwisowania danego urządzenia, Wykonawca zleci na własny koszt serwis urządzenia producentowi lub autoryzowanemu partnerowi serwisowemu producenta;</w:t>
      </w:r>
    </w:p>
    <w:p w:rsidR="00E77442" w:rsidRPr="006F08B8" w:rsidRDefault="00E77442" w:rsidP="004B2C79">
      <w:pPr>
        <w:numPr>
          <w:ilvl w:val="1"/>
          <w:numId w:val="31"/>
        </w:numPr>
        <w:spacing w:after="5" w:line="276" w:lineRule="auto"/>
        <w:ind w:right="45" w:hanging="360"/>
        <w:jc w:val="both"/>
      </w:pPr>
      <w:r w:rsidRPr="006F08B8">
        <w:t>gotowość serwisu do przyjmowania zgłoszeń o awariach i usterkach 24h na dobę przez 7 dni w tygodniu;</w:t>
      </w:r>
    </w:p>
    <w:p w:rsidR="00E77442" w:rsidRPr="006F08B8" w:rsidRDefault="00E77442" w:rsidP="004B2C79">
      <w:pPr>
        <w:numPr>
          <w:ilvl w:val="1"/>
          <w:numId w:val="31"/>
        </w:numPr>
        <w:spacing w:after="12" w:line="276" w:lineRule="auto"/>
        <w:ind w:right="45" w:hanging="360"/>
        <w:jc w:val="both"/>
      </w:pPr>
      <w:r w:rsidRPr="006F08B8">
        <w:t>w przypadku, gdy z przyczyn t</w:t>
      </w:r>
      <w:r w:rsidR="00B32E68" w:rsidRPr="006F08B8">
        <w:t>echnicznie uzasadnionych, usunię</w:t>
      </w:r>
      <w:r w:rsidRPr="006F08B8">
        <w:t xml:space="preserve">cie awarii lub usterki nie będzie możliwe w terminie o którym mowa w </w:t>
      </w:r>
      <w:r w:rsidR="00B32E68" w:rsidRPr="006F08B8">
        <w:t>ust. 9</w:t>
      </w:r>
      <w:r w:rsidRPr="006F08B8">
        <w:t xml:space="preserve">, Zamawiający na uzasadniony wniosek Wykonawcy może wyznaczyć kolejny termin, przy czym Wykonawca na ten czas zobowiązany będzie zapewnić sprawne równoważne wyposażenie zastępcze w postaci sprawnego elementu urządzenia lub całego urządzenia systemu. Zaistnienie okoliczności, </w:t>
      </w:r>
      <w:r w:rsidR="00005979">
        <w:t>o których mowa w niniejszym pkt</w:t>
      </w:r>
      <w:r w:rsidRPr="006F08B8">
        <w:t xml:space="preserve"> nie powoduje utraty innych uprawnień wynikających z gwarancji;</w:t>
      </w:r>
    </w:p>
    <w:p w:rsidR="00E77442" w:rsidRPr="006F08B8" w:rsidRDefault="00E77442" w:rsidP="004B2C79">
      <w:pPr>
        <w:numPr>
          <w:ilvl w:val="1"/>
          <w:numId w:val="31"/>
        </w:numPr>
        <w:spacing w:after="5" w:line="276" w:lineRule="auto"/>
        <w:ind w:right="45" w:hanging="360"/>
        <w:jc w:val="both"/>
      </w:pPr>
      <w:r w:rsidRPr="006F08B8">
        <w:t>w przypadku wystąpienia kolejnej wady urządzenia, po wcześniejszym wykonaniu 2 napraw gwarancyjnych danego urządzenia, Wykonawca zobowiązany będzie do wymiany urządzenia na nowe, takie same/identyczne (m. in. pod względem parametrów technicznych) w terminie do 7 dni od dnia zgłoszenia przez Zamawiającego kolejnej (trzeciej) usterki;</w:t>
      </w:r>
    </w:p>
    <w:p w:rsidR="00E77442" w:rsidRPr="006F08B8" w:rsidRDefault="00E77442" w:rsidP="004B2C79">
      <w:pPr>
        <w:numPr>
          <w:ilvl w:val="1"/>
          <w:numId w:val="31"/>
        </w:numPr>
        <w:spacing w:after="5" w:line="276" w:lineRule="auto"/>
        <w:ind w:right="45" w:hanging="360"/>
        <w:jc w:val="both"/>
      </w:pPr>
      <w:r w:rsidRPr="006F08B8">
        <w:t>w przypadku wymiany urządzenia na nowe bieg okresu gwarancji rozpoczyna się na nowo, od daty jego wymiany przez Wykonawcę, potwierdzonej protokolarnie przez Strony;</w:t>
      </w:r>
    </w:p>
    <w:p w:rsidR="00E77442" w:rsidRPr="006F08B8" w:rsidRDefault="00E77442" w:rsidP="004B2C79">
      <w:pPr>
        <w:numPr>
          <w:ilvl w:val="1"/>
          <w:numId w:val="31"/>
        </w:numPr>
        <w:spacing w:after="5" w:line="276" w:lineRule="auto"/>
        <w:ind w:right="45" w:hanging="360"/>
        <w:jc w:val="both"/>
      </w:pPr>
      <w:r w:rsidRPr="006F08B8">
        <w:t>w przypadku dokonania naprawy gwarancyjnej poprzez wymianę elementów, w sprzęcie zostaną zainstalowane fabrycznie nowe, identyczne i oryginalne elementy lub za zgodą Zamawiającego fabrycznie nowe elementy o parametrach nie gorszych niż wymieniane.</w:t>
      </w:r>
    </w:p>
    <w:p w:rsidR="007472EA" w:rsidRPr="006F08B8" w:rsidRDefault="009F75A2" w:rsidP="00F92345">
      <w:pPr>
        <w:pStyle w:val="Akapitzlist"/>
        <w:numPr>
          <w:ilvl w:val="0"/>
          <w:numId w:val="14"/>
        </w:numPr>
        <w:tabs>
          <w:tab w:val="left" w:pos="1977"/>
        </w:tabs>
        <w:spacing w:after="0" w:line="276" w:lineRule="auto"/>
        <w:jc w:val="both"/>
        <w:rPr>
          <w:rStyle w:val="Teksttreci2"/>
          <w:rFonts w:asciiTheme="minorHAnsi" w:eastAsia="Times New Roman" w:hAnsiTheme="minorHAnsi" w:cstheme="minorHAnsi"/>
          <w:b/>
          <w:color w:val="auto"/>
          <w:lang w:bidi="ar-SA"/>
        </w:rPr>
      </w:pPr>
      <w:r w:rsidRPr="006F08B8">
        <w:rPr>
          <w:rStyle w:val="Teksttreci2"/>
          <w:rFonts w:asciiTheme="minorHAnsi" w:hAnsiTheme="minorHAnsi" w:cstheme="minorHAnsi"/>
          <w:color w:val="auto"/>
        </w:rPr>
        <w:t>Wykonawca zobowiązuje się do bezpłatnego usunięcia usterek ujawnionych w okresie trwania gwarancji i rękojmi lub do dostarczenia i zamontowania wolnego od wad przedmiotu umowy.</w:t>
      </w:r>
    </w:p>
    <w:p w:rsidR="00955C6F" w:rsidRPr="006F08B8" w:rsidRDefault="009F75A2" w:rsidP="00F92345">
      <w:pPr>
        <w:pStyle w:val="Akapitzlist"/>
        <w:numPr>
          <w:ilvl w:val="0"/>
          <w:numId w:val="14"/>
        </w:numPr>
        <w:tabs>
          <w:tab w:val="left" w:pos="1977"/>
        </w:tabs>
        <w:spacing w:after="0" w:line="276" w:lineRule="auto"/>
        <w:jc w:val="both"/>
        <w:rPr>
          <w:rFonts w:eastAsia="Times New Roman" w:cstheme="minorHAnsi"/>
          <w:lang w:eastAsia="pl-PL"/>
        </w:rPr>
      </w:pPr>
      <w:r w:rsidRPr="006F08B8">
        <w:rPr>
          <w:rStyle w:val="Teksttreci2"/>
          <w:rFonts w:asciiTheme="minorHAnsi" w:hAnsiTheme="minorHAnsi" w:cstheme="minorHAnsi"/>
          <w:color w:val="auto"/>
        </w:rPr>
        <w:t>Zgłoszenia Zamawiającego o wystąpieniu wady</w:t>
      </w:r>
      <w:r w:rsidR="00371B58" w:rsidRPr="006F08B8">
        <w:rPr>
          <w:rStyle w:val="Teksttreci2"/>
          <w:rFonts w:asciiTheme="minorHAnsi" w:hAnsiTheme="minorHAnsi" w:cstheme="minorHAnsi"/>
          <w:color w:val="auto"/>
        </w:rPr>
        <w:t>, awarii, usterki</w:t>
      </w:r>
      <w:r w:rsidRPr="006F08B8">
        <w:rPr>
          <w:rStyle w:val="Teksttreci2"/>
          <w:rFonts w:asciiTheme="minorHAnsi" w:hAnsiTheme="minorHAnsi" w:cstheme="minorHAnsi"/>
          <w:color w:val="auto"/>
        </w:rPr>
        <w:t xml:space="preserve"> przekazywane będą Wykonawcy </w:t>
      </w:r>
      <w:r w:rsidRPr="006F08B8">
        <w:rPr>
          <w:rFonts w:cstheme="minorHAnsi"/>
        </w:rPr>
        <w:t>telefonicznie na nr telefonu</w:t>
      </w:r>
      <w:r w:rsidR="009B4EA4" w:rsidRPr="006F08B8">
        <w:rPr>
          <w:rFonts w:cstheme="minorHAnsi"/>
        </w:rPr>
        <w:t xml:space="preserve"> </w:t>
      </w:r>
      <w:r w:rsidR="008B2BD5" w:rsidRPr="006F08B8">
        <w:rPr>
          <w:rFonts w:cstheme="minorHAnsi"/>
        </w:rPr>
        <w:t>……………………………</w:t>
      </w:r>
      <w:r w:rsidRPr="006F08B8">
        <w:rPr>
          <w:rFonts w:cstheme="minorHAnsi"/>
        </w:rPr>
        <w:t xml:space="preserve"> lub e-mailowo, na adres</w:t>
      </w:r>
      <w:r w:rsidR="009B4EA4" w:rsidRPr="006F08B8">
        <w:rPr>
          <w:rFonts w:cstheme="minorHAnsi"/>
        </w:rPr>
        <w:t xml:space="preserve"> </w:t>
      </w:r>
      <w:r w:rsidR="008B2BD5" w:rsidRPr="006F08B8">
        <w:rPr>
          <w:rFonts w:cstheme="minorHAnsi"/>
        </w:rPr>
        <w:t>………………………</w:t>
      </w:r>
    </w:p>
    <w:p w:rsidR="00955C6F" w:rsidRPr="006F08B8" w:rsidRDefault="009F75A2" w:rsidP="00F92345">
      <w:pPr>
        <w:pStyle w:val="Akapitzlist"/>
        <w:numPr>
          <w:ilvl w:val="0"/>
          <w:numId w:val="14"/>
        </w:numPr>
        <w:tabs>
          <w:tab w:val="left" w:pos="1977"/>
        </w:tabs>
        <w:spacing w:after="0" w:line="276" w:lineRule="auto"/>
        <w:jc w:val="both"/>
        <w:rPr>
          <w:rFonts w:eastAsia="Times New Roman" w:cstheme="minorHAnsi"/>
          <w:lang w:eastAsia="pl-PL"/>
        </w:rPr>
      </w:pPr>
      <w:r w:rsidRPr="006F08B8">
        <w:rPr>
          <w:rFonts w:cstheme="minorHAnsi"/>
        </w:rPr>
        <w:t>Wykonawca zobowiązuje się do usunięcia zgłoszonych</w:t>
      </w:r>
      <w:r w:rsidR="00371B58" w:rsidRPr="006F08B8">
        <w:rPr>
          <w:rFonts w:cstheme="minorHAnsi"/>
        </w:rPr>
        <w:t xml:space="preserve"> wad, awarii,</w:t>
      </w:r>
      <w:r w:rsidRPr="006F08B8">
        <w:rPr>
          <w:rFonts w:cstheme="minorHAnsi"/>
        </w:rPr>
        <w:t xml:space="preserve"> usterek w terminie nie dłuższym niż 3 dni od daty zgłoszenia, a w przypadkach zagrażających bezpieczeństwu </w:t>
      </w:r>
      <w:r w:rsidR="00B32E68" w:rsidRPr="006F08B8">
        <w:rPr>
          <w:rFonts w:cstheme="minorHAnsi"/>
        </w:rPr>
        <w:t xml:space="preserve">budynku, </w:t>
      </w:r>
      <w:r w:rsidR="00371B58" w:rsidRPr="006F08B8">
        <w:rPr>
          <w:rFonts w:cstheme="minorHAnsi"/>
        </w:rPr>
        <w:br/>
      </w:r>
      <w:r w:rsidRPr="006F08B8">
        <w:rPr>
          <w:rFonts w:cstheme="minorHAnsi"/>
        </w:rPr>
        <w:t>w terminie nie dłuższym niż 12 godzin od momentu zgłoszenia.</w:t>
      </w:r>
    </w:p>
    <w:p w:rsidR="00955C6F" w:rsidRPr="006F08B8" w:rsidRDefault="009F75A2" w:rsidP="00F92345">
      <w:pPr>
        <w:pStyle w:val="Akapitzlist"/>
        <w:numPr>
          <w:ilvl w:val="0"/>
          <w:numId w:val="14"/>
        </w:numPr>
        <w:tabs>
          <w:tab w:val="left" w:pos="1977"/>
        </w:tabs>
        <w:spacing w:after="0" w:line="276" w:lineRule="auto"/>
        <w:jc w:val="both"/>
        <w:rPr>
          <w:rStyle w:val="Teksttreci2"/>
          <w:rFonts w:asciiTheme="minorHAnsi" w:eastAsia="Times New Roman" w:hAnsiTheme="minorHAnsi" w:cstheme="minorHAnsi"/>
          <w:color w:val="auto"/>
          <w:lang w:bidi="ar-SA"/>
        </w:rPr>
      </w:pPr>
      <w:r w:rsidRPr="006F08B8">
        <w:rPr>
          <w:rStyle w:val="Teksttreci2"/>
          <w:rFonts w:asciiTheme="minorHAnsi" w:hAnsiTheme="minorHAnsi" w:cstheme="minorHAnsi"/>
          <w:color w:val="auto"/>
        </w:rPr>
        <w:t xml:space="preserve">Wykonawca jest odpowiedzialny za wszelkie szkody, które spowodował podczas usuwania usterek / wad, stwierdzonych </w:t>
      </w:r>
      <w:r w:rsidR="00005979">
        <w:rPr>
          <w:rStyle w:val="Teksttreci2"/>
          <w:rFonts w:asciiTheme="minorHAnsi" w:hAnsiTheme="minorHAnsi" w:cstheme="minorHAnsi"/>
          <w:color w:val="auto"/>
        </w:rPr>
        <w:t xml:space="preserve">w </w:t>
      </w:r>
      <w:r w:rsidRPr="006F08B8">
        <w:rPr>
          <w:rStyle w:val="Teksttreci2"/>
          <w:rFonts w:asciiTheme="minorHAnsi" w:hAnsiTheme="minorHAnsi" w:cstheme="minorHAnsi"/>
          <w:color w:val="auto"/>
        </w:rPr>
        <w:t>okresie gwarancji i rękojmi.</w:t>
      </w:r>
    </w:p>
    <w:p w:rsidR="00955C6F" w:rsidRPr="006F08B8" w:rsidRDefault="009F75A2" w:rsidP="00F92345">
      <w:pPr>
        <w:pStyle w:val="Akapitzlist"/>
        <w:numPr>
          <w:ilvl w:val="0"/>
          <w:numId w:val="14"/>
        </w:numPr>
        <w:tabs>
          <w:tab w:val="left" w:pos="1977"/>
        </w:tabs>
        <w:spacing w:after="0" w:line="276" w:lineRule="auto"/>
        <w:jc w:val="both"/>
        <w:rPr>
          <w:rStyle w:val="Teksttreci2"/>
          <w:rFonts w:asciiTheme="minorHAnsi" w:eastAsia="Times New Roman" w:hAnsiTheme="minorHAnsi" w:cstheme="minorHAnsi"/>
          <w:color w:val="auto"/>
          <w:lang w:bidi="ar-SA"/>
        </w:rPr>
      </w:pPr>
      <w:r w:rsidRPr="006F08B8">
        <w:rPr>
          <w:rStyle w:val="Teksttreci2"/>
          <w:rFonts w:asciiTheme="minorHAnsi" w:hAnsiTheme="minorHAnsi" w:cstheme="minorHAnsi"/>
          <w:color w:val="auto"/>
        </w:rPr>
        <w:t>W przypadku braku usunięcia przez Wykonawcę usterki / wady ujawnionej w okresie gwarancji i rękojmi</w:t>
      </w:r>
      <w:r w:rsidRPr="006F08B8">
        <w:rPr>
          <w:rFonts w:cstheme="minorHAnsi"/>
        </w:rPr>
        <w:t xml:space="preserve"> </w:t>
      </w:r>
      <w:r w:rsidRPr="006F08B8">
        <w:rPr>
          <w:rStyle w:val="Teksttreci2"/>
          <w:rFonts w:asciiTheme="minorHAnsi" w:hAnsiTheme="minorHAnsi" w:cstheme="minorHAnsi"/>
          <w:color w:val="auto"/>
        </w:rPr>
        <w:t xml:space="preserve">Zamawiający ma prawo do zlecenia usunięcia takiej usterki / wady osobie trzeciej na koszt i ryzyko Wykonawcy. </w:t>
      </w:r>
    </w:p>
    <w:p w:rsidR="009F75A2" w:rsidRPr="006F08B8" w:rsidRDefault="009F75A2" w:rsidP="00F92345">
      <w:pPr>
        <w:pStyle w:val="Akapitzlist"/>
        <w:numPr>
          <w:ilvl w:val="0"/>
          <w:numId w:val="14"/>
        </w:numPr>
        <w:tabs>
          <w:tab w:val="left" w:pos="1977"/>
        </w:tabs>
        <w:spacing w:after="0" w:line="276" w:lineRule="auto"/>
        <w:jc w:val="both"/>
        <w:rPr>
          <w:rFonts w:eastAsia="Times New Roman" w:cstheme="minorHAnsi"/>
          <w:lang w:eastAsia="pl-PL"/>
        </w:rPr>
      </w:pPr>
      <w:r w:rsidRPr="006F08B8">
        <w:rPr>
          <w:rStyle w:val="Teksttreci2"/>
          <w:rFonts w:asciiTheme="minorHAnsi" w:hAnsiTheme="minorHAnsi" w:cstheme="minorHAnsi"/>
          <w:color w:val="auto"/>
        </w:rPr>
        <w:t>Zaistnienie</w:t>
      </w:r>
      <w:r w:rsidR="004E7BF0" w:rsidRPr="006F08B8">
        <w:rPr>
          <w:rStyle w:val="Teksttreci2"/>
          <w:rFonts w:asciiTheme="minorHAnsi" w:hAnsiTheme="minorHAnsi" w:cstheme="minorHAnsi"/>
          <w:color w:val="auto"/>
        </w:rPr>
        <w:t xml:space="preserve"> okoliczności opisanych w ust. 11</w:t>
      </w:r>
      <w:r w:rsidRPr="006F08B8">
        <w:rPr>
          <w:rStyle w:val="Teksttreci2"/>
          <w:rFonts w:asciiTheme="minorHAnsi" w:hAnsiTheme="minorHAnsi" w:cstheme="minorHAnsi"/>
          <w:color w:val="auto"/>
        </w:rPr>
        <w:t xml:space="preserve"> nie powoduje utraty przez Zamawiającego uprawnień wynikających z gwarancji udzielonej przez Wykonawcę.   </w:t>
      </w:r>
    </w:p>
    <w:p w:rsidR="00901D9C" w:rsidRDefault="00901D9C">
      <w:pPr>
        <w:rPr>
          <w:rFonts w:eastAsia="Times New Roman" w:cstheme="minorHAnsi"/>
          <w:b/>
          <w:lang w:eastAsia="pl-PL"/>
        </w:rPr>
      </w:pPr>
      <w:r>
        <w:rPr>
          <w:rFonts w:eastAsia="Times New Roman" w:cstheme="minorHAnsi"/>
          <w:b/>
          <w:lang w:eastAsia="pl-PL"/>
        </w:rPr>
        <w:br w:type="page"/>
      </w:r>
    </w:p>
    <w:p w:rsidR="00CA2867" w:rsidRPr="006F08B8" w:rsidRDefault="00CA2867" w:rsidP="00F92345">
      <w:pPr>
        <w:tabs>
          <w:tab w:val="left" w:pos="1905"/>
        </w:tabs>
        <w:spacing w:after="0" w:line="276" w:lineRule="auto"/>
        <w:jc w:val="center"/>
        <w:rPr>
          <w:rFonts w:eastAsia="Times New Roman" w:cstheme="minorHAnsi"/>
          <w:b/>
          <w:lang w:eastAsia="pl-PL"/>
        </w:rPr>
      </w:pPr>
      <w:r w:rsidRPr="006F08B8">
        <w:rPr>
          <w:rFonts w:eastAsia="Times New Roman" w:cstheme="minorHAnsi"/>
          <w:b/>
          <w:lang w:eastAsia="pl-PL"/>
        </w:rPr>
        <w:lastRenderedPageBreak/>
        <w:t>§ 8.</w:t>
      </w:r>
    </w:p>
    <w:p w:rsidR="00A469F4" w:rsidRPr="006F08B8" w:rsidRDefault="00A96420" w:rsidP="00340798">
      <w:pPr>
        <w:tabs>
          <w:tab w:val="left" w:pos="1905"/>
        </w:tabs>
        <w:spacing w:after="0" w:line="276" w:lineRule="auto"/>
        <w:jc w:val="center"/>
        <w:rPr>
          <w:rFonts w:eastAsia="Times New Roman" w:cstheme="minorHAnsi"/>
          <w:b/>
          <w:lang w:eastAsia="pl-PL"/>
        </w:rPr>
      </w:pPr>
      <w:r w:rsidRPr="006F08B8">
        <w:rPr>
          <w:rFonts w:eastAsia="Times New Roman" w:cstheme="minorHAnsi"/>
          <w:b/>
          <w:lang w:eastAsia="pl-PL"/>
        </w:rPr>
        <w:t xml:space="preserve">Odstąpienie, </w:t>
      </w:r>
      <w:r w:rsidR="0078316E" w:rsidRPr="006F08B8">
        <w:rPr>
          <w:rFonts w:eastAsia="Times New Roman" w:cstheme="minorHAnsi"/>
          <w:b/>
          <w:lang w:eastAsia="pl-PL"/>
        </w:rPr>
        <w:t>rozwiązanie</w:t>
      </w:r>
      <w:r w:rsidRPr="006F08B8">
        <w:rPr>
          <w:rFonts w:eastAsia="Times New Roman" w:cstheme="minorHAnsi"/>
          <w:b/>
          <w:lang w:eastAsia="pl-PL"/>
        </w:rPr>
        <w:t xml:space="preserve"> i zmiany</w:t>
      </w:r>
      <w:r w:rsidR="002268A2">
        <w:rPr>
          <w:rFonts w:eastAsia="Times New Roman" w:cstheme="minorHAnsi"/>
          <w:b/>
          <w:lang w:eastAsia="pl-PL"/>
        </w:rPr>
        <w:t xml:space="preserve"> umowy</w:t>
      </w:r>
    </w:p>
    <w:p w:rsidR="00A469F4" w:rsidRPr="006F08B8" w:rsidRDefault="00A469F4" w:rsidP="00F92345">
      <w:pPr>
        <w:pStyle w:val="Akapitzlist"/>
        <w:numPr>
          <w:ilvl w:val="1"/>
          <w:numId w:val="13"/>
        </w:numPr>
        <w:spacing w:after="0" w:line="276" w:lineRule="auto"/>
        <w:ind w:left="426" w:hanging="426"/>
        <w:jc w:val="both"/>
        <w:rPr>
          <w:rFonts w:cstheme="minorHAnsi"/>
        </w:rPr>
      </w:pPr>
      <w:r w:rsidRPr="006F08B8">
        <w:rPr>
          <w:rFonts w:cstheme="minorHAnsi"/>
        </w:rPr>
        <w:t xml:space="preserve">W razie wystąpienia istotnej zmiany okoliczności powodującej, że wykonanie umowy </w:t>
      </w:r>
      <w:r w:rsidRPr="006F08B8">
        <w:rPr>
          <w:rFonts w:cstheme="minorHAnsi"/>
        </w:rPr>
        <w:br/>
        <w:t xml:space="preserve">nie leży w interesie publicznym, czego nie można było przewidzieć w chwili jej </w:t>
      </w:r>
      <w:r w:rsidR="00FF42BC" w:rsidRPr="006F08B8">
        <w:rPr>
          <w:rFonts w:cstheme="minorHAnsi"/>
        </w:rPr>
        <w:t>zawarcia, Zamawiający może odstąpić od u</w:t>
      </w:r>
      <w:r w:rsidRPr="006F08B8">
        <w:rPr>
          <w:rFonts w:cstheme="minorHAnsi"/>
        </w:rPr>
        <w:t>mowy w terminie 3</w:t>
      </w:r>
      <w:r w:rsidR="00FF42BC" w:rsidRPr="006F08B8">
        <w:rPr>
          <w:rFonts w:cstheme="minorHAnsi"/>
        </w:rPr>
        <w:t>0 dni od powzięcia wiadomości o </w:t>
      </w:r>
      <w:r w:rsidRPr="006F08B8">
        <w:rPr>
          <w:rFonts w:cstheme="minorHAnsi"/>
        </w:rPr>
        <w:t>powyższych okolicznościach. W takim wypadku Wykonawca może żądać wyłącznie wynagrodzenia należ</w:t>
      </w:r>
      <w:r w:rsidR="00FF42BC" w:rsidRPr="006F08B8">
        <w:rPr>
          <w:rFonts w:cstheme="minorHAnsi"/>
        </w:rPr>
        <w:t>nego z tytułu zrealizowanej części u</w:t>
      </w:r>
      <w:r w:rsidRPr="006F08B8">
        <w:rPr>
          <w:rFonts w:cstheme="minorHAnsi"/>
        </w:rPr>
        <w:t>mowy.</w:t>
      </w:r>
    </w:p>
    <w:p w:rsidR="00FF42BC" w:rsidRPr="006F08B8" w:rsidRDefault="00FF42BC" w:rsidP="00F92345">
      <w:pPr>
        <w:pStyle w:val="Akapitzlist"/>
        <w:numPr>
          <w:ilvl w:val="1"/>
          <w:numId w:val="13"/>
        </w:numPr>
        <w:spacing w:after="0" w:line="276" w:lineRule="auto"/>
        <w:ind w:left="426" w:hanging="426"/>
        <w:jc w:val="both"/>
        <w:rPr>
          <w:rStyle w:val="Teksttreci2"/>
          <w:rFonts w:asciiTheme="minorHAnsi" w:eastAsiaTheme="minorHAnsi" w:hAnsiTheme="minorHAnsi" w:cstheme="minorHAnsi"/>
          <w:color w:val="auto"/>
          <w:lang w:eastAsia="en-US" w:bidi="ar-SA"/>
        </w:rPr>
      </w:pPr>
      <w:r w:rsidRPr="006F08B8">
        <w:rPr>
          <w:rFonts w:cstheme="minorHAnsi"/>
        </w:rPr>
        <w:t>Zamawiający może odstąpić od u</w:t>
      </w:r>
      <w:r w:rsidR="00A469F4" w:rsidRPr="006F08B8">
        <w:rPr>
          <w:rFonts w:cstheme="minorHAnsi"/>
        </w:rPr>
        <w:t>mowy lub zmniejszyć jej zakres w przypadku braku lub zmniejszenia środków finansowych przyzna</w:t>
      </w:r>
      <w:r w:rsidRPr="006F08B8">
        <w:rPr>
          <w:rFonts w:cstheme="minorHAnsi"/>
        </w:rPr>
        <w:t xml:space="preserve">nych </w:t>
      </w:r>
      <w:r w:rsidR="00A469F4" w:rsidRPr="006F08B8">
        <w:rPr>
          <w:rFonts w:cstheme="minorHAnsi"/>
        </w:rPr>
        <w:t xml:space="preserve">Zamawiającemu na realizację niniejszego zamówienia. W takim wypadku </w:t>
      </w:r>
      <w:r w:rsidR="00A469F4" w:rsidRPr="006F08B8">
        <w:rPr>
          <w:rStyle w:val="Teksttreci2"/>
          <w:rFonts w:asciiTheme="minorHAnsi" w:hAnsiTheme="minorHAnsi" w:cstheme="minorHAnsi"/>
          <w:color w:val="auto"/>
        </w:rPr>
        <w:t>Zamawiający jes</w:t>
      </w:r>
      <w:r w:rsidRPr="006F08B8">
        <w:rPr>
          <w:rStyle w:val="Teksttreci2"/>
          <w:rFonts w:asciiTheme="minorHAnsi" w:hAnsiTheme="minorHAnsi" w:cstheme="minorHAnsi"/>
          <w:color w:val="auto"/>
        </w:rPr>
        <w:t>t uprawniony do odstąpienia od u</w:t>
      </w:r>
      <w:r w:rsidR="003A0F2D" w:rsidRPr="006F08B8">
        <w:rPr>
          <w:rStyle w:val="Teksttreci2"/>
          <w:rFonts w:asciiTheme="minorHAnsi" w:hAnsiTheme="minorHAnsi" w:cstheme="minorHAnsi"/>
          <w:color w:val="auto"/>
        </w:rPr>
        <w:t>mowy w </w:t>
      </w:r>
      <w:r w:rsidR="00A469F4" w:rsidRPr="006F08B8">
        <w:rPr>
          <w:rStyle w:val="Teksttreci2"/>
          <w:rFonts w:asciiTheme="minorHAnsi" w:hAnsiTheme="minorHAnsi" w:cstheme="minorHAnsi"/>
          <w:color w:val="auto"/>
        </w:rPr>
        <w:t>całości lub w części, w terminie 30 dni od dnia</w:t>
      </w:r>
      <w:r w:rsidR="003A0F2D" w:rsidRPr="006F08B8">
        <w:rPr>
          <w:rStyle w:val="Teksttreci2"/>
          <w:rFonts w:asciiTheme="minorHAnsi" w:hAnsiTheme="minorHAnsi" w:cstheme="minorHAnsi"/>
          <w:color w:val="auto"/>
        </w:rPr>
        <w:t xml:space="preserve"> uzyskania przez niego wiedzy o </w:t>
      </w:r>
      <w:r w:rsidR="00A469F4" w:rsidRPr="006F08B8">
        <w:rPr>
          <w:rStyle w:val="Teksttreci2"/>
          <w:rFonts w:asciiTheme="minorHAnsi" w:hAnsiTheme="minorHAnsi" w:cstheme="minorHAnsi"/>
          <w:color w:val="auto"/>
        </w:rPr>
        <w:t>okoliczności uzasadniającej odstąpienie</w:t>
      </w:r>
      <w:r w:rsidRPr="006F08B8">
        <w:rPr>
          <w:rStyle w:val="Teksttreci2"/>
          <w:rFonts w:asciiTheme="minorHAnsi" w:hAnsiTheme="minorHAnsi" w:cstheme="minorHAnsi"/>
          <w:color w:val="auto"/>
        </w:rPr>
        <w:t>.</w:t>
      </w:r>
    </w:p>
    <w:p w:rsidR="00A469F4" w:rsidRPr="006F08B8" w:rsidRDefault="00FF42BC" w:rsidP="00F92345">
      <w:pPr>
        <w:pStyle w:val="Akapitzlist"/>
        <w:numPr>
          <w:ilvl w:val="1"/>
          <w:numId w:val="13"/>
        </w:numPr>
        <w:spacing w:after="0" w:line="276" w:lineRule="auto"/>
        <w:ind w:left="426" w:hanging="426"/>
        <w:jc w:val="both"/>
        <w:rPr>
          <w:rStyle w:val="Teksttreci2"/>
          <w:rFonts w:asciiTheme="minorHAnsi" w:eastAsiaTheme="minorHAnsi" w:hAnsiTheme="minorHAnsi" w:cstheme="minorHAnsi"/>
          <w:color w:val="auto"/>
          <w:lang w:eastAsia="en-US" w:bidi="ar-SA"/>
        </w:rPr>
      </w:pPr>
      <w:r w:rsidRPr="006F08B8">
        <w:rPr>
          <w:rFonts w:cstheme="minorHAnsi"/>
        </w:rPr>
        <w:t>Zamawiający może odstąpić od umowy</w:t>
      </w:r>
      <w:r w:rsidR="00A469F4" w:rsidRPr="006F08B8">
        <w:rPr>
          <w:rStyle w:val="Teksttreci2"/>
          <w:rFonts w:asciiTheme="minorHAnsi" w:hAnsiTheme="minorHAnsi" w:cstheme="minorHAnsi"/>
          <w:color w:val="auto"/>
        </w:rPr>
        <w:t xml:space="preserve"> z przyczyn leżących po stronie Wykonawcy, ze skutkiem natychmiastowym w następujących przypadkach</w:t>
      </w:r>
      <w:r w:rsidR="00F90873" w:rsidRPr="006F08B8">
        <w:rPr>
          <w:rStyle w:val="Teksttreci2"/>
          <w:rFonts w:asciiTheme="minorHAnsi" w:hAnsiTheme="minorHAnsi" w:cstheme="minorHAnsi"/>
          <w:color w:val="auto"/>
        </w:rPr>
        <w:t>, gdy</w:t>
      </w:r>
      <w:r w:rsidR="00A469F4" w:rsidRPr="006F08B8">
        <w:rPr>
          <w:rStyle w:val="Teksttreci2"/>
          <w:rFonts w:asciiTheme="minorHAnsi" w:hAnsiTheme="minorHAnsi" w:cstheme="minorHAnsi"/>
          <w:color w:val="auto"/>
        </w:rPr>
        <w:t>:</w:t>
      </w:r>
    </w:p>
    <w:p w:rsidR="00F90873" w:rsidRPr="006F08B8" w:rsidRDefault="00FF42BC" w:rsidP="00F92345">
      <w:pPr>
        <w:pStyle w:val="Akapitzlist"/>
        <w:numPr>
          <w:ilvl w:val="0"/>
          <w:numId w:val="15"/>
        </w:numPr>
        <w:tabs>
          <w:tab w:val="left" w:pos="709"/>
        </w:tabs>
        <w:suppressAutoHyphens/>
        <w:spacing w:after="0" w:line="276" w:lineRule="auto"/>
        <w:ind w:left="709" w:hanging="283"/>
        <w:jc w:val="both"/>
        <w:rPr>
          <w:rFonts w:eastAsia="Times New Roman" w:cstheme="minorHAnsi"/>
          <w:lang w:eastAsia="ar-SA"/>
        </w:rPr>
      </w:pPr>
      <w:r w:rsidRPr="006F08B8">
        <w:rPr>
          <w:rFonts w:eastAsia="Times New Roman" w:cstheme="minorHAnsi"/>
          <w:lang w:eastAsia="ar-SA"/>
        </w:rPr>
        <w:t xml:space="preserve">gdy Wykonawca bez uzasadnionej przyczyny nie </w:t>
      </w:r>
      <w:r w:rsidR="00F90873" w:rsidRPr="006F08B8">
        <w:rPr>
          <w:rFonts w:eastAsia="Times New Roman" w:cstheme="minorHAnsi"/>
          <w:lang w:eastAsia="ar-SA"/>
        </w:rPr>
        <w:t xml:space="preserve">przystąpił do realizacji przedmiotu umowy </w:t>
      </w:r>
      <w:r w:rsidR="00E77442" w:rsidRPr="006F08B8">
        <w:rPr>
          <w:rFonts w:eastAsia="Times New Roman" w:cstheme="minorHAnsi"/>
          <w:lang w:eastAsia="ar-SA"/>
        </w:rPr>
        <w:br/>
      </w:r>
      <w:r w:rsidR="00F90873" w:rsidRPr="006F08B8">
        <w:rPr>
          <w:rFonts w:eastAsia="Times New Roman" w:cstheme="minorHAnsi"/>
          <w:lang w:eastAsia="ar-SA"/>
        </w:rPr>
        <w:t>w terminie 7</w:t>
      </w:r>
      <w:r w:rsidRPr="006F08B8">
        <w:rPr>
          <w:rFonts w:eastAsia="Times New Roman" w:cstheme="minorHAnsi"/>
          <w:lang w:eastAsia="ar-SA"/>
        </w:rPr>
        <w:t xml:space="preserve"> dni od </w:t>
      </w:r>
      <w:r w:rsidR="00F90873" w:rsidRPr="006F08B8">
        <w:rPr>
          <w:rFonts w:eastAsia="Times New Roman" w:cstheme="minorHAnsi"/>
          <w:lang w:eastAsia="ar-SA"/>
        </w:rPr>
        <w:t>podpisania umowy</w:t>
      </w:r>
      <w:r w:rsidRPr="006F08B8">
        <w:rPr>
          <w:rFonts w:eastAsia="Times New Roman" w:cstheme="minorHAnsi"/>
          <w:lang w:eastAsia="ar-SA"/>
        </w:rPr>
        <w:t xml:space="preserve">. </w:t>
      </w:r>
      <w:r w:rsidR="00F90873" w:rsidRPr="006F08B8">
        <w:rPr>
          <w:rFonts w:eastAsia="Times New Roman" w:cstheme="minorHAnsi"/>
          <w:lang w:eastAsia="ar-SA"/>
        </w:rPr>
        <w:t>O</w:t>
      </w:r>
      <w:r w:rsidRPr="006F08B8">
        <w:rPr>
          <w:rFonts w:eastAsia="Times New Roman" w:cstheme="minorHAnsi"/>
          <w:lang w:eastAsia="ar-SA"/>
        </w:rPr>
        <w:t>dstępując od umowy Zamawiający może żądać naprawienia szkody wynikłej z niewykonania zobowiązania;</w:t>
      </w:r>
    </w:p>
    <w:p w:rsidR="00FF42BC" w:rsidRPr="006F08B8" w:rsidRDefault="00FF42BC" w:rsidP="00F92345">
      <w:pPr>
        <w:pStyle w:val="Akapitzlist"/>
        <w:numPr>
          <w:ilvl w:val="0"/>
          <w:numId w:val="15"/>
        </w:numPr>
        <w:tabs>
          <w:tab w:val="left" w:pos="709"/>
        </w:tabs>
        <w:suppressAutoHyphens/>
        <w:spacing w:after="0" w:line="276" w:lineRule="auto"/>
        <w:ind w:left="709" w:hanging="283"/>
        <w:jc w:val="both"/>
        <w:rPr>
          <w:rStyle w:val="Teksttreci2"/>
          <w:rFonts w:asciiTheme="minorHAnsi" w:eastAsia="Times New Roman" w:hAnsiTheme="minorHAnsi" w:cstheme="minorHAnsi"/>
          <w:color w:val="auto"/>
          <w:lang w:eastAsia="ar-SA" w:bidi="ar-SA"/>
        </w:rPr>
      </w:pPr>
      <w:r w:rsidRPr="006F08B8">
        <w:rPr>
          <w:rStyle w:val="Teksttreci2"/>
          <w:rFonts w:asciiTheme="minorHAnsi" w:hAnsiTheme="minorHAnsi" w:cstheme="minorHAnsi"/>
          <w:color w:val="auto"/>
        </w:rPr>
        <w:t>Wykonawca przerwał realizację przedmiotu u</w:t>
      </w:r>
      <w:r w:rsidR="00A469F4" w:rsidRPr="006F08B8">
        <w:rPr>
          <w:rStyle w:val="Teksttreci2"/>
          <w:rFonts w:asciiTheme="minorHAnsi" w:hAnsiTheme="minorHAnsi" w:cstheme="minorHAnsi"/>
          <w:color w:val="auto"/>
        </w:rPr>
        <w:t>mowy na okres powyżej 7 dni i nie podejmuje jego realizacji, pomimo pisemnego wezwania przez Zamawiającego;</w:t>
      </w:r>
    </w:p>
    <w:p w:rsidR="00F90873" w:rsidRPr="006F08B8" w:rsidRDefault="00F90873" w:rsidP="00F92345">
      <w:pPr>
        <w:pStyle w:val="Akapitzlist"/>
        <w:numPr>
          <w:ilvl w:val="0"/>
          <w:numId w:val="15"/>
        </w:numPr>
        <w:tabs>
          <w:tab w:val="left" w:pos="709"/>
        </w:tabs>
        <w:suppressAutoHyphens/>
        <w:spacing w:after="0" w:line="276" w:lineRule="auto"/>
        <w:ind w:left="709" w:hanging="283"/>
        <w:jc w:val="both"/>
        <w:rPr>
          <w:rStyle w:val="Teksttreci2"/>
          <w:rFonts w:asciiTheme="minorHAnsi" w:eastAsia="Times New Roman" w:hAnsiTheme="minorHAnsi" w:cstheme="minorHAnsi"/>
          <w:color w:val="auto"/>
          <w:lang w:eastAsia="ar-SA" w:bidi="ar-SA"/>
        </w:rPr>
      </w:pPr>
      <w:r w:rsidRPr="006F08B8">
        <w:rPr>
          <w:rFonts w:cstheme="minorHAnsi"/>
        </w:rPr>
        <w:t xml:space="preserve">jeżeli </w:t>
      </w:r>
      <w:r w:rsidRPr="006F08B8">
        <w:rPr>
          <w:rFonts w:cstheme="minorHAnsi"/>
          <w:bCs/>
        </w:rPr>
        <w:t xml:space="preserve">Wykonawca z przyczyn zawinionych </w:t>
      </w:r>
      <w:r w:rsidRPr="006F08B8">
        <w:rPr>
          <w:rFonts w:cstheme="minorHAnsi"/>
        </w:rPr>
        <w:t xml:space="preserve">wykonuje przedmiot umowy w sposób niezgodny </w:t>
      </w:r>
      <w:r w:rsidR="00E77442" w:rsidRPr="006F08B8">
        <w:rPr>
          <w:rFonts w:cstheme="minorHAnsi"/>
        </w:rPr>
        <w:br/>
      </w:r>
      <w:r w:rsidRPr="006F08B8">
        <w:rPr>
          <w:rFonts w:cstheme="minorHAnsi"/>
        </w:rPr>
        <w:t>z umową, wykonuje go nienależycie lub niezgodnie z zaleceniami Zamawiającego i</w:t>
      </w:r>
      <w:r w:rsidR="003A0F2D" w:rsidRPr="006F08B8">
        <w:rPr>
          <w:rFonts w:cstheme="minorHAnsi"/>
        </w:rPr>
        <w:t xml:space="preserve"> </w:t>
      </w:r>
      <w:r w:rsidRPr="006F08B8">
        <w:rPr>
          <w:rFonts w:cstheme="minorHAnsi"/>
        </w:rPr>
        <w:t>pomimo wezwania przez Zamawiającego do zmiany sposobu wykonania przedmiotu umowy i wyznaczenia mu w tym celu terminu, nie wywiązuje się należycie z umowy.</w:t>
      </w:r>
    </w:p>
    <w:p w:rsidR="00A469F4" w:rsidRPr="006F08B8" w:rsidRDefault="00A469F4" w:rsidP="00F92345">
      <w:pPr>
        <w:pStyle w:val="Akapitzlist"/>
        <w:numPr>
          <w:ilvl w:val="1"/>
          <w:numId w:val="13"/>
        </w:numPr>
        <w:spacing w:after="0" w:line="276" w:lineRule="auto"/>
        <w:ind w:left="426" w:hanging="426"/>
        <w:jc w:val="both"/>
        <w:rPr>
          <w:rStyle w:val="Teksttreci2"/>
          <w:rFonts w:asciiTheme="minorHAnsi" w:hAnsiTheme="minorHAnsi" w:cstheme="minorHAnsi"/>
          <w:color w:val="auto"/>
        </w:rPr>
      </w:pPr>
      <w:r w:rsidRPr="006F08B8">
        <w:rPr>
          <w:rStyle w:val="Teksttreci2"/>
          <w:rFonts w:asciiTheme="minorHAnsi" w:hAnsiTheme="minorHAnsi" w:cstheme="minorHAnsi"/>
          <w:color w:val="auto"/>
        </w:rPr>
        <w:t>Odst</w:t>
      </w:r>
      <w:r w:rsidR="00F90873" w:rsidRPr="006F08B8">
        <w:rPr>
          <w:rStyle w:val="Teksttreci2"/>
          <w:rFonts w:asciiTheme="minorHAnsi" w:hAnsiTheme="minorHAnsi" w:cstheme="minorHAnsi"/>
          <w:color w:val="auto"/>
        </w:rPr>
        <w:t>ąpienie przez Zamawiającego od umowy lub jej części w toku realizacji u</w:t>
      </w:r>
      <w:r w:rsidRPr="006F08B8">
        <w:rPr>
          <w:rStyle w:val="Teksttreci2"/>
          <w:rFonts w:asciiTheme="minorHAnsi" w:hAnsiTheme="minorHAnsi" w:cstheme="minorHAnsi"/>
          <w:color w:val="auto"/>
        </w:rPr>
        <w:t>mowy, wywier</w:t>
      </w:r>
      <w:r w:rsidR="00D92472" w:rsidRPr="006F08B8">
        <w:rPr>
          <w:rStyle w:val="Teksttreci2"/>
          <w:rFonts w:asciiTheme="minorHAnsi" w:hAnsiTheme="minorHAnsi" w:cstheme="minorHAnsi"/>
          <w:color w:val="auto"/>
        </w:rPr>
        <w:t>a skutek w postaci rozwiązania u</w:t>
      </w:r>
      <w:r w:rsidRPr="006F08B8">
        <w:rPr>
          <w:rStyle w:val="Teksttreci2"/>
          <w:rFonts w:asciiTheme="minorHAnsi" w:hAnsiTheme="minorHAnsi" w:cstheme="minorHAnsi"/>
          <w:color w:val="auto"/>
        </w:rPr>
        <w:t>mowy na przyszłość, w dniu w</w:t>
      </w:r>
      <w:r w:rsidR="00C9458A" w:rsidRPr="006F08B8">
        <w:rPr>
          <w:rStyle w:val="Teksttreci2"/>
          <w:rFonts w:asciiTheme="minorHAnsi" w:hAnsiTheme="minorHAnsi" w:cstheme="minorHAnsi"/>
          <w:color w:val="auto"/>
        </w:rPr>
        <w:t xml:space="preserve">skazanym </w:t>
      </w:r>
      <w:r w:rsidRPr="006F08B8">
        <w:rPr>
          <w:rStyle w:val="Teksttreci2"/>
          <w:rFonts w:asciiTheme="minorHAnsi" w:hAnsiTheme="minorHAnsi" w:cstheme="minorHAnsi"/>
          <w:color w:val="auto"/>
        </w:rPr>
        <w:t xml:space="preserve">przez Zamawiającego </w:t>
      </w:r>
      <w:r w:rsidR="00E77442" w:rsidRPr="006F08B8">
        <w:rPr>
          <w:rStyle w:val="Teksttreci2"/>
          <w:rFonts w:asciiTheme="minorHAnsi" w:hAnsiTheme="minorHAnsi" w:cstheme="minorHAnsi"/>
          <w:color w:val="auto"/>
        </w:rPr>
        <w:br/>
      </w:r>
      <w:r w:rsidRPr="006F08B8">
        <w:rPr>
          <w:rStyle w:val="Teksttreci2"/>
          <w:rFonts w:asciiTheme="minorHAnsi" w:hAnsiTheme="minorHAnsi" w:cstheme="minorHAnsi"/>
          <w:color w:val="auto"/>
        </w:rPr>
        <w:t>w oświadczeniu, nie naruszając stosunku prawnego</w:t>
      </w:r>
      <w:r w:rsidR="00D92472" w:rsidRPr="006F08B8">
        <w:rPr>
          <w:rStyle w:val="Teksttreci2"/>
          <w:rFonts w:asciiTheme="minorHAnsi" w:hAnsiTheme="minorHAnsi" w:cstheme="minorHAnsi"/>
          <w:color w:val="auto"/>
        </w:rPr>
        <w:t xml:space="preserve"> łączącego Strony na podstawie u</w:t>
      </w:r>
      <w:r w:rsidRPr="006F08B8">
        <w:rPr>
          <w:rStyle w:val="Teksttreci2"/>
          <w:rFonts w:asciiTheme="minorHAnsi" w:hAnsiTheme="minorHAnsi" w:cstheme="minorHAnsi"/>
          <w:color w:val="auto"/>
        </w:rPr>
        <w:t xml:space="preserve">mowy, </w:t>
      </w:r>
      <w:r w:rsidR="00E77442" w:rsidRPr="006F08B8">
        <w:rPr>
          <w:rStyle w:val="Teksttreci2"/>
          <w:rFonts w:asciiTheme="minorHAnsi" w:hAnsiTheme="minorHAnsi" w:cstheme="minorHAnsi"/>
          <w:color w:val="auto"/>
        </w:rPr>
        <w:br/>
      </w:r>
      <w:r w:rsidRPr="006F08B8">
        <w:rPr>
          <w:rStyle w:val="Teksttreci2"/>
          <w:rFonts w:asciiTheme="minorHAnsi" w:hAnsiTheme="minorHAnsi" w:cstheme="minorHAnsi"/>
          <w:color w:val="auto"/>
        </w:rPr>
        <w:t xml:space="preserve">w zakresie już wykonanego </w:t>
      </w:r>
      <w:r w:rsidR="00D92472" w:rsidRPr="006F08B8">
        <w:rPr>
          <w:rStyle w:val="Teksttreci2"/>
          <w:rFonts w:asciiTheme="minorHAnsi" w:hAnsiTheme="minorHAnsi" w:cstheme="minorHAnsi"/>
          <w:color w:val="auto"/>
        </w:rPr>
        <w:t>przedmiotu u</w:t>
      </w:r>
      <w:r w:rsidRPr="006F08B8">
        <w:rPr>
          <w:rStyle w:val="Teksttreci2"/>
          <w:rFonts w:asciiTheme="minorHAnsi" w:hAnsiTheme="minorHAnsi" w:cstheme="minorHAnsi"/>
          <w:color w:val="auto"/>
        </w:rPr>
        <w:t>mowy.</w:t>
      </w:r>
    </w:p>
    <w:p w:rsidR="00A469F4" w:rsidRPr="006F08B8" w:rsidRDefault="00A469F4" w:rsidP="00F92345">
      <w:pPr>
        <w:pStyle w:val="Akapitzlist"/>
        <w:numPr>
          <w:ilvl w:val="1"/>
          <w:numId w:val="13"/>
        </w:numPr>
        <w:spacing w:after="0" w:line="276" w:lineRule="auto"/>
        <w:ind w:left="426" w:hanging="426"/>
        <w:jc w:val="both"/>
        <w:rPr>
          <w:rFonts w:eastAsia="Book Antiqua" w:cstheme="minorHAnsi"/>
          <w:lang w:eastAsia="pl-PL" w:bidi="pl-PL"/>
        </w:rPr>
      </w:pPr>
      <w:r w:rsidRPr="006F08B8">
        <w:rPr>
          <w:rStyle w:val="Teksttreci2"/>
          <w:rFonts w:asciiTheme="minorHAnsi" w:hAnsiTheme="minorHAnsi" w:cstheme="minorHAnsi"/>
          <w:color w:val="auto"/>
        </w:rPr>
        <w:t>W przypadku opisanym w ust. 1-</w:t>
      </w:r>
      <w:r w:rsidR="002268A2">
        <w:rPr>
          <w:rStyle w:val="Teksttreci2"/>
          <w:rFonts w:asciiTheme="minorHAnsi" w:hAnsiTheme="minorHAnsi" w:cstheme="minorHAnsi"/>
          <w:color w:val="auto"/>
        </w:rPr>
        <w:t>4</w:t>
      </w:r>
      <w:r w:rsidRPr="006F08B8">
        <w:rPr>
          <w:rStyle w:val="Teksttreci2"/>
          <w:rFonts w:asciiTheme="minorHAnsi" w:hAnsiTheme="minorHAnsi" w:cstheme="minorHAnsi"/>
          <w:color w:val="auto"/>
        </w:rPr>
        <w:t xml:space="preserve"> umowy, Wykonawcy przysługiwało będzie jedynie wynagrodzenie za</w:t>
      </w:r>
      <w:r w:rsidR="00D92472" w:rsidRPr="006F08B8">
        <w:rPr>
          <w:rStyle w:val="Teksttreci2"/>
          <w:rFonts w:asciiTheme="minorHAnsi" w:hAnsiTheme="minorHAnsi" w:cstheme="minorHAnsi"/>
          <w:color w:val="auto"/>
        </w:rPr>
        <w:t xml:space="preserve"> prawidłowo zrealizowaną część u</w:t>
      </w:r>
      <w:r w:rsidRPr="006F08B8">
        <w:rPr>
          <w:rStyle w:val="Teksttreci2"/>
          <w:rFonts w:asciiTheme="minorHAnsi" w:hAnsiTheme="minorHAnsi" w:cstheme="minorHAnsi"/>
          <w:color w:val="auto"/>
        </w:rPr>
        <w:t>mowy.</w:t>
      </w:r>
    </w:p>
    <w:p w:rsidR="0078316E" w:rsidRPr="006F08B8" w:rsidRDefault="00627B5C" w:rsidP="00F92345">
      <w:pPr>
        <w:pStyle w:val="Akapitzlist"/>
        <w:numPr>
          <w:ilvl w:val="1"/>
          <w:numId w:val="13"/>
        </w:numPr>
        <w:tabs>
          <w:tab w:val="left" w:pos="426"/>
        </w:tabs>
        <w:spacing w:after="0" w:line="276" w:lineRule="auto"/>
        <w:ind w:left="426" w:hanging="426"/>
        <w:jc w:val="both"/>
        <w:rPr>
          <w:rStyle w:val="Teksttreci2"/>
          <w:rFonts w:asciiTheme="minorHAnsi" w:eastAsiaTheme="minorEastAsia" w:hAnsiTheme="minorHAnsi" w:cstheme="minorHAnsi"/>
          <w:color w:val="auto"/>
        </w:rPr>
      </w:pPr>
      <w:r w:rsidRPr="006F08B8">
        <w:rPr>
          <w:rStyle w:val="Teksttreci2"/>
          <w:rFonts w:asciiTheme="minorHAnsi" w:hAnsiTheme="minorHAnsi" w:cstheme="minorHAnsi"/>
          <w:color w:val="auto"/>
        </w:rPr>
        <w:t>Odstąpienie od u</w:t>
      </w:r>
      <w:r w:rsidR="00A469F4" w:rsidRPr="006F08B8">
        <w:rPr>
          <w:rStyle w:val="Teksttreci2"/>
          <w:rFonts w:asciiTheme="minorHAnsi" w:hAnsiTheme="minorHAnsi" w:cstheme="minorHAnsi"/>
          <w:color w:val="auto"/>
        </w:rPr>
        <w:t xml:space="preserve">mowy lub jej rozwiązanie wymaga zachowania formy pisemnej.  </w:t>
      </w:r>
    </w:p>
    <w:p w:rsidR="007472EA" w:rsidRPr="006F08B8" w:rsidRDefault="0078316E" w:rsidP="00F92345">
      <w:pPr>
        <w:pStyle w:val="Akapitzlist"/>
        <w:numPr>
          <w:ilvl w:val="1"/>
          <w:numId w:val="13"/>
        </w:numPr>
        <w:tabs>
          <w:tab w:val="left" w:pos="426"/>
        </w:tabs>
        <w:spacing w:after="0" w:line="276" w:lineRule="auto"/>
        <w:ind w:left="426" w:hanging="426"/>
        <w:jc w:val="both"/>
        <w:rPr>
          <w:rFonts w:eastAsiaTheme="minorEastAsia" w:cstheme="minorHAnsi"/>
          <w:lang w:eastAsia="pl-PL" w:bidi="pl-PL"/>
        </w:rPr>
      </w:pPr>
      <w:r w:rsidRPr="006F08B8">
        <w:rPr>
          <w:rFonts w:cstheme="minorHAnsi"/>
        </w:rPr>
        <w:t>Umowa może zostać rozwiązana w każdym czasie, za porozumieniem Stron.</w:t>
      </w:r>
    </w:p>
    <w:p w:rsidR="00D92472" w:rsidRPr="006F08B8" w:rsidRDefault="00D92472" w:rsidP="00F92345">
      <w:pPr>
        <w:pStyle w:val="Akapitzlist"/>
        <w:numPr>
          <w:ilvl w:val="1"/>
          <w:numId w:val="13"/>
        </w:numPr>
        <w:tabs>
          <w:tab w:val="left" w:pos="426"/>
        </w:tabs>
        <w:spacing w:after="0" w:line="276" w:lineRule="auto"/>
        <w:ind w:left="426" w:hanging="426"/>
        <w:jc w:val="both"/>
        <w:rPr>
          <w:rFonts w:eastAsiaTheme="minorEastAsia" w:cstheme="minorHAnsi"/>
          <w:lang w:eastAsia="pl-PL" w:bidi="pl-PL"/>
        </w:rPr>
      </w:pPr>
      <w:r w:rsidRPr="006F08B8">
        <w:rPr>
          <w:rFonts w:cstheme="minorHAnsi"/>
        </w:rPr>
        <w:t xml:space="preserve">Zamawiający przewiduje możliwość zmiany postanowień umowy w następujących przypadkach: </w:t>
      </w:r>
    </w:p>
    <w:p w:rsidR="00D92472" w:rsidRPr="006F08B8" w:rsidRDefault="00D92472" w:rsidP="00F92345">
      <w:pPr>
        <w:widowControl w:val="0"/>
        <w:numPr>
          <w:ilvl w:val="0"/>
          <w:numId w:val="16"/>
        </w:numPr>
        <w:tabs>
          <w:tab w:val="left" w:pos="851"/>
        </w:tabs>
        <w:suppressAutoHyphens/>
        <w:autoSpaceDN w:val="0"/>
        <w:spacing w:after="0" w:line="276" w:lineRule="auto"/>
        <w:ind w:left="709" w:hanging="283"/>
        <w:jc w:val="both"/>
        <w:textAlignment w:val="baseline"/>
        <w:rPr>
          <w:rFonts w:cstheme="minorHAnsi"/>
          <w:kern w:val="1"/>
        </w:rPr>
      </w:pPr>
      <w:r w:rsidRPr="006F08B8">
        <w:rPr>
          <w:rFonts w:cstheme="minorHAnsi"/>
        </w:rPr>
        <w:t xml:space="preserve">zmian w powszechnie obowiązujących przepisach prawa w zakresie mającym wpływ na realizację przedmiotu </w:t>
      </w:r>
      <w:r w:rsidR="002268A2">
        <w:rPr>
          <w:rFonts w:cstheme="minorHAnsi"/>
        </w:rPr>
        <w:t xml:space="preserve">umowy </w:t>
      </w:r>
      <w:r w:rsidRPr="006F08B8">
        <w:rPr>
          <w:rFonts w:cstheme="minorHAnsi"/>
        </w:rPr>
        <w:t>w ten sposób, że czynią wykonanie umowy na dotychczasowych zasadach niecelowym, niezgodnym z wymaganiami lub niemożliwym, przy czym zmiany umowy dokonane mogą być tylko w zakresie niezbędnym do dostosowania umowy do wprowadzonych zmian przepisów prawa;</w:t>
      </w:r>
    </w:p>
    <w:p w:rsidR="00560D37" w:rsidRPr="006F08B8" w:rsidRDefault="00D92472" w:rsidP="00F92345">
      <w:pPr>
        <w:widowControl w:val="0"/>
        <w:numPr>
          <w:ilvl w:val="0"/>
          <w:numId w:val="16"/>
        </w:numPr>
        <w:tabs>
          <w:tab w:val="left" w:pos="851"/>
        </w:tabs>
        <w:suppressAutoHyphens/>
        <w:autoSpaceDN w:val="0"/>
        <w:spacing w:after="0" w:line="276" w:lineRule="auto"/>
        <w:ind w:left="709" w:hanging="283"/>
        <w:jc w:val="both"/>
        <w:textAlignment w:val="baseline"/>
        <w:rPr>
          <w:rFonts w:cstheme="minorHAnsi"/>
          <w:kern w:val="1"/>
        </w:rPr>
      </w:pPr>
      <w:r w:rsidRPr="006F08B8">
        <w:rPr>
          <w:rFonts w:eastAsia="Lucida Sans Unicode" w:cstheme="minorHAnsi"/>
          <w:kern w:val="3"/>
          <w:lang w:eastAsia="pl-PL"/>
        </w:rPr>
        <w:t>siły wyższej rozumianej jako wystąpienie zdarzenia nadzwyczajnego, zewnętrznego, niemożliwego do przewidzenia i zapobieżenia, którego nie dało się uniknąć nawet przy zachowaniu najwyższej staranności, a które uniemożliwia Wykonawcy wykonanie jego zob</w:t>
      </w:r>
      <w:r w:rsidR="005704C6" w:rsidRPr="006F08B8">
        <w:rPr>
          <w:rFonts w:eastAsia="Lucida Sans Unicode" w:cstheme="minorHAnsi"/>
          <w:kern w:val="3"/>
          <w:lang w:eastAsia="pl-PL"/>
        </w:rPr>
        <w:t xml:space="preserve">owiązania w całości lub części spowodowanego </w:t>
      </w:r>
      <w:r w:rsidR="0052254F" w:rsidRPr="006F08B8">
        <w:rPr>
          <w:rFonts w:eastAsia="Lucida Sans Unicode" w:cstheme="minorHAnsi"/>
          <w:kern w:val="3"/>
          <w:lang w:eastAsia="pl-PL"/>
        </w:rPr>
        <w:t>wyjątkowymi</w:t>
      </w:r>
      <w:r w:rsidR="005704C6" w:rsidRPr="006F08B8">
        <w:rPr>
          <w:rFonts w:eastAsia="Lucida Sans Unicode" w:cstheme="minorHAnsi"/>
          <w:kern w:val="3"/>
          <w:lang w:eastAsia="pl-PL"/>
        </w:rPr>
        <w:t xml:space="preserve"> okoliczności </w:t>
      </w:r>
    </w:p>
    <w:p w:rsidR="00D92472" w:rsidRPr="006F08B8" w:rsidRDefault="005704C6" w:rsidP="00F92345">
      <w:pPr>
        <w:widowControl w:val="0"/>
        <w:tabs>
          <w:tab w:val="left" w:pos="851"/>
        </w:tabs>
        <w:suppressAutoHyphens/>
        <w:autoSpaceDN w:val="0"/>
        <w:spacing w:after="0" w:line="276" w:lineRule="auto"/>
        <w:ind w:left="709"/>
        <w:jc w:val="both"/>
        <w:textAlignment w:val="baseline"/>
        <w:rPr>
          <w:rFonts w:cstheme="minorHAnsi"/>
          <w:kern w:val="1"/>
        </w:rPr>
      </w:pPr>
      <w:r w:rsidRPr="006F08B8">
        <w:rPr>
          <w:rFonts w:cstheme="minorHAnsi"/>
        </w:rPr>
        <w:t>w szczególności takimi jak: wojny, wewnętrzne rozruchy, pożary, powodzie, działania terrorystyczne, trzęsienia ziemi i inne kataklizmy przyrodnicze, ograniczenia lub nakazy prawne rządów, strajki oficjalnie uznane przez związki zawodowe, stany wyjątkowe, stany wojenne, katastrofy, epidemie, stany klęski żywiołowej, itp.</w:t>
      </w:r>
      <w:r w:rsidR="00560D37" w:rsidRPr="006F08B8">
        <w:rPr>
          <w:rFonts w:cstheme="minorHAnsi"/>
        </w:rPr>
        <w:t xml:space="preserve"> Za wypadek wywołany siłą wyższą będzie </w:t>
      </w:r>
      <w:r w:rsidR="00560D37" w:rsidRPr="006F08B8">
        <w:rPr>
          <w:rFonts w:cstheme="minorHAnsi"/>
        </w:rPr>
        <w:lastRenderedPageBreak/>
        <w:t>uznane tylko takie wydarzenie, na którego powstanie i przebieg strona nie miała i nie mogła mieć wpływu, któremu nie mogła się przeciwstawić i które czyni niemożliwym wywiązanie się stron ze zobowiązań umowy.</w:t>
      </w:r>
    </w:p>
    <w:p w:rsidR="00D92472" w:rsidRPr="006F08B8" w:rsidRDefault="005704C6" w:rsidP="00F92345">
      <w:pPr>
        <w:pStyle w:val="Akapitzlist"/>
        <w:widowControl w:val="0"/>
        <w:numPr>
          <w:ilvl w:val="1"/>
          <w:numId w:val="13"/>
        </w:numPr>
        <w:tabs>
          <w:tab w:val="left" w:pos="851"/>
        </w:tabs>
        <w:suppressAutoHyphens/>
        <w:autoSpaceDN w:val="0"/>
        <w:spacing w:after="0" w:line="276" w:lineRule="auto"/>
        <w:ind w:left="426" w:hanging="426"/>
        <w:jc w:val="both"/>
        <w:textAlignment w:val="baseline"/>
        <w:rPr>
          <w:rFonts w:cstheme="minorHAnsi"/>
          <w:kern w:val="1"/>
        </w:rPr>
      </w:pPr>
      <w:r w:rsidRPr="006F08B8">
        <w:rPr>
          <w:rFonts w:cstheme="minorHAnsi"/>
        </w:rPr>
        <w:t xml:space="preserve">Postępowanie stron w związku z </w:t>
      </w:r>
      <w:r w:rsidR="0052254F" w:rsidRPr="006F08B8">
        <w:rPr>
          <w:rFonts w:cstheme="minorHAnsi"/>
        </w:rPr>
        <w:t>zaistnieniem</w:t>
      </w:r>
      <w:r w:rsidRPr="006F08B8">
        <w:rPr>
          <w:rFonts w:cstheme="minorHAnsi"/>
        </w:rPr>
        <w:t xml:space="preserve"> siły wyższej:</w:t>
      </w:r>
    </w:p>
    <w:p w:rsidR="00D92472" w:rsidRPr="006F08B8" w:rsidRDefault="00D92472" w:rsidP="00F92345">
      <w:pPr>
        <w:pStyle w:val="Akapitzlist"/>
        <w:widowControl w:val="0"/>
        <w:numPr>
          <w:ilvl w:val="0"/>
          <w:numId w:val="17"/>
        </w:numPr>
        <w:spacing w:after="0" w:line="276" w:lineRule="auto"/>
        <w:ind w:left="851" w:hanging="425"/>
        <w:jc w:val="both"/>
        <w:rPr>
          <w:rFonts w:cstheme="minorHAnsi"/>
          <w:kern w:val="1"/>
        </w:rPr>
      </w:pPr>
      <w:r w:rsidRPr="006F08B8">
        <w:rPr>
          <w:rFonts w:cstheme="minorHAnsi"/>
        </w:rPr>
        <w:t>w przypadku zaistnienia siły wyższej strona, której taka okoliczność uniemożliwia lub utrudnia prawidłowe wywiązanie się z jej zobowiązań, niezwłocznie powiadomi w formie pisemnej drugą stronę o takich okolicznościach i ich przyczynie. Informacja ta musi być udokumentowana właściwymi dowodami;</w:t>
      </w:r>
    </w:p>
    <w:p w:rsidR="00D92472" w:rsidRPr="006F08B8" w:rsidRDefault="00D92472" w:rsidP="00F92345">
      <w:pPr>
        <w:pStyle w:val="Akapitzlist"/>
        <w:widowControl w:val="0"/>
        <w:numPr>
          <w:ilvl w:val="0"/>
          <w:numId w:val="17"/>
        </w:numPr>
        <w:spacing w:after="0" w:line="276" w:lineRule="auto"/>
        <w:ind w:left="851" w:hanging="425"/>
        <w:jc w:val="both"/>
        <w:rPr>
          <w:rFonts w:cstheme="minorHAnsi"/>
          <w:kern w:val="1"/>
        </w:rPr>
      </w:pPr>
      <w:r w:rsidRPr="006F08B8">
        <w:rPr>
          <w:rFonts w:cstheme="minorHAnsi"/>
        </w:rPr>
        <w:t>jeżeli druga strona nie zdecyduje inaczej, strona zgłaszająca okoliczności powinna kontynuować realizację swoich zobowiązań wynikających z umowy w takim zakresie, w jakim jest to możliwe oraz szukać rozsądnych środków alternatywnych aby zminimalizować wpływ siły wyższe</w:t>
      </w:r>
      <w:r w:rsidR="00560D37" w:rsidRPr="006F08B8">
        <w:rPr>
          <w:rFonts w:cstheme="minorHAnsi"/>
        </w:rPr>
        <w:t>j na wykonanie przedmiotu umowy.</w:t>
      </w:r>
    </w:p>
    <w:p w:rsidR="00D92472" w:rsidRPr="006F08B8" w:rsidRDefault="00D92472" w:rsidP="00F92345">
      <w:pPr>
        <w:pStyle w:val="Akapitzlist"/>
        <w:numPr>
          <w:ilvl w:val="1"/>
          <w:numId w:val="13"/>
        </w:numPr>
        <w:autoSpaceDE w:val="0"/>
        <w:autoSpaceDN w:val="0"/>
        <w:spacing w:after="200" w:line="276" w:lineRule="auto"/>
        <w:ind w:left="426" w:hanging="426"/>
        <w:jc w:val="both"/>
        <w:rPr>
          <w:rFonts w:cstheme="minorHAnsi"/>
          <w:kern w:val="1"/>
        </w:rPr>
      </w:pPr>
      <w:r w:rsidRPr="006F08B8">
        <w:rPr>
          <w:rFonts w:cstheme="minorHAnsi"/>
          <w:kern w:val="1"/>
        </w:rPr>
        <w:t>Zmiany postanowień umowy z przyczyn określony</w:t>
      </w:r>
      <w:r w:rsidR="004B1557" w:rsidRPr="006F08B8">
        <w:rPr>
          <w:rFonts w:cstheme="minorHAnsi"/>
          <w:kern w:val="1"/>
        </w:rPr>
        <w:t>ch w ust. 8</w:t>
      </w:r>
      <w:r w:rsidRPr="006F08B8">
        <w:rPr>
          <w:rFonts w:cstheme="minorHAnsi"/>
          <w:kern w:val="1"/>
        </w:rPr>
        <w:t xml:space="preserve"> dokonywane będą w formie pisemnego aneksu do umowy pod rygorem nieważności.</w:t>
      </w:r>
    </w:p>
    <w:p w:rsidR="00D92472" w:rsidRPr="006F08B8" w:rsidRDefault="00D92472" w:rsidP="00F92345">
      <w:pPr>
        <w:pStyle w:val="Akapitzlist"/>
        <w:numPr>
          <w:ilvl w:val="1"/>
          <w:numId w:val="13"/>
        </w:numPr>
        <w:autoSpaceDE w:val="0"/>
        <w:autoSpaceDN w:val="0"/>
        <w:spacing w:after="200" w:line="276" w:lineRule="auto"/>
        <w:ind w:left="426" w:hanging="426"/>
        <w:jc w:val="both"/>
        <w:rPr>
          <w:rFonts w:cstheme="minorHAnsi"/>
          <w:kern w:val="1"/>
        </w:rPr>
      </w:pPr>
      <w:r w:rsidRPr="006F08B8">
        <w:rPr>
          <w:rFonts w:cstheme="minorHAnsi"/>
          <w:kern w:val="1"/>
        </w:rPr>
        <w:t xml:space="preserve">W przypadku zmian organizacyjnych u Zamawiającego skutkujących jego przekształceniem w inną jednostkę, likwidacją itp. w jego prawa i obowiązki związane z realizacją niniejszej umowy wstępuje jednostka organizacyjna Skarbu Państwa wskazana we właściwych przepisach. </w:t>
      </w:r>
    </w:p>
    <w:p w:rsidR="00D92472" w:rsidRPr="006F08B8" w:rsidRDefault="00D92472" w:rsidP="00F92345">
      <w:pPr>
        <w:pStyle w:val="Akapitzlist"/>
        <w:numPr>
          <w:ilvl w:val="1"/>
          <w:numId w:val="13"/>
        </w:numPr>
        <w:autoSpaceDE w:val="0"/>
        <w:autoSpaceDN w:val="0"/>
        <w:spacing w:after="200" w:line="276" w:lineRule="auto"/>
        <w:ind w:left="426" w:hanging="426"/>
        <w:jc w:val="both"/>
        <w:rPr>
          <w:rFonts w:cstheme="minorHAnsi"/>
          <w:kern w:val="1"/>
        </w:rPr>
      </w:pPr>
      <w:r w:rsidRPr="006F08B8">
        <w:rPr>
          <w:rFonts w:cstheme="minorHAnsi"/>
          <w:kern w:val="1"/>
        </w:rPr>
        <w:t xml:space="preserve">Zamawiający w trakcie realizacji umowy dopuszcza w każdym czasie, zmiany jej treści niepowodujące zmiany treści oferty, na podstawie, której wybrano Wykonawcę, (np. zmiana nr rachunku, zmiana danych teleadresowych, zmiany osób wskazanych do współpracy przy realizacji umowy, itp.). </w:t>
      </w:r>
    </w:p>
    <w:p w:rsidR="00D27AF9" w:rsidRPr="006F08B8" w:rsidRDefault="00D92472" w:rsidP="00F92345">
      <w:pPr>
        <w:pStyle w:val="Akapitzlist"/>
        <w:numPr>
          <w:ilvl w:val="1"/>
          <w:numId w:val="13"/>
        </w:numPr>
        <w:autoSpaceDE w:val="0"/>
        <w:autoSpaceDN w:val="0"/>
        <w:spacing w:after="200" w:line="276" w:lineRule="auto"/>
        <w:ind w:left="426" w:hanging="426"/>
        <w:jc w:val="both"/>
        <w:rPr>
          <w:rFonts w:cstheme="minorHAnsi"/>
          <w:kern w:val="1"/>
        </w:rPr>
      </w:pPr>
      <w:r w:rsidRPr="006F08B8">
        <w:rPr>
          <w:rFonts w:cstheme="minorHAnsi"/>
          <w:kern w:val="1"/>
        </w:rPr>
        <w:t>O zmianach umowy, o których mowa w ust.</w:t>
      </w:r>
      <w:r w:rsidR="002268A2">
        <w:rPr>
          <w:rFonts w:cstheme="minorHAnsi"/>
          <w:kern w:val="1"/>
        </w:rPr>
        <w:t xml:space="preserve"> </w:t>
      </w:r>
      <w:r w:rsidRPr="006F08B8">
        <w:rPr>
          <w:rFonts w:cstheme="minorHAnsi"/>
          <w:kern w:val="1"/>
        </w:rPr>
        <w:t>11 i 12 strony będą powiadamiały się wzajemnie w formie pisemnej. Zmiany takie nie wymagają sporządzania aneksu do umowy.</w:t>
      </w:r>
    </w:p>
    <w:p w:rsidR="0001670D" w:rsidRPr="006F08B8" w:rsidRDefault="0001670D" w:rsidP="00F92345">
      <w:pPr>
        <w:spacing w:after="0" w:line="276" w:lineRule="auto"/>
        <w:jc w:val="center"/>
        <w:rPr>
          <w:rFonts w:eastAsia="Times New Roman" w:cstheme="minorHAnsi"/>
          <w:b/>
          <w:lang w:eastAsia="pl-PL"/>
        </w:rPr>
      </w:pPr>
      <w:r w:rsidRPr="006F08B8">
        <w:rPr>
          <w:rFonts w:eastAsia="Times New Roman" w:cstheme="minorHAnsi"/>
          <w:b/>
          <w:lang w:eastAsia="pl-PL"/>
        </w:rPr>
        <w:t>§ 9.</w:t>
      </w:r>
    </w:p>
    <w:p w:rsidR="000930A7" w:rsidRPr="006F08B8" w:rsidRDefault="003D7469" w:rsidP="00340798">
      <w:pPr>
        <w:spacing w:after="0" w:line="276" w:lineRule="auto"/>
        <w:jc w:val="center"/>
        <w:rPr>
          <w:rFonts w:eastAsia="Times New Roman" w:cstheme="minorHAnsi"/>
          <w:b/>
          <w:lang w:eastAsia="pl-PL"/>
        </w:rPr>
      </w:pPr>
      <w:r w:rsidRPr="006F08B8">
        <w:rPr>
          <w:rFonts w:eastAsia="Times New Roman" w:cstheme="minorHAnsi"/>
          <w:b/>
          <w:lang w:eastAsia="pl-PL"/>
        </w:rPr>
        <w:t>Kary umowne i odsetki</w:t>
      </w:r>
    </w:p>
    <w:p w:rsidR="00834D81" w:rsidRPr="006F08B8" w:rsidRDefault="00901D9C" w:rsidP="00F92345">
      <w:pPr>
        <w:pStyle w:val="WW-Tekstpodstawowy2"/>
        <w:numPr>
          <w:ilvl w:val="0"/>
          <w:numId w:val="18"/>
        </w:numPr>
        <w:autoSpaceDE w:val="0"/>
        <w:autoSpaceDN w:val="0"/>
        <w:adjustRightInd w:val="0"/>
        <w:spacing w:line="276" w:lineRule="auto"/>
        <w:ind w:left="426" w:hanging="426"/>
        <w:rPr>
          <w:rFonts w:asciiTheme="minorHAnsi" w:hAnsiTheme="minorHAnsi" w:cstheme="minorHAnsi"/>
          <w:b w:val="0"/>
          <w:sz w:val="22"/>
          <w:szCs w:val="22"/>
        </w:rPr>
      </w:pPr>
      <w:r>
        <w:rPr>
          <w:rFonts w:asciiTheme="minorHAnsi" w:hAnsiTheme="minorHAnsi" w:cstheme="minorHAnsi"/>
          <w:b w:val="0"/>
          <w:sz w:val="22"/>
          <w:szCs w:val="22"/>
        </w:rPr>
        <w:t>Strony zgodnie ustalają, ż</w:t>
      </w:r>
      <w:r w:rsidR="002268A2">
        <w:rPr>
          <w:rFonts w:asciiTheme="minorHAnsi" w:hAnsiTheme="minorHAnsi" w:cstheme="minorHAnsi"/>
          <w:b w:val="0"/>
          <w:sz w:val="22"/>
          <w:szCs w:val="22"/>
        </w:rPr>
        <w:t>e z tytułu niewykonania lub nienależytego wykonania umowy, Zamawiający ma prawo nalicz</w:t>
      </w:r>
      <w:r>
        <w:rPr>
          <w:rFonts w:asciiTheme="minorHAnsi" w:hAnsiTheme="minorHAnsi" w:cstheme="minorHAnsi"/>
          <w:b w:val="0"/>
          <w:sz w:val="22"/>
          <w:szCs w:val="22"/>
        </w:rPr>
        <w:t>yć i dochodzić od Wykonawcy kar umownych</w:t>
      </w:r>
      <w:r w:rsidR="002268A2">
        <w:rPr>
          <w:rFonts w:asciiTheme="minorHAnsi" w:hAnsiTheme="minorHAnsi" w:cstheme="minorHAnsi"/>
          <w:b w:val="0"/>
          <w:sz w:val="22"/>
          <w:szCs w:val="22"/>
        </w:rPr>
        <w:t xml:space="preserve"> </w:t>
      </w:r>
      <w:r w:rsidR="00834D81" w:rsidRPr="006F08B8">
        <w:rPr>
          <w:rFonts w:asciiTheme="minorHAnsi" w:hAnsiTheme="minorHAnsi" w:cstheme="minorHAnsi"/>
          <w:b w:val="0"/>
          <w:sz w:val="22"/>
          <w:szCs w:val="22"/>
        </w:rPr>
        <w:t>w następujących wysokościach:</w:t>
      </w:r>
    </w:p>
    <w:p w:rsidR="00E3254C" w:rsidRPr="00F640BA" w:rsidRDefault="00834D81" w:rsidP="00E3254C">
      <w:pPr>
        <w:pStyle w:val="WW-Tekstpodstawowy2"/>
        <w:numPr>
          <w:ilvl w:val="0"/>
          <w:numId w:val="19"/>
        </w:numPr>
        <w:autoSpaceDE w:val="0"/>
        <w:autoSpaceDN w:val="0"/>
        <w:adjustRightInd w:val="0"/>
        <w:spacing w:line="276" w:lineRule="auto"/>
        <w:ind w:left="851" w:hanging="425"/>
        <w:rPr>
          <w:rFonts w:asciiTheme="minorHAnsi" w:hAnsiTheme="minorHAnsi" w:cstheme="minorHAnsi"/>
          <w:b w:val="0"/>
          <w:sz w:val="22"/>
          <w:szCs w:val="22"/>
        </w:rPr>
      </w:pPr>
      <w:r w:rsidRPr="00F640BA">
        <w:rPr>
          <w:rFonts w:asciiTheme="minorHAnsi" w:hAnsiTheme="minorHAnsi" w:cstheme="minorHAnsi"/>
          <w:b w:val="0"/>
          <w:sz w:val="22"/>
          <w:szCs w:val="22"/>
        </w:rPr>
        <w:t xml:space="preserve">z tytułu odstąpienia od umowy przez którąkolwiek ze stron, z przyczyn leżących po stronie Wykonawcy - 10% wynagrodzenia brutto Wykonawcy określonego w § </w:t>
      </w:r>
      <w:r w:rsidR="000930A7" w:rsidRPr="00F640BA">
        <w:rPr>
          <w:rFonts w:asciiTheme="minorHAnsi" w:hAnsiTheme="minorHAnsi" w:cstheme="minorHAnsi"/>
          <w:b w:val="0"/>
          <w:sz w:val="22"/>
          <w:szCs w:val="22"/>
        </w:rPr>
        <w:t>4</w:t>
      </w:r>
      <w:r w:rsidRPr="00F640BA">
        <w:rPr>
          <w:rFonts w:asciiTheme="minorHAnsi" w:hAnsiTheme="minorHAnsi" w:cstheme="minorHAnsi"/>
          <w:b w:val="0"/>
          <w:sz w:val="22"/>
          <w:szCs w:val="22"/>
        </w:rPr>
        <w:t xml:space="preserve"> ust. 2</w:t>
      </w:r>
      <w:r w:rsidR="00487C54" w:rsidRPr="00487C54">
        <w:rPr>
          <w:rFonts w:asciiTheme="minorHAnsi" w:hAnsiTheme="minorHAnsi" w:cstheme="minorHAnsi"/>
          <w:b w:val="0"/>
          <w:sz w:val="22"/>
          <w:szCs w:val="22"/>
        </w:rPr>
        <w:t xml:space="preserve">* </w:t>
      </w:r>
      <w:r w:rsidRPr="00F640BA">
        <w:rPr>
          <w:rFonts w:asciiTheme="minorHAnsi" w:hAnsiTheme="minorHAnsi" w:cstheme="minorHAnsi"/>
          <w:b w:val="0"/>
          <w:sz w:val="22"/>
          <w:szCs w:val="22"/>
        </w:rPr>
        <w:t xml:space="preserve"> umowy;</w:t>
      </w:r>
    </w:p>
    <w:p w:rsidR="00E3254C" w:rsidRPr="00F640BA" w:rsidRDefault="00E3254C" w:rsidP="00E3254C">
      <w:pPr>
        <w:pStyle w:val="WW-Tekstpodstawowy2"/>
        <w:numPr>
          <w:ilvl w:val="0"/>
          <w:numId w:val="19"/>
        </w:numPr>
        <w:autoSpaceDE w:val="0"/>
        <w:autoSpaceDN w:val="0"/>
        <w:adjustRightInd w:val="0"/>
        <w:spacing w:line="276" w:lineRule="auto"/>
        <w:ind w:left="851" w:hanging="425"/>
        <w:rPr>
          <w:rFonts w:asciiTheme="minorHAnsi" w:hAnsiTheme="minorHAnsi" w:cstheme="minorHAnsi"/>
          <w:b w:val="0"/>
          <w:sz w:val="22"/>
          <w:szCs w:val="22"/>
        </w:rPr>
      </w:pPr>
      <w:r w:rsidRPr="00F640BA">
        <w:rPr>
          <w:rFonts w:asciiTheme="minorHAnsi" w:hAnsiTheme="minorHAnsi" w:cstheme="minorHAnsi"/>
          <w:b w:val="0"/>
          <w:sz w:val="22"/>
          <w:szCs w:val="22"/>
        </w:rPr>
        <w:t xml:space="preserve">za zwłokę w usunięciu wad stwierdzonych w trackie realizacji robót, przy odbiorze </w:t>
      </w:r>
    </w:p>
    <w:p w:rsidR="00E3254C" w:rsidRPr="00F640BA" w:rsidRDefault="00E3254C" w:rsidP="00E3254C">
      <w:pPr>
        <w:pStyle w:val="WW-Tekstpodstawowy2"/>
        <w:autoSpaceDE w:val="0"/>
        <w:autoSpaceDN w:val="0"/>
        <w:adjustRightInd w:val="0"/>
        <w:spacing w:line="276" w:lineRule="auto"/>
        <w:ind w:left="851"/>
        <w:rPr>
          <w:rFonts w:asciiTheme="minorHAnsi" w:hAnsiTheme="minorHAnsi" w:cstheme="minorHAnsi"/>
          <w:b w:val="0"/>
          <w:sz w:val="22"/>
          <w:szCs w:val="22"/>
        </w:rPr>
      </w:pPr>
      <w:r w:rsidRPr="00F640BA">
        <w:rPr>
          <w:rFonts w:asciiTheme="minorHAnsi" w:hAnsiTheme="minorHAnsi" w:cstheme="minorHAnsi"/>
          <w:b w:val="0"/>
          <w:sz w:val="22"/>
          <w:szCs w:val="22"/>
        </w:rPr>
        <w:t xml:space="preserve">końcowym lub w okresie gwarancji lub rękojmi za wady – 0,1 % wynagrodzenia brutto </w:t>
      </w:r>
    </w:p>
    <w:p w:rsidR="00E3254C" w:rsidRPr="00F640BA" w:rsidRDefault="00E3254C" w:rsidP="00E3254C">
      <w:pPr>
        <w:pStyle w:val="WW-Tekstpodstawowy2"/>
        <w:autoSpaceDE w:val="0"/>
        <w:autoSpaceDN w:val="0"/>
        <w:adjustRightInd w:val="0"/>
        <w:spacing w:line="276" w:lineRule="auto"/>
        <w:ind w:left="851"/>
        <w:rPr>
          <w:rFonts w:asciiTheme="minorHAnsi" w:hAnsiTheme="minorHAnsi" w:cstheme="minorHAnsi"/>
          <w:b w:val="0"/>
          <w:sz w:val="22"/>
          <w:szCs w:val="22"/>
        </w:rPr>
      </w:pPr>
      <w:r w:rsidRPr="00F640BA">
        <w:rPr>
          <w:rFonts w:asciiTheme="minorHAnsi" w:hAnsiTheme="minorHAnsi" w:cstheme="minorHAnsi"/>
          <w:b w:val="0"/>
          <w:sz w:val="22"/>
          <w:szCs w:val="22"/>
        </w:rPr>
        <w:t>Wykonawcy określonego w § 4 ust. 2</w:t>
      </w:r>
      <w:r w:rsidR="00487C54" w:rsidRPr="00487C54">
        <w:rPr>
          <w:rFonts w:asciiTheme="minorHAnsi" w:hAnsiTheme="minorHAnsi" w:cstheme="minorHAnsi"/>
          <w:b w:val="0"/>
          <w:sz w:val="22"/>
          <w:szCs w:val="22"/>
        </w:rPr>
        <w:t>*</w:t>
      </w:r>
      <w:r w:rsidRPr="00F640BA">
        <w:rPr>
          <w:rFonts w:asciiTheme="minorHAnsi" w:hAnsiTheme="minorHAnsi" w:cstheme="minorHAnsi"/>
          <w:b w:val="0"/>
          <w:sz w:val="22"/>
          <w:szCs w:val="22"/>
        </w:rPr>
        <w:t xml:space="preserve"> umowy, za każdy dzień opóźnienia, liczony od </w:t>
      </w:r>
    </w:p>
    <w:p w:rsidR="00194876" w:rsidRPr="00F640BA" w:rsidRDefault="00E3254C" w:rsidP="00194876">
      <w:pPr>
        <w:pStyle w:val="WW-Tekstpodstawowy2"/>
        <w:autoSpaceDE w:val="0"/>
        <w:autoSpaceDN w:val="0"/>
        <w:adjustRightInd w:val="0"/>
        <w:spacing w:line="276" w:lineRule="auto"/>
        <w:ind w:left="851"/>
        <w:rPr>
          <w:rFonts w:asciiTheme="minorHAnsi" w:hAnsiTheme="minorHAnsi" w:cstheme="minorHAnsi"/>
          <w:b w:val="0"/>
          <w:sz w:val="22"/>
          <w:szCs w:val="22"/>
        </w:rPr>
      </w:pPr>
      <w:r w:rsidRPr="00F640BA">
        <w:rPr>
          <w:rFonts w:asciiTheme="minorHAnsi" w:hAnsiTheme="minorHAnsi" w:cstheme="minorHAnsi"/>
          <w:b w:val="0"/>
          <w:sz w:val="22"/>
          <w:szCs w:val="22"/>
        </w:rPr>
        <w:t>dnia następującego po dniu wyznaczonym na usuniecie wad;</w:t>
      </w:r>
    </w:p>
    <w:p w:rsidR="00F640BA" w:rsidRPr="00F640BA" w:rsidRDefault="00194876" w:rsidP="00F640BA">
      <w:pPr>
        <w:pStyle w:val="WW-Tekstpodstawowy2"/>
        <w:numPr>
          <w:ilvl w:val="0"/>
          <w:numId w:val="19"/>
        </w:numPr>
        <w:autoSpaceDE w:val="0"/>
        <w:autoSpaceDN w:val="0"/>
        <w:adjustRightInd w:val="0"/>
        <w:spacing w:line="276" w:lineRule="auto"/>
        <w:ind w:left="851" w:hanging="425"/>
        <w:rPr>
          <w:rFonts w:asciiTheme="minorHAnsi" w:hAnsiTheme="minorHAnsi" w:cstheme="minorHAnsi"/>
          <w:b w:val="0"/>
          <w:sz w:val="22"/>
          <w:szCs w:val="22"/>
        </w:rPr>
      </w:pPr>
      <w:r w:rsidRPr="00F640BA">
        <w:rPr>
          <w:rFonts w:asciiTheme="minorHAnsi" w:hAnsiTheme="minorHAnsi" w:cstheme="minorHAnsi"/>
          <w:b w:val="0"/>
          <w:sz w:val="22"/>
          <w:szCs w:val="22"/>
        </w:rPr>
        <w:t>za zwłokę w usunięciu wad w okresie gwarancji i rękojmi za wady – 0,1% wynagrodzenia brutto Wykonawcy określonego w § 4 ust. 2</w:t>
      </w:r>
      <w:r w:rsidR="00487C54">
        <w:rPr>
          <w:rFonts w:asciiTheme="minorHAnsi" w:hAnsiTheme="minorHAnsi" w:cstheme="minorHAnsi"/>
          <w:b w:val="0"/>
          <w:sz w:val="22"/>
          <w:szCs w:val="22"/>
        </w:rPr>
        <w:t>*</w:t>
      </w:r>
      <w:r w:rsidRPr="00F640BA">
        <w:rPr>
          <w:rFonts w:asciiTheme="minorHAnsi" w:hAnsiTheme="minorHAnsi" w:cstheme="minorHAnsi"/>
          <w:b w:val="0"/>
          <w:sz w:val="22"/>
          <w:szCs w:val="22"/>
        </w:rPr>
        <w:t xml:space="preserve"> umowy, za każdy dzień zwłoki, po terminie określonym w  § 7 ust. </w:t>
      </w:r>
      <w:r w:rsidR="002268A2">
        <w:rPr>
          <w:rFonts w:asciiTheme="minorHAnsi" w:hAnsiTheme="minorHAnsi" w:cstheme="minorHAnsi"/>
          <w:b w:val="0"/>
          <w:sz w:val="22"/>
          <w:szCs w:val="22"/>
        </w:rPr>
        <w:t>9</w:t>
      </w:r>
      <w:r w:rsidRPr="00F640BA">
        <w:rPr>
          <w:rFonts w:asciiTheme="minorHAnsi" w:hAnsiTheme="minorHAnsi" w:cstheme="minorHAnsi"/>
          <w:b w:val="0"/>
          <w:sz w:val="22"/>
          <w:szCs w:val="22"/>
        </w:rPr>
        <w:t xml:space="preserve">; </w:t>
      </w:r>
    </w:p>
    <w:p w:rsidR="00F640BA" w:rsidRPr="00F640BA" w:rsidRDefault="00F640BA" w:rsidP="00F640BA">
      <w:pPr>
        <w:pStyle w:val="WW-Tekstpodstawowy2"/>
        <w:numPr>
          <w:ilvl w:val="0"/>
          <w:numId w:val="19"/>
        </w:numPr>
        <w:autoSpaceDE w:val="0"/>
        <w:autoSpaceDN w:val="0"/>
        <w:adjustRightInd w:val="0"/>
        <w:spacing w:line="276" w:lineRule="auto"/>
        <w:ind w:left="851" w:hanging="425"/>
        <w:rPr>
          <w:rFonts w:asciiTheme="minorHAnsi" w:hAnsiTheme="minorHAnsi" w:cstheme="minorHAnsi"/>
          <w:b w:val="0"/>
          <w:sz w:val="22"/>
          <w:szCs w:val="22"/>
        </w:rPr>
      </w:pPr>
      <w:r w:rsidRPr="00F640BA">
        <w:rPr>
          <w:rFonts w:asciiTheme="minorHAnsi" w:hAnsiTheme="minorHAnsi" w:cstheme="minorHAnsi"/>
          <w:b w:val="0"/>
          <w:sz w:val="22"/>
          <w:szCs w:val="22"/>
        </w:rPr>
        <w:t xml:space="preserve">w przypadku wykonywania przedmiotu umowy w sposób nienależyty, niezgodny z umową lub zaleceniami Zamawiającego, zastosowania materiałów złej, niewystarczającej jakości </w:t>
      </w:r>
      <w:r w:rsidR="002268A2">
        <w:rPr>
          <w:rFonts w:asciiTheme="minorHAnsi" w:hAnsiTheme="minorHAnsi" w:cstheme="minorHAnsi"/>
          <w:b w:val="0"/>
          <w:sz w:val="22"/>
          <w:szCs w:val="22"/>
        </w:rPr>
        <w:br/>
      </w:r>
      <w:r w:rsidRPr="00F640BA">
        <w:rPr>
          <w:rFonts w:asciiTheme="minorHAnsi" w:hAnsiTheme="minorHAnsi" w:cstheme="minorHAnsi"/>
          <w:b w:val="0"/>
          <w:sz w:val="22"/>
          <w:szCs w:val="22"/>
        </w:rPr>
        <w:t>i pomimo wezwania przez Zamawiającego do zmiany sposobu wykonania robót, nie wywiązania się należycie z umowy w wyznaczonym terminie – 0,1% wynagrodzenia brutto Wykonawcy określonego w § 4 ust. 2</w:t>
      </w:r>
      <w:r w:rsidR="00487C54">
        <w:rPr>
          <w:rFonts w:asciiTheme="minorHAnsi" w:hAnsiTheme="minorHAnsi" w:cstheme="minorHAnsi"/>
          <w:b w:val="0"/>
          <w:sz w:val="22"/>
          <w:szCs w:val="22"/>
        </w:rPr>
        <w:t>*</w:t>
      </w:r>
      <w:r w:rsidRPr="00F640BA">
        <w:rPr>
          <w:rFonts w:asciiTheme="minorHAnsi" w:hAnsiTheme="minorHAnsi" w:cstheme="minorHAnsi"/>
          <w:b w:val="0"/>
          <w:sz w:val="22"/>
          <w:szCs w:val="22"/>
        </w:rPr>
        <w:t xml:space="preserve"> umowy, za każdy przypadek; </w:t>
      </w:r>
    </w:p>
    <w:p w:rsidR="00834D81" w:rsidRPr="00F640BA" w:rsidRDefault="00834D81" w:rsidP="00F92345">
      <w:pPr>
        <w:pStyle w:val="WW-Tekstpodstawowy2"/>
        <w:numPr>
          <w:ilvl w:val="0"/>
          <w:numId w:val="19"/>
        </w:numPr>
        <w:autoSpaceDE w:val="0"/>
        <w:autoSpaceDN w:val="0"/>
        <w:adjustRightInd w:val="0"/>
        <w:spacing w:line="276" w:lineRule="auto"/>
        <w:ind w:left="851" w:hanging="425"/>
        <w:rPr>
          <w:rFonts w:asciiTheme="minorHAnsi" w:hAnsiTheme="minorHAnsi" w:cstheme="minorHAnsi"/>
          <w:b w:val="0"/>
          <w:sz w:val="22"/>
          <w:szCs w:val="22"/>
        </w:rPr>
      </w:pPr>
      <w:r w:rsidRPr="00F640BA">
        <w:rPr>
          <w:rFonts w:asciiTheme="minorHAnsi" w:hAnsiTheme="minorHAnsi" w:cstheme="minorHAnsi"/>
          <w:b w:val="0"/>
          <w:sz w:val="22"/>
          <w:szCs w:val="22"/>
        </w:rPr>
        <w:t>w przypadku niedotrzyma</w:t>
      </w:r>
      <w:r w:rsidR="000930A7" w:rsidRPr="00F640BA">
        <w:rPr>
          <w:rFonts w:asciiTheme="minorHAnsi" w:hAnsiTheme="minorHAnsi" w:cstheme="minorHAnsi"/>
          <w:b w:val="0"/>
          <w:sz w:val="22"/>
          <w:szCs w:val="22"/>
        </w:rPr>
        <w:t>nia terminu, o którym mowa w § 3</w:t>
      </w:r>
      <w:r w:rsidRPr="00F640BA">
        <w:rPr>
          <w:rFonts w:asciiTheme="minorHAnsi" w:hAnsiTheme="minorHAnsi" w:cstheme="minorHAnsi"/>
          <w:b w:val="0"/>
          <w:sz w:val="22"/>
          <w:szCs w:val="22"/>
        </w:rPr>
        <w:t xml:space="preserve"> ust. 1 - 200,00 zł za każdy rozpoczęty dzień upływający po wskazanym terminie;</w:t>
      </w:r>
    </w:p>
    <w:p w:rsidR="000930A7" w:rsidRPr="00F640BA" w:rsidRDefault="000930A7" w:rsidP="00F92345">
      <w:pPr>
        <w:pStyle w:val="WW-Tekstpodstawowy2"/>
        <w:numPr>
          <w:ilvl w:val="0"/>
          <w:numId w:val="19"/>
        </w:numPr>
        <w:autoSpaceDE w:val="0"/>
        <w:autoSpaceDN w:val="0"/>
        <w:adjustRightInd w:val="0"/>
        <w:spacing w:line="276" w:lineRule="auto"/>
        <w:ind w:left="851" w:hanging="425"/>
        <w:rPr>
          <w:rFonts w:asciiTheme="minorHAnsi" w:hAnsiTheme="minorHAnsi" w:cstheme="minorHAnsi"/>
          <w:b w:val="0"/>
          <w:sz w:val="22"/>
          <w:szCs w:val="22"/>
        </w:rPr>
      </w:pPr>
      <w:r w:rsidRPr="00F640BA">
        <w:rPr>
          <w:rFonts w:asciiTheme="minorHAnsi" w:hAnsiTheme="minorHAnsi" w:cstheme="minorHAnsi"/>
          <w:b w:val="0"/>
          <w:sz w:val="22"/>
          <w:szCs w:val="22"/>
        </w:rPr>
        <w:lastRenderedPageBreak/>
        <w:t xml:space="preserve">w przypadku niedotrzymania terminu, o którym mowa w § 5 ust. 2  - 200,00 zł za każdy rozpoczęty dzień upływający po wskazanym terminie; </w:t>
      </w:r>
    </w:p>
    <w:p w:rsidR="000930A7" w:rsidRPr="00F640BA" w:rsidRDefault="003D585B" w:rsidP="00F92345">
      <w:pPr>
        <w:pStyle w:val="WW-Tekstpodstawowy2"/>
        <w:numPr>
          <w:ilvl w:val="0"/>
          <w:numId w:val="19"/>
        </w:numPr>
        <w:autoSpaceDE w:val="0"/>
        <w:autoSpaceDN w:val="0"/>
        <w:adjustRightInd w:val="0"/>
        <w:spacing w:line="276" w:lineRule="auto"/>
        <w:ind w:left="851" w:hanging="425"/>
        <w:rPr>
          <w:rFonts w:asciiTheme="minorHAnsi" w:hAnsiTheme="minorHAnsi" w:cstheme="minorHAnsi"/>
          <w:b w:val="0"/>
          <w:sz w:val="22"/>
          <w:szCs w:val="22"/>
        </w:rPr>
      </w:pPr>
      <w:r w:rsidRPr="00F640BA">
        <w:rPr>
          <w:rFonts w:asciiTheme="minorHAnsi" w:hAnsiTheme="minorHAnsi" w:cstheme="minorHAnsi"/>
          <w:b w:val="0"/>
          <w:sz w:val="22"/>
          <w:szCs w:val="22"/>
        </w:rPr>
        <w:t xml:space="preserve">w przypadku </w:t>
      </w:r>
      <w:r w:rsidR="000930A7" w:rsidRPr="00F640BA">
        <w:rPr>
          <w:rFonts w:asciiTheme="minorHAnsi" w:hAnsiTheme="minorHAnsi" w:cstheme="minorHAnsi"/>
          <w:b w:val="0"/>
          <w:sz w:val="22"/>
          <w:szCs w:val="22"/>
        </w:rPr>
        <w:t>nieprze</w:t>
      </w:r>
      <w:r w:rsidRPr="00F640BA">
        <w:rPr>
          <w:rFonts w:asciiTheme="minorHAnsi" w:hAnsiTheme="minorHAnsi" w:cstheme="minorHAnsi"/>
          <w:b w:val="0"/>
          <w:sz w:val="22"/>
          <w:szCs w:val="22"/>
        </w:rPr>
        <w:t>d</w:t>
      </w:r>
      <w:r w:rsidR="000930A7" w:rsidRPr="00F640BA">
        <w:rPr>
          <w:rFonts w:asciiTheme="minorHAnsi" w:hAnsiTheme="minorHAnsi" w:cstheme="minorHAnsi"/>
          <w:b w:val="0"/>
          <w:sz w:val="22"/>
          <w:szCs w:val="22"/>
        </w:rPr>
        <w:t xml:space="preserve">łożenia w wyznaczonym terminie dokumentów ubezpieczenia odpowiedzialności cywilnej  zgodnie z § 2 ust. </w:t>
      </w:r>
      <w:r w:rsidR="00955C6F" w:rsidRPr="00F640BA">
        <w:rPr>
          <w:rFonts w:asciiTheme="minorHAnsi" w:hAnsiTheme="minorHAnsi" w:cstheme="minorHAnsi"/>
          <w:b w:val="0"/>
          <w:sz w:val="22"/>
          <w:szCs w:val="22"/>
        </w:rPr>
        <w:t>9</w:t>
      </w:r>
      <w:r w:rsidR="000930A7" w:rsidRPr="00F640BA">
        <w:rPr>
          <w:rFonts w:asciiTheme="minorHAnsi" w:hAnsiTheme="minorHAnsi" w:cstheme="minorHAnsi"/>
          <w:b w:val="0"/>
          <w:sz w:val="22"/>
          <w:szCs w:val="22"/>
        </w:rPr>
        <w:t xml:space="preserve"> - 50,00 zł za każdy dzień upływający po wyznaczonym terminie; </w:t>
      </w:r>
    </w:p>
    <w:p w:rsidR="000930A7" w:rsidRPr="00E3254C" w:rsidRDefault="000930A7" w:rsidP="00F92345">
      <w:pPr>
        <w:pStyle w:val="WW-Tekstpodstawowy2"/>
        <w:numPr>
          <w:ilvl w:val="0"/>
          <w:numId w:val="19"/>
        </w:numPr>
        <w:autoSpaceDE w:val="0"/>
        <w:autoSpaceDN w:val="0"/>
        <w:adjustRightInd w:val="0"/>
        <w:spacing w:line="276" w:lineRule="auto"/>
        <w:ind w:left="851" w:hanging="425"/>
        <w:rPr>
          <w:rFonts w:asciiTheme="minorHAnsi" w:hAnsiTheme="minorHAnsi" w:cstheme="minorHAnsi"/>
          <w:b w:val="0"/>
          <w:sz w:val="22"/>
          <w:szCs w:val="22"/>
        </w:rPr>
      </w:pPr>
      <w:r w:rsidRPr="00E3254C">
        <w:rPr>
          <w:rFonts w:asciiTheme="minorHAnsi" w:hAnsiTheme="minorHAnsi" w:cstheme="minorHAnsi"/>
          <w:b w:val="0"/>
          <w:sz w:val="22"/>
          <w:szCs w:val="22"/>
        </w:rPr>
        <w:t xml:space="preserve">za naruszenie zasad poufności określonych w </w:t>
      </w:r>
      <w:r w:rsidR="00CD7409" w:rsidRPr="00E3254C">
        <w:rPr>
          <w:rFonts w:asciiTheme="minorHAnsi" w:hAnsiTheme="minorHAnsi" w:cstheme="minorHAnsi"/>
          <w:b w:val="0"/>
          <w:sz w:val="22"/>
          <w:szCs w:val="22"/>
        </w:rPr>
        <w:t>§ 11</w:t>
      </w:r>
      <w:r w:rsidRPr="00E3254C">
        <w:rPr>
          <w:rFonts w:asciiTheme="minorHAnsi" w:hAnsiTheme="minorHAnsi" w:cstheme="minorHAnsi"/>
          <w:b w:val="0"/>
          <w:sz w:val="22"/>
          <w:szCs w:val="22"/>
        </w:rPr>
        <w:t xml:space="preserve"> umowy </w:t>
      </w:r>
      <w:r w:rsidR="00B10D38" w:rsidRPr="00E3254C">
        <w:rPr>
          <w:rFonts w:asciiTheme="minorHAnsi" w:hAnsiTheme="minorHAnsi" w:cstheme="minorHAnsi"/>
          <w:b w:val="0"/>
          <w:sz w:val="22"/>
          <w:szCs w:val="22"/>
        </w:rPr>
        <w:t>–</w:t>
      </w:r>
      <w:r w:rsidRPr="00E3254C">
        <w:rPr>
          <w:rFonts w:asciiTheme="minorHAnsi" w:hAnsiTheme="minorHAnsi" w:cstheme="minorHAnsi"/>
          <w:b w:val="0"/>
          <w:sz w:val="22"/>
          <w:szCs w:val="22"/>
        </w:rPr>
        <w:t xml:space="preserve"> </w:t>
      </w:r>
      <w:r w:rsidR="00D27AF9" w:rsidRPr="00E3254C">
        <w:rPr>
          <w:rFonts w:asciiTheme="minorHAnsi" w:hAnsiTheme="minorHAnsi" w:cstheme="minorHAnsi"/>
          <w:b w:val="0"/>
          <w:sz w:val="22"/>
          <w:szCs w:val="22"/>
        </w:rPr>
        <w:t>1</w:t>
      </w:r>
      <w:r w:rsidR="00B10D38" w:rsidRPr="00E3254C">
        <w:rPr>
          <w:rFonts w:asciiTheme="minorHAnsi" w:hAnsiTheme="minorHAnsi" w:cstheme="minorHAnsi"/>
          <w:b w:val="0"/>
          <w:sz w:val="22"/>
          <w:szCs w:val="22"/>
        </w:rPr>
        <w:t>.</w:t>
      </w:r>
      <w:r w:rsidRPr="00E3254C">
        <w:rPr>
          <w:rFonts w:asciiTheme="minorHAnsi" w:hAnsiTheme="minorHAnsi" w:cstheme="minorHAnsi"/>
          <w:b w:val="0"/>
          <w:sz w:val="22"/>
          <w:szCs w:val="22"/>
        </w:rPr>
        <w:t>000,00 zł za każdy s</w:t>
      </w:r>
      <w:r w:rsidR="000B4ECC" w:rsidRPr="00E3254C">
        <w:rPr>
          <w:rFonts w:asciiTheme="minorHAnsi" w:hAnsiTheme="minorHAnsi" w:cstheme="minorHAnsi"/>
          <w:b w:val="0"/>
          <w:sz w:val="22"/>
          <w:szCs w:val="22"/>
        </w:rPr>
        <w:t>twierdzony przypadek naruszenia.</w:t>
      </w:r>
    </w:p>
    <w:p w:rsidR="000930A7" w:rsidRPr="00E3254C" w:rsidRDefault="000930A7" w:rsidP="00F92345">
      <w:pPr>
        <w:pStyle w:val="Akapitzlist"/>
        <w:widowControl w:val="0"/>
        <w:numPr>
          <w:ilvl w:val="0"/>
          <w:numId w:val="18"/>
        </w:numPr>
        <w:tabs>
          <w:tab w:val="left" w:pos="426"/>
        </w:tabs>
        <w:suppressAutoHyphens/>
        <w:autoSpaceDE w:val="0"/>
        <w:autoSpaceDN w:val="0"/>
        <w:adjustRightInd w:val="0"/>
        <w:spacing w:after="0" w:line="276" w:lineRule="auto"/>
        <w:ind w:left="426" w:hanging="426"/>
        <w:jc w:val="both"/>
        <w:textAlignment w:val="baseline"/>
        <w:rPr>
          <w:rFonts w:cstheme="minorHAnsi"/>
        </w:rPr>
      </w:pPr>
      <w:r w:rsidRPr="00E3254C">
        <w:rPr>
          <w:rFonts w:cstheme="minorHAnsi"/>
        </w:rPr>
        <w:t xml:space="preserve">Zamawiający poinformuje Wykonawcę </w:t>
      </w:r>
      <w:r w:rsidR="00EC3490" w:rsidRPr="00E3254C">
        <w:rPr>
          <w:rFonts w:cstheme="minorHAnsi"/>
        </w:rPr>
        <w:t xml:space="preserve">w formie pisemnej </w:t>
      </w:r>
      <w:r w:rsidRPr="00E3254C">
        <w:rPr>
          <w:rFonts w:cstheme="minorHAnsi"/>
        </w:rPr>
        <w:t xml:space="preserve">o naliczeniu kary umownej ze wskazaniem jej wysokości. </w:t>
      </w:r>
    </w:p>
    <w:p w:rsidR="000930A7" w:rsidRPr="00E3254C" w:rsidRDefault="000930A7" w:rsidP="00F92345">
      <w:pPr>
        <w:pStyle w:val="Akapitzlist"/>
        <w:widowControl w:val="0"/>
        <w:numPr>
          <w:ilvl w:val="0"/>
          <w:numId w:val="18"/>
        </w:numPr>
        <w:tabs>
          <w:tab w:val="left" w:pos="426"/>
        </w:tabs>
        <w:suppressAutoHyphens/>
        <w:autoSpaceDE w:val="0"/>
        <w:autoSpaceDN w:val="0"/>
        <w:adjustRightInd w:val="0"/>
        <w:spacing w:after="0" w:line="276" w:lineRule="auto"/>
        <w:ind w:left="426" w:hanging="426"/>
        <w:jc w:val="both"/>
        <w:textAlignment w:val="baseline"/>
        <w:rPr>
          <w:rFonts w:cstheme="minorHAnsi"/>
        </w:rPr>
      </w:pPr>
      <w:r w:rsidRPr="00E3254C">
        <w:rPr>
          <w:rFonts w:cstheme="minorHAnsi"/>
        </w:rPr>
        <w:t xml:space="preserve">Wykonawca jest zobowiązany do zapłaty kary umownej w terminie 7 dni od daty doręczenia mu informacji o wysokości kary umownej, o której mowa w ust. </w:t>
      </w:r>
      <w:r w:rsidR="00F36D02" w:rsidRPr="00E3254C">
        <w:rPr>
          <w:rFonts w:cstheme="minorHAnsi"/>
        </w:rPr>
        <w:t>2</w:t>
      </w:r>
      <w:r w:rsidRPr="00E3254C">
        <w:rPr>
          <w:rFonts w:cstheme="minorHAnsi"/>
        </w:rPr>
        <w:t>.</w:t>
      </w:r>
    </w:p>
    <w:p w:rsidR="000930A7" w:rsidRPr="00E3254C" w:rsidRDefault="000930A7" w:rsidP="00F92345">
      <w:pPr>
        <w:pStyle w:val="Akapitzlist"/>
        <w:widowControl w:val="0"/>
        <w:numPr>
          <w:ilvl w:val="0"/>
          <w:numId w:val="18"/>
        </w:numPr>
        <w:tabs>
          <w:tab w:val="left" w:pos="426"/>
        </w:tabs>
        <w:suppressAutoHyphens/>
        <w:autoSpaceDE w:val="0"/>
        <w:autoSpaceDN w:val="0"/>
        <w:adjustRightInd w:val="0"/>
        <w:spacing w:after="0" w:line="276" w:lineRule="auto"/>
        <w:ind w:left="426" w:hanging="426"/>
        <w:jc w:val="both"/>
        <w:textAlignment w:val="baseline"/>
        <w:rPr>
          <w:rFonts w:cstheme="minorHAnsi"/>
        </w:rPr>
      </w:pPr>
      <w:r w:rsidRPr="00E3254C">
        <w:rPr>
          <w:rFonts w:cstheme="minorHAnsi"/>
        </w:rPr>
        <w:t>W przypadku braku zapłaty kary umownej przez Wykonawc</w:t>
      </w:r>
      <w:r w:rsidR="00F36D02" w:rsidRPr="00E3254C">
        <w:rPr>
          <w:rFonts w:cstheme="minorHAnsi"/>
        </w:rPr>
        <w:t>ę w terminie określonym w ust. 3</w:t>
      </w:r>
      <w:r w:rsidRPr="00E3254C">
        <w:rPr>
          <w:rFonts w:cstheme="minorHAnsi"/>
        </w:rPr>
        <w:t>, Zamawiający uprawniony jest do potrącenia przysługującej mu względem Wykonawcy wierzytelności z tytułu kar umownych z wierzytelnością przysługującą Wykonawcy wobec Zamawiającego z tytułu należnego mu wynagrodzenia z faktury.</w:t>
      </w:r>
    </w:p>
    <w:p w:rsidR="000930A7" w:rsidRPr="00E3254C" w:rsidRDefault="000930A7" w:rsidP="00F92345">
      <w:pPr>
        <w:pStyle w:val="Akapitzlist"/>
        <w:widowControl w:val="0"/>
        <w:numPr>
          <w:ilvl w:val="0"/>
          <w:numId w:val="18"/>
        </w:numPr>
        <w:tabs>
          <w:tab w:val="left" w:pos="426"/>
        </w:tabs>
        <w:suppressAutoHyphens/>
        <w:autoSpaceDE w:val="0"/>
        <w:autoSpaceDN w:val="0"/>
        <w:adjustRightInd w:val="0"/>
        <w:spacing w:after="0" w:line="276" w:lineRule="auto"/>
        <w:ind w:left="426" w:hanging="426"/>
        <w:jc w:val="both"/>
        <w:textAlignment w:val="baseline"/>
        <w:rPr>
          <w:rFonts w:cstheme="minorHAnsi"/>
        </w:rPr>
      </w:pPr>
      <w:r w:rsidRPr="00E3254C">
        <w:rPr>
          <w:rFonts w:cstheme="minorHAnsi"/>
        </w:rPr>
        <w:t>W przypadku braku zapłaty przez Wykonawcę (w całości) n</w:t>
      </w:r>
      <w:r w:rsidR="00EC3490" w:rsidRPr="00E3254C">
        <w:rPr>
          <w:rFonts w:cstheme="minorHAnsi"/>
        </w:rPr>
        <w:t>aliczonej kary umownej, również na</w:t>
      </w:r>
      <w:r w:rsidRPr="00E3254C">
        <w:rPr>
          <w:rFonts w:cstheme="minorHAnsi"/>
        </w:rPr>
        <w:t> skutek potrącenia, Zamawiający uprawniony jest do naliczenia odsetek ustawowych.</w:t>
      </w:r>
    </w:p>
    <w:p w:rsidR="00DD14EE" w:rsidRPr="00E3254C" w:rsidRDefault="003D7469" w:rsidP="00F92345">
      <w:pPr>
        <w:pStyle w:val="Akapitzlist"/>
        <w:widowControl w:val="0"/>
        <w:numPr>
          <w:ilvl w:val="0"/>
          <w:numId w:val="18"/>
        </w:numPr>
        <w:tabs>
          <w:tab w:val="left" w:pos="426"/>
        </w:tabs>
        <w:suppressAutoHyphens/>
        <w:autoSpaceDE w:val="0"/>
        <w:autoSpaceDN w:val="0"/>
        <w:adjustRightInd w:val="0"/>
        <w:spacing w:after="0" w:line="276" w:lineRule="auto"/>
        <w:ind w:left="426" w:hanging="426"/>
        <w:jc w:val="both"/>
        <w:textAlignment w:val="baseline"/>
        <w:rPr>
          <w:rFonts w:cstheme="minorHAnsi"/>
        </w:rPr>
      </w:pPr>
      <w:r w:rsidRPr="00E3254C">
        <w:rPr>
          <w:rFonts w:eastAsia="Times New Roman" w:cstheme="minorHAnsi"/>
          <w:lang w:eastAsia="ar-SA"/>
        </w:rPr>
        <w:t>Zapła</w:t>
      </w:r>
      <w:r w:rsidR="000B4ECC" w:rsidRPr="00E3254C">
        <w:rPr>
          <w:rFonts w:eastAsia="Times New Roman" w:cstheme="minorHAnsi"/>
          <w:lang w:eastAsia="ar-SA"/>
        </w:rPr>
        <w:t>ta</w:t>
      </w:r>
      <w:r w:rsidRPr="00E3254C">
        <w:rPr>
          <w:rFonts w:eastAsia="Times New Roman" w:cstheme="minorHAnsi"/>
          <w:lang w:eastAsia="ar-SA"/>
        </w:rPr>
        <w:t xml:space="preserve"> przez Wykonawcę kary umownej nie zwalnia Wykonawcy z obowiązku wykonania przedmiotu umowy.</w:t>
      </w:r>
    </w:p>
    <w:p w:rsidR="003D585B" w:rsidRPr="00541D76" w:rsidRDefault="003D585B" w:rsidP="00F92345">
      <w:pPr>
        <w:pStyle w:val="Akapitzlist"/>
        <w:widowControl w:val="0"/>
        <w:numPr>
          <w:ilvl w:val="0"/>
          <w:numId w:val="18"/>
        </w:numPr>
        <w:tabs>
          <w:tab w:val="left" w:pos="426"/>
        </w:tabs>
        <w:suppressAutoHyphens/>
        <w:autoSpaceDE w:val="0"/>
        <w:autoSpaceDN w:val="0"/>
        <w:adjustRightInd w:val="0"/>
        <w:spacing w:after="0" w:line="276" w:lineRule="auto"/>
        <w:ind w:left="426" w:hanging="426"/>
        <w:jc w:val="both"/>
        <w:textAlignment w:val="baseline"/>
        <w:rPr>
          <w:rFonts w:eastAsia="Times New Roman" w:cstheme="minorHAnsi"/>
          <w:b/>
          <w:lang w:eastAsia="pl-PL"/>
        </w:rPr>
      </w:pPr>
      <w:r w:rsidRPr="00E3254C">
        <w:rPr>
          <w:rFonts w:eastAsia="Times New Roman" w:cstheme="minorHAnsi"/>
          <w:lang w:eastAsia="ar-SA"/>
        </w:rPr>
        <w:t>Zamawiający zastrzega</w:t>
      </w:r>
      <w:r w:rsidRPr="006F08B8">
        <w:rPr>
          <w:rFonts w:eastAsia="Times New Roman" w:cstheme="minorHAnsi"/>
          <w:lang w:eastAsia="ar-SA"/>
        </w:rPr>
        <w:t xml:space="preserve"> sobie prawo dochodzenia </w:t>
      </w:r>
      <w:r w:rsidRPr="006F08B8">
        <w:rPr>
          <w:rFonts w:cstheme="minorHAnsi"/>
        </w:rPr>
        <w:t xml:space="preserve">odszkodowania uzupełniającego przewyższającego wysokość zastrzeżonych i wpłaconych kar umownych </w:t>
      </w:r>
      <w:r w:rsidR="00F36D02" w:rsidRPr="006F08B8">
        <w:rPr>
          <w:rFonts w:cstheme="minorHAnsi"/>
        </w:rPr>
        <w:t>do wysokości rzeczywiście poniesionej szkody</w:t>
      </w:r>
      <w:r w:rsidRPr="006F08B8">
        <w:rPr>
          <w:rFonts w:cstheme="minorHAnsi"/>
        </w:rPr>
        <w:t>.</w:t>
      </w:r>
    </w:p>
    <w:p w:rsidR="00541D76" w:rsidRPr="006F08B8" w:rsidRDefault="00541D76" w:rsidP="00F92345">
      <w:pPr>
        <w:pStyle w:val="Akapitzlist"/>
        <w:widowControl w:val="0"/>
        <w:numPr>
          <w:ilvl w:val="0"/>
          <w:numId w:val="18"/>
        </w:numPr>
        <w:tabs>
          <w:tab w:val="left" w:pos="426"/>
        </w:tabs>
        <w:suppressAutoHyphens/>
        <w:autoSpaceDE w:val="0"/>
        <w:autoSpaceDN w:val="0"/>
        <w:adjustRightInd w:val="0"/>
        <w:spacing w:after="0" w:line="276" w:lineRule="auto"/>
        <w:ind w:left="426" w:hanging="426"/>
        <w:jc w:val="both"/>
        <w:textAlignment w:val="baseline"/>
        <w:rPr>
          <w:rFonts w:eastAsia="Times New Roman" w:cstheme="minorHAnsi"/>
          <w:b/>
          <w:lang w:eastAsia="pl-PL"/>
        </w:rPr>
      </w:pPr>
      <w:r>
        <w:t>Postanowienia dotyczące kar umownych obowiązują pomimo wygaśnięcia umowy, rozwiązania lub odstąpienia od niej.</w:t>
      </w:r>
    </w:p>
    <w:p w:rsidR="003D585B" w:rsidRPr="006F08B8" w:rsidRDefault="003D585B" w:rsidP="00F92345">
      <w:pPr>
        <w:pStyle w:val="Akapitzlist"/>
        <w:widowControl w:val="0"/>
        <w:tabs>
          <w:tab w:val="left" w:pos="426"/>
        </w:tabs>
        <w:suppressAutoHyphens/>
        <w:autoSpaceDE w:val="0"/>
        <w:autoSpaceDN w:val="0"/>
        <w:adjustRightInd w:val="0"/>
        <w:spacing w:after="0" w:line="276" w:lineRule="auto"/>
        <w:ind w:left="284"/>
        <w:textAlignment w:val="baseline"/>
        <w:rPr>
          <w:rFonts w:eastAsia="Times New Roman" w:cstheme="minorHAnsi"/>
          <w:b/>
          <w:lang w:eastAsia="pl-PL"/>
        </w:rPr>
      </w:pPr>
    </w:p>
    <w:p w:rsidR="0001670D" w:rsidRPr="006F08B8" w:rsidRDefault="0001670D" w:rsidP="00F92345">
      <w:pPr>
        <w:pStyle w:val="Akapitzlist"/>
        <w:widowControl w:val="0"/>
        <w:tabs>
          <w:tab w:val="left" w:pos="426"/>
        </w:tabs>
        <w:suppressAutoHyphens/>
        <w:autoSpaceDE w:val="0"/>
        <w:autoSpaceDN w:val="0"/>
        <w:adjustRightInd w:val="0"/>
        <w:spacing w:after="0" w:line="276" w:lineRule="auto"/>
        <w:ind w:left="0"/>
        <w:jc w:val="center"/>
        <w:textAlignment w:val="baseline"/>
        <w:rPr>
          <w:rFonts w:eastAsia="Times New Roman" w:cstheme="minorHAnsi"/>
          <w:b/>
          <w:lang w:eastAsia="pl-PL"/>
        </w:rPr>
      </w:pPr>
      <w:r w:rsidRPr="006F08B8">
        <w:rPr>
          <w:rFonts w:eastAsia="Times New Roman" w:cstheme="minorHAnsi"/>
          <w:b/>
          <w:lang w:eastAsia="pl-PL"/>
        </w:rPr>
        <w:t>§ 10.</w:t>
      </w:r>
    </w:p>
    <w:p w:rsidR="003D7469" w:rsidRPr="006F08B8" w:rsidRDefault="009F7204" w:rsidP="00340798">
      <w:pPr>
        <w:spacing w:after="0" w:line="276" w:lineRule="auto"/>
        <w:jc w:val="center"/>
        <w:rPr>
          <w:rFonts w:eastAsia="Times New Roman" w:cstheme="minorHAnsi"/>
          <w:b/>
          <w:lang w:eastAsia="pl-PL"/>
        </w:rPr>
      </w:pPr>
      <w:r w:rsidRPr="006F08B8">
        <w:rPr>
          <w:rFonts w:eastAsia="Times New Roman" w:cstheme="minorHAnsi"/>
          <w:b/>
          <w:lang w:eastAsia="pl-PL"/>
        </w:rPr>
        <w:t>Osoby upra</w:t>
      </w:r>
      <w:r w:rsidR="00CD7409" w:rsidRPr="006F08B8">
        <w:rPr>
          <w:rFonts w:eastAsia="Times New Roman" w:cstheme="minorHAnsi"/>
          <w:b/>
          <w:lang w:eastAsia="pl-PL"/>
        </w:rPr>
        <w:t>w</w:t>
      </w:r>
      <w:r w:rsidRPr="006F08B8">
        <w:rPr>
          <w:rFonts w:eastAsia="Times New Roman" w:cstheme="minorHAnsi"/>
          <w:b/>
          <w:lang w:eastAsia="pl-PL"/>
        </w:rPr>
        <w:t xml:space="preserve">nione do kontaktów </w:t>
      </w:r>
    </w:p>
    <w:p w:rsidR="00777A6C" w:rsidRPr="006F08B8" w:rsidRDefault="00777A6C" w:rsidP="00F92345">
      <w:pPr>
        <w:pStyle w:val="Akapitzlist"/>
        <w:numPr>
          <w:ilvl w:val="2"/>
          <w:numId w:val="7"/>
        </w:numPr>
        <w:tabs>
          <w:tab w:val="clear" w:pos="850"/>
          <w:tab w:val="num" w:pos="426"/>
        </w:tabs>
        <w:spacing w:after="0" w:line="276" w:lineRule="auto"/>
        <w:ind w:left="426" w:hanging="426"/>
        <w:jc w:val="both"/>
        <w:rPr>
          <w:rFonts w:eastAsia="Times New Roman" w:cstheme="minorHAnsi"/>
          <w:b/>
          <w:lang w:eastAsia="pl-PL"/>
        </w:rPr>
      </w:pPr>
      <w:r w:rsidRPr="006F08B8">
        <w:rPr>
          <w:rFonts w:cstheme="minorHAnsi"/>
        </w:rPr>
        <w:t>Do nadzoru nad realizacją umowy i współpracy przy jej realizacji ze strony Zamawiającego zostają wyznaczone następujące osoby</w:t>
      </w:r>
      <w:r w:rsidR="00487C54">
        <w:rPr>
          <w:rFonts w:cstheme="minorHAnsi"/>
        </w:rPr>
        <w:t>*</w:t>
      </w:r>
      <w:r w:rsidRPr="00047DC0">
        <w:rPr>
          <w:rFonts w:cstheme="minorHAnsi"/>
          <w:i/>
        </w:rPr>
        <w:t>:</w:t>
      </w:r>
      <w:r w:rsidRPr="006F08B8">
        <w:rPr>
          <w:rFonts w:cstheme="minorHAnsi"/>
        </w:rPr>
        <w:t xml:space="preserve"> </w:t>
      </w:r>
    </w:p>
    <w:p w:rsidR="00777A6C" w:rsidRPr="006F08B8" w:rsidRDefault="00777A6C" w:rsidP="00F92345">
      <w:pPr>
        <w:pStyle w:val="Akapitzlist"/>
        <w:spacing w:after="0" w:line="276" w:lineRule="auto"/>
        <w:ind w:left="426" w:right="-426"/>
        <w:jc w:val="both"/>
        <w:rPr>
          <w:rFonts w:cstheme="minorHAnsi"/>
        </w:rPr>
      </w:pPr>
      <w:r w:rsidRPr="006F08B8">
        <w:rPr>
          <w:rFonts w:cstheme="minorHAnsi"/>
        </w:rPr>
        <w:t>1) imię i nazwisko</w:t>
      </w:r>
      <w:r w:rsidR="009B4EA4" w:rsidRPr="006F08B8">
        <w:rPr>
          <w:rFonts w:cstheme="minorHAnsi"/>
        </w:rPr>
        <w:t xml:space="preserve"> </w:t>
      </w:r>
      <w:r w:rsidR="0001470B">
        <w:rPr>
          <w:rFonts w:cstheme="minorHAnsi"/>
        </w:rPr>
        <w:t>…………………………………………..</w:t>
      </w:r>
      <w:r w:rsidRPr="006F08B8">
        <w:rPr>
          <w:rFonts w:cstheme="minorHAnsi"/>
        </w:rPr>
        <w:t>, nr tel</w:t>
      </w:r>
      <w:r w:rsidR="009A0D75" w:rsidRPr="006F08B8">
        <w:rPr>
          <w:rFonts w:cstheme="minorHAnsi"/>
        </w:rPr>
        <w:t>.</w:t>
      </w:r>
      <w:r w:rsidR="009B4EA4" w:rsidRPr="006F08B8">
        <w:rPr>
          <w:rFonts w:cstheme="minorHAnsi"/>
        </w:rPr>
        <w:t xml:space="preserve"> </w:t>
      </w:r>
      <w:r w:rsidR="0001470B">
        <w:rPr>
          <w:rFonts w:eastAsiaTheme="minorEastAsia" w:cstheme="minorHAnsi"/>
          <w:noProof/>
          <w:lang w:eastAsia="pl-PL"/>
        </w:rPr>
        <w:t>…………………………………</w:t>
      </w:r>
      <w:r w:rsidRPr="006F08B8">
        <w:rPr>
          <w:rFonts w:cstheme="minorHAnsi"/>
        </w:rPr>
        <w:t xml:space="preserve"> </w:t>
      </w:r>
      <w:r w:rsidR="0001470B">
        <w:rPr>
          <w:rFonts w:cstheme="minorHAnsi"/>
        </w:rPr>
        <w:br/>
      </w:r>
      <w:r w:rsidRPr="006F08B8">
        <w:rPr>
          <w:rFonts w:cstheme="minorHAnsi"/>
        </w:rPr>
        <w:t>e-mail</w:t>
      </w:r>
      <w:r w:rsidR="0040065E" w:rsidRPr="006F08B8">
        <w:rPr>
          <w:rFonts w:cstheme="minorHAnsi"/>
        </w:rPr>
        <w:t>:</w:t>
      </w:r>
      <w:r w:rsidR="0001470B">
        <w:rPr>
          <w:rFonts w:cstheme="minorHAnsi"/>
        </w:rPr>
        <w:t xml:space="preserve"> …………………………………………………………………………………………………………………………………………………</w:t>
      </w:r>
    </w:p>
    <w:p w:rsidR="00162AF9" w:rsidRPr="006F08B8" w:rsidRDefault="00777A6C" w:rsidP="00F92345">
      <w:pPr>
        <w:pStyle w:val="Akapitzlist"/>
        <w:numPr>
          <w:ilvl w:val="2"/>
          <w:numId w:val="7"/>
        </w:numPr>
        <w:tabs>
          <w:tab w:val="clear" w:pos="850"/>
          <w:tab w:val="num" w:pos="426"/>
        </w:tabs>
        <w:spacing w:after="0" w:line="276" w:lineRule="auto"/>
        <w:ind w:hanging="850"/>
        <w:jc w:val="both"/>
        <w:rPr>
          <w:rFonts w:eastAsia="Times New Roman" w:cstheme="minorHAnsi"/>
          <w:b/>
          <w:lang w:eastAsia="pl-PL"/>
        </w:rPr>
      </w:pPr>
      <w:r w:rsidRPr="006F08B8">
        <w:rPr>
          <w:rFonts w:cstheme="minorHAnsi"/>
        </w:rPr>
        <w:t>Jako osoby odpowiedzialne za współpracę przy realizacji niniejs</w:t>
      </w:r>
      <w:r w:rsidR="00162AF9" w:rsidRPr="006F08B8">
        <w:rPr>
          <w:rFonts w:cstheme="minorHAnsi"/>
        </w:rPr>
        <w:t xml:space="preserve">zej umowy Wykonawca wyznacza:  </w:t>
      </w:r>
    </w:p>
    <w:p w:rsidR="00162AF9" w:rsidRPr="006F08B8" w:rsidRDefault="00777A6C" w:rsidP="00F92345">
      <w:pPr>
        <w:pStyle w:val="Akapitzlist"/>
        <w:numPr>
          <w:ilvl w:val="0"/>
          <w:numId w:val="22"/>
        </w:numPr>
        <w:spacing w:after="0" w:line="276" w:lineRule="auto"/>
        <w:ind w:left="426" w:firstLine="0"/>
        <w:jc w:val="both"/>
        <w:rPr>
          <w:rFonts w:eastAsia="Times New Roman" w:cstheme="minorHAnsi"/>
          <w:lang w:eastAsia="pl-PL"/>
        </w:rPr>
      </w:pPr>
      <w:r w:rsidRPr="006F08B8">
        <w:rPr>
          <w:rFonts w:cstheme="minorHAnsi"/>
        </w:rPr>
        <w:t>imię i nazwisko</w:t>
      </w:r>
      <w:r w:rsidR="0040065E" w:rsidRPr="006F08B8">
        <w:rPr>
          <w:rFonts w:cstheme="minorHAnsi"/>
        </w:rPr>
        <w:t xml:space="preserve"> </w:t>
      </w:r>
      <w:r w:rsidR="00FE3458" w:rsidRPr="006F08B8">
        <w:rPr>
          <w:rFonts w:cstheme="minorHAnsi"/>
        </w:rPr>
        <w:t>………………………………</w:t>
      </w:r>
      <w:r w:rsidR="00EB74BB" w:rsidRPr="006F08B8">
        <w:rPr>
          <w:rFonts w:cstheme="minorHAnsi"/>
        </w:rPr>
        <w:t>………………………………………………………………………….</w:t>
      </w:r>
      <w:r w:rsidRPr="006F08B8">
        <w:rPr>
          <w:rFonts w:cstheme="minorHAnsi"/>
        </w:rPr>
        <w:t xml:space="preserve"> nr tel</w:t>
      </w:r>
      <w:r w:rsidR="0040065E" w:rsidRPr="006F08B8">
        <w:rPr>
          <w:rFonts w:cstheme="minorHAnsi"/>
        </w:rPr>
        <w:t xml:space="preserve">. </w:t>
      </w:r>
      <w:r w:rsidR="00FE3458" w:rsidRPr="006F08B8">
        <w:rPr>
          <w:rFonts w:cstheme="minorHAnsi"/>
        </w:rPr>
        <w:t>……………………</w:t>
      </w:r>
      <w:r w:rsidR="00EB74BB" w:rsidRPr="006F08B8">
        <w:rPr>
          <w:rFonts w:cstheme="minorHAnsi"/>
        </w:rPr>
        <w:t>……………………………………</w:t>
      </w:r>
      <w:r w:rsidR="0040065E" w:rsidRPr="006F08B8">
        <w:rPr>
          <w:rFonts w:cstheme="minorHAnsi"/>
        </w:rPr>
        <w:t xml:space="preserve"> </w:t>
      </w:r>
      <w:r w:rsidRPr="006F08B8">
        <w:rPr>
          <w:rFonts w:cstheme="minorHAnsi"/>
        </w:rPr>
        <w:t>e-mail</w:t>
      </w:r>
      <w:r w:rsidR="0040065E" w:rsidRPr="006F08B8">
        <w:rPr>
          <w:rFonts w:cstheme="minorHAnsi"/>
        </w:rPr>
        <w:t xml:space="preserve">: </w:t>
      </w:r>
      <w:r w:rsidR="00EB74BB" w:rsidRPr="006F08B8">
        <w:rPr>
          <w:rFonts w:cstheme="minorHAnsi"/>
        </w:rPr>
        <w:t>…………………..……………………………………</w:t>
      </w:r>
    </w:p>
    <w:p w:rsidR="00264A2F" w:rsidRPr="006F08B8" w:rsidRDefault="00777A6C" w:rsidP="00F92345">
      <w:pPr>
        <w:pStyle w:val="Akapitzlist"/>
        <w:numPr>
          <w:ilvl w:val="2"/>
          <w:numId w:val="7"/>
        </w:numPr>
        <w:tabs>
          <w:tab w:val="clear" w:pos="850"/>
          <w:tab w:val="num" w:pos="426"/>
        </w:tabs>
        <w:spacing w:after="0" w:line="276" w:lineRule="auto"/>
        <w:ind w:left="426" w:hanging="426"/>
        <w:jc w:val="both"/>
        <w:rPr>
          <w:rFonts w:eastAsia="Times New Roman" w:cstheme="minorHAnsi"/>
          <w:b/>
          <w:lang w:eastAsia="pl-PL"/>
        </w:rPr>
      </w:pPr>
      <w:r w:rsidRPr="006F08B8">
        <w:rPr>
          <w:rFonts w:cstheme="minorHAnsi"/>
        </w:rPr>
        <w:t xml:space="preserve">Osoby, o których mowa w ust. 1 i 2 zobowiązane są do kontaktów i wzajemnej współpracy w celu prawidłowego realizowania przedmiotu </w:t>
      </w:r>
      <w:r w:rsidR="00162AF9" w:rsidRPr="006F08B8">
        <w:rPr>
          <w:rFonts w:cstheme="minorHAnsi"/>
        </w:rPr>
        <w:t>umowy na zasadach określonych w </w:t>
      </w:r>
      <w:r w:rsidRPr="006F08B8">
        <w:rPr>
          <w:rFonts w:cstheme="minorHAnsi"/>
        </w:rPr>
        <w:t>niniejszej umowie.</w:t>
      </w:r>
    </w:p>
    <w:p w:rsidR="00264A2F" w:rsidRPr="006F08B8" w:rsidRDefault="00264A2F" w:rsidP="00F92345">
      <w:pPr>
        <w:pStyle w:val="Akapitzlist"/>
        <w:numPr>
          <w:ilvl w:val="2"/>
          <w:numId w:val="7"/>
        </w:numPr>
        <w:tabs>
          <w:tab w:val="clear" w:pos="850"/>
          <w:tab w:val="num" w:pos="426"/>
        </w:tabs>
        <w:spacing w:after="0" w:line="276" w:lineRule="auto"/>
        <w:ind w:left="426" w:hanging="426"/>
        <w:jc w:val="both"/>
        <w:rPr>
          <w:rFonts w:eastAsia="Times New Roman" w:cstheme="minorHAnsi"/>
          <w:b/>
          <w:lang w:eastAsia="pl-PL"/>
        </w:rPr>
      </w:pPr>
      <w:r w:rsidRPr="006F08B8">
        <w:rPr>
          <w:rFonts w:cstheme="minorHAnsi"/>
        </w:rPr>
        <w:t xml:space="preserve">Wykonawca zobowiązany jest do niezwłocznego pisemnego powiadomienia Zamawiającego o: </w:t>
      </w:r>
    </w:p>
    <w:p w:rsidR="00264A2F" w:rsidRPr="006F08B8" w:rsidRDefault="00264A2F" w:rsidP="00F92345">
      <w:pPr>
        <w:pStyle w:val="Akapitzlist"/>
        <w:numPr>
          <w:ilvl w:val="0"/>
          <w:numId w:val="24"/>
        </w:numPr>
        <w:spacing w:after="0" w:line="276" w:lineRule="auto"/>
        <w:ind w:left="851" w:right="277" w:hanging="425"/>
        <w:jc w:val="both"/>
        <w:rPr>
          <w:rFonts w:cstheme="minorHAnsi"/>
        </w:rPr>
      </w:pPr>
      <w:r w:rsidRPr="006F08B8">
        <w:rPr>
          <w:rFonts w:cstheme="minorHAnsi"/>
        </w:rPr>
        <w:t>zmianie adresu sie</w:t>
      </w:r>
      <w:r w:rsidR="00393900" w:rsidRPr="006F08B8">
        <w:rPr>
          <w:rFonts w:cstheme="minorHAnsi"/>
        </w:rPr>
        <w:t>dziby lub nazwy firmy Wykonawcy;</w:t>
      </w:r>
      <w:r w:rsidRPr="006F08B8">
        <w:rPr>
          <w:rFonts w:cstheme="minorHAnsi"/>
        </w:rPr>
        <w:t xml:space="preserve"> </w:t>
      </w:r>
    </w:p>
    <w:p w:rsidR="00264A2F" w:rsidRPr="006F08B8" w:rsidRDefault="00264A2F" w:rsidP="00F92345">
      <w:pPr>
        <w:pStyle w:val="Akapitzlist"/>
        <w:numPr>
          <w:ilvl w:val="0"/>
          <w:numId w:val="24"/>
        </w:numPr>
        <w:spacing w:after="0" w:line="276" w:lineRule="auto"/>
        <w:ind w:left="851" w:right="277" w:hanging="425"/>
        <w:jc w:val="both"/>
        <w:rPr>
          <w:rFonts w:cstheme="minorHAnsi"/>
        </w:rPr>
      </w:pPr>
      <w:r w:rsidRPr="006F08B8">
        <w:rPr>
          <w:rFonts w:cstheme="minorHAnsi"/>
        </w:rPr>
        <w:t>zmianie osób reprezentujących Wykonawcę</w:t>
      </w:r>
      <w:r w:rsidR="00393900" w:rsidRPr="006F08B8">
        <w:rPr>
          <w:rFonts w:cstheme="minorHAnsi"/>
        </w:rPr>
        <w:t>;</w:t>
      </w:r>
      <w:r w:rsidRPr="006F08B8">
        <w:rPr>
          <w:rFonts w:cstheme="minorHAnsi"/>
        </w:rPr>
        <w:t xml:space="preserve"> </w:t>
      </w:r>
    </w:p>
    <w:p w:rsidR="00264A2F" w:rsidRPr="006F08B8" w:rsidRDefault="00264A2F" w:rsidP="00F92345">
      <w:pPr>
        <w:pStyle w:val="Akapitzlist"/>
        <w:numPr>
          <w:ilvl w:val="0"/>
          <w:numId w:val="24"/>
        </w:numPr>
        <w:spacing w:after="0" w:line="276" w:lineRule="auto"/>
        <w:ind w:left="851" w:right="277" w:hanging="425"/>
        <w:jc w:val="both"/>
        <w:rPr>
          <w:rFonts w:cstheme="minorHAnsi"/>
        </w:rPr>
      </w:pPr>
      <w:r w:rsidRPr="006F08B8">
        <w:rPr>
          <w:rFonts w:cstheme="minorHAnsi"/>
        </w:rPr>
        <w:t xml:space="preserve">zawieszaniu działalności firmy Wykonawcy. </w:t>
      </w:r>
    </w:p>
    <w:p w:rsidR="00264A2F" w:rsidRPr="006F08B8" w:rsidRDefault="00264A2F" w:rsidP="00F92345">
      <w:pPr>
        <w:spacing w:after="0" w:line="276" w:lineRule="auto"/>
        <w:ind w:left="426"/>
        <w:jc w:val="both"/>
        <w:rPr>
          <w:rFonts w:cstheme="minorHAnsi"/>
        </w:rPr>
      </w:pPr>
      <w:r w:rsidRPr="006F08B8">
        <w:rPr>
          <w:rFonts w:cstheme="minorHAnsi"/>
        </w:rPr>
        <w:t xml:space="preserve">Wykonawca zobowiązany jest powiadomić o powyższych zdarzeniach Zamawiającego  </w:t>
      </w:r>
      <w:r w:rsidRPr="006F08B8">
        <w:rPr>
          <w:rFonts w:cstheme="minorHAnsi"/>
        </w:rPr>
        <w:br/>
        <w:t xml:space="preserve">w terminie 7 dni od ich powstania. </w:t>
      </w:r>
    </w:p>
    <w:p w:rsidR="00264A2F" w:rsidRPr="006F08B8" w:rsidRDefault="00264A2F" w:rsidP="00F92345">
      <w:pPr>
        <w:pStyle w:val="Akapitzlist"/>
        <w:numPr>
          <w:ilvl w:val="0"/>
          <w:numId w:val="25"/>
        </w:numPr>
        <w:spacing w:after="0" w:line="276" w:lineRule="auto"/>
        <w:ind w:left="426" w:hanging="426"/>
        <w:jc w:val="both"/>
        <w:rPr>
          <w:rFonts w:cstheme="minorHAnsi"/>
        </w:rPr>
      </w:pPr>
      <w:r w:rsidRPr="006F08B8">
        <w:rPr>
          <w:rFonts w:cstheme="minorHAnsi"/>
        </w:rPr>
        <w:t>Każda ze Stron umowy zobowiązana jest do niezwłocznego powiadomienia o każdej zmianie  numeru telefonu lub adresu e-mail drugiej Strony umowy</w:t>
      </w:r>
      <w:r w:rsidR="00393900" w:rsidRPr="006F08B8">
        <w:rPr>
          <w:rFonts w:cstheme="minorHAnsi"/>
        </w:rPr>
        <w:t>.</w:t>
      </w:r>
    </w:p>
    <w:p w:rsidR="00264A2F" w:rsidRPr="006F08B8" w:rsidRDefault="00264A2F" w:rsidP="00F92345">
      <w:pPr>
        <w:pStyle w:val="Akapitzlist"/>
        <w:numPr>
          <w:ilvl w:val="0"/>
          <w:numId w:val="25"/>
        </w:numPr>
        <w:spacing w:after="0" w:line="276" w:lineRule="auto"/>
        <w:ind w:left="426" w:hanging="426"/>
        <w:jc w:val="both"/>
        <w:rPr>
          <w:rFonts w:cstheme="minorHAnsi"/>
        </w:rPr>
      </w:pPr>
      <w:r w:rsidRPr="006F08B8">
        <w:rPr>
          <w:rFonts w:cstheme="minorHAnsi"/>
        </w:rPr>
        <w:lastRenderedPageBreak/>
        <w:t xml:space="preserve">W przypadku nie zrealizowania zobowiązania wskazanego w </w:t>
      </w:r>
      <w:r w:rsidR="00393900" w:rsidRPr="006F08B8">
        <w:rPr>
          <w:rFonts w:cstheme="minorHAnsi"/>
        </w:rPr>
        <w:t xml:space="preserve">ust. 5, wiadomości dostarczone </w:t>
      </w:r>
      <w:r w:rsidRPr="006F08B8">
        <w:rPr>
          <w:rFonts w:cstheme="minorHAnsi"/>
        </w:rPr>
        <w:t xml:space="preserve">na adres e-mail wskazany w niniejszej umowie uważa się za doręczone. </w:t>
      </w:r>
    </w:p>
    <w:p w:rsidR="00340798" w:rsidRPr="00487C54" w:rsidRDefault="00264A2F" w:rsidP="00487C54">
      <w:pPr>
        <w:pStyle w:val="Akapitzlist"/>
        <w:numPr>
          <w:ilvl w:val="0"/>
          <w:numId w:val="25"/>
        </w:numPr>
        <w:spacing w:after="0" w:line="276" w:lineRule="auto"/>
        <w:ind w:left="426" w:hanging="426"/>
        <w:jc w:val="both"/>
        <w:rPr>
          <w:rFonts w:cstheme="minorHAnsi"/>
        </w:rPr>
      </w:pPr>
      <w:r w:rsidRPr="006F08B8">
        <w:rPr>
          <w:rFonts w:cstheme="minorHAnsi"/>
        </w:rPr>
        <w:t xml:space="preserve">Strony umowy powierzają sobie zwykłe dane osobowe swoich pracowników w zakresie: imię </w:t>
      </w:r>
      <w:r w:rsidR="00E77442" w:rsidRPr="006F08B8">
        <w:rPr>
          <w:rFonts w:cstheme="minorHAnsi"/>
        </w:rPr>
        <w:br/>
      </w:r>
      <w:r w:rsidRPr="006F08B8">
        <w:rPr>
          <w:rFonts w:cstheme="minorHAnsi"/>
        </w:rPr>
        <w:t xml:space="preserve">i nazwisko, stopień służbowy, </w:t>
      </w:r>
      <w:r w:rsidR="00D27AF9" w:rsidRPr="006F08B8">
        <w:rPr>
          <w:rFonts w:cstheme="minorHAnsi"/>
        </w:rPr>
        <w:t xml:space="preserve">kwalifikacje, </w:t>
      </w:r>
      <w:r w:rsidRPr="006F08B8">
        <w:rPr>
          <w:rFonts w:cstheme="minorHAnsi"/>
        </w:rPr>
        <w:t>adres e-mail, służbowy nr telefonu i zobowiązują się przetwarzać powierzone dane osobowe zgodnie z niniejszą umową oraz obowiązującymi przepisami w tym zakresie, wyłącznie w celu realizacji niniejszej umowy.</w:t>
      </w:r>
    </w:p>
    <w:p w:rsidR="00047DC0" w:rsidRDefault="00047DC0" w:rsidP="00F92345">
      <w:pPr>
        <w:spacing w:after="0" w:line="276" w:lineRule="auto"/>
        <w:jc w:val="center"/>
        <w:rPr>
          <w:rFonts w:eastAsia="Times New Roman" w:cstheme="minorHAnsi"/>
          <w:b/>
          <w:lang w:eastAsia="pl-PL"/>
        </w:rPr>
      </w:pPr>
    </w:p>
    <w:p w:rsidR="00DD14EE" w:rsidRPr="006F08B8" w:rsidRDefault="00DD14EE" w:rsidP="00F92345">
      <w:pPr>
        <w:spacing w:after="0" w:line="276" w:lineRule="auto"/>
        <w:jc w:val="center"/>
        <w:rPr>
          <w:rFonts w:eastAsia="Times New Roman" w:cstheme="minorHAnsi"/>
          <w:b/>
          <w:lang w:eastAsia="pl-PL"/>
        </w:rPr>
      </w:pPr>
      <w:r w:rsidRPr="006F08B8">
        <w:rPr>
          <w:rFonts w:eastAsia="Times New Roman" w:cstheme="minorHAnsi"/>
          <w:b/>
          <w:lang w:eastAsia="pl-PL"/>
        </w:rPr>
        <w:t>§ 11.</w:t>
      </w:r>
    </w:p>
    <w:p w:rsidR="00947F9C" w:rsidRPr="006F08B8" w:rsidRDefault="00947F9C" w:rsidP="00340798">
      <w:pPr>
        <w:pStyle w:val="Akapitzlist"/>
        <w:spacing w:after="0" w:line="276" w:lineRule="auto"/>
        <w:ind w:left="0"/>
        <w:jc w:val="center"/>
        <w:rPr>
          <w:rFonts w:cstheme="minorHAnsi"/>
          <w:b/>
        </w:rPr>
      </w:pPr>
      <w:r w:rsidRPr="006F08B8">
        <w:rPr>
          <w:rFonts w:cstheme="minorHAnsi"/>
          <w:b/>
        </w:rPr>
        <w:t>Zachowanie poufności</w:t>
      </w:r>
    </w:p>
    <w:p w:rsidR="008901DE" w:rsidRPr="006F08B8" w:rsidRDefault="008901DE" w:rsidP="00F92345">
      <w:pPr>
        <w:numPr>
          <w:ilvl w:val="0"/>
          <w:numId w:val="21"/>
        </w:numPr>
        <w:spacing w:after="0" w:line="276" w:lineRule="auto"/>
        <w:ind w:left="426" w:hanging="426"/>
        <w:jc w:val="both"/>
        <w:rPr>
          <w:rFonts w:cstheme="minorHAnsi"/>
        </w:rPr>
      </w:pPr>
      <w:r w:rsidRPr="006F08B8">
        <w:rPr>
          <w:rFonts w:cstheme="minorHAnsi"/>
        </w:rPr>
        <w:t>Wykonawca zobowiązuje się do zachowania w tajemnicy wszelkich informacji i danych otrzymanych i uzyskanych od Zamawiającego w związku z wykonywaniem zobowiązań wynikających z umowy.</w:t>
      </w:r>
    </w:p>
    <w:p w:rsidR="008901DE" w:rsidRPr="006F08B8" w:rsidRDefault="008901DE" w:rsidP="00F92345">
      <w:pPr>
        <w:numPr>
          <w:ilvl w:val="0"/>
          <w:numId w:val="21"/>
        </w:numPr>
        <w:spacing w:after="0" w:line="276" w:lineRule="auto"/>
        <w:ind w:left="426" w:hanging="426"/>
        <w:jc w:val="both"/>
        <w:rPr>
          <w:rFonts w:cstheme="minorHAnsi"/>
        </w:rPr>
      </w:pPr>
      <w:r w:rsidRPr="006F08B8">
        <w:rPr>
          <w:rFonts w:cstheme="minorHAnsi"/>
        </w:rPr>
        <w:t>Strony zobowiązują się do przestrzegania przy wykonywaniu umowy wszystkich postanowień zawartych w obowiązujących przepisach prawnych związanych z ochroną tajemnicy skarbowej, informacji niejawnych oraz danych osobowych.</w:t>
      </w:r>
    </w:p>
    <w:p w:rsidR="008901DE" w:rsidRPr="006F08B8" w:rsidRDefault="008901DE" w:rsidP="00F92345">
      <w:pPr>
        <w:numPr>
          <w:ilvl w:val="0"/>
          <w:numId w:val="21"/>
        </w:numPr>
        <w:spacing w:after="0" w:line="276" w:lineRule="auto"/>
        <w:ind w:left="426" w:hanging="426"/>
        <w:jc w:val="both"/>
        <w:rPr>
          <w:rFonts w:cstheme="minorHAnsi"/>
        </w:rPr>
      </w:pPr>
      <w:r w:rsidRPr="006F08B8">
        <w:rPr>
          <w:rFonts w:cstheme="minorHAnsi"/>
        </w:rPr>
        <w:t xml:space="preserve">Wykonawca zobowiązuje się do zachowania w ścisłej tajemnicy wszelkich informacji technicznych, technologicznych, prawnych i organizacyjnych dotyczących zasobów sprzętowych </w:t>
      </w:r>
      <w:r w:rsidR="00F92345" w:rsidRPr="006F08B8">
        <w:rPr>
          <w:rFonts w:cstheme="minorHAnsi"/>
        </w:rPr>
        <w:br/>
      </w:r>
      <w:r w:rsidRPr="006F08B8">
        <w:rPr>
          <w:rFonts w:cstheme="minorHAnsi"/>
        </w:rPr>
        <w:t>i programowych systemu teleinformatycznego Zamawiającego, uzyskanych w trakcie wykonywania umowy niezależnie od formy przekazania tych informacji i ich źródła.</w:t>
      </w:r>
    </w:p>
    <w:p w:rsidR="008901DE" w:rsidRPr="006F08B8" w:rsidRDefault="008901DE" w:rsidP="00F92345">
      <w:pPr>
        <w:numPr>
          <w:ilvl w:val="0"/>
          <w:numId w:val="21"/>
        </w:numPr>
        <w:spacing w:after="0" w:line="276" w:lineRule="auto"/>
        <w:ind w:left="426" w:hanging="426"/>
        <w:jc w:val="both"/>
        <w:rPr>
          <w:rFonts w:cstheme="minorHAnsi"/>
        </w:rPr>
      </w:pPr>
      <w:r w:rsidRPr="006F08B8">
        <w:rPr>
          <w:rFonts w:cstheme="minorHAnsi"/>
        </w:rPr>
        <w:t>W przypadkach konieczności udostępnienia Wykonawcy informacji niejawnych, Wykonawca zapewni ze swojej strony udział w realizacji umowy osób posiadających odpowiednie poświadczenie bezpieczeństwa, wydane zgodnie z ustawą z dnia 5 sierpnia 2010 r. o ochronie informacji niejawnych (</w:t>
      </w:r>
      <w:proofErr w:type="spellStart"/>
      <w:r w:rsidR="00F640BA">
        <w:rPr>
          <w:rFonts w:cstheme="minorHAnsi"/>
        </w:rPr>
        <w:t>t.j</w:t>
      </w:r>
      <w:proofErr w:type="spellEnd"/>
      <w:r w:rsidR="00F640BA">
        <w:rPr>
          <w:rFonts w:cstheme="minorHAnsi"/>
        </w:rPr>
        <w:t>. Dz. U. z 2024</w:t>
      </w:r>
      <w:r w:rsidRPr="006F08B8">
        <w:rPr>
          <w:rFonts w:cstheme="minorHAnsi"/>
        </w:rPr>
        <w:t xml:space="preserve"> r. </w:t>
      </w:r>
      <w:r w:rsidR="00D27AF9" w:rsidRPr="006F08B8">
        <w:rPr>
          <w:rFonts w:cstheme="minorHAnsi"/>
        </w:rPr>
        <w:t xml:space="preserve">poz. </w:t>
      </w:r>
      <w:r w:rsidR="00F640BA">
        <w:rPr>
          <w:rFonts w:cstheme="minorHAnsi"/>
        </w:rPr>
        <w:t>632</w:t>
      </w:r>
      <w:r w:rsidR="00D27AF9" w:rsidRPr="006F08B8">
        <w:rPr>
          <w:rFonts w:cstheme="minorHAnsi"/>
        </w:rPr>
        <w:t>.</w:t>
      </w:r>
      <w:r w:rsidRPr="006F08B8">
        <w:rPr>
          <w:rFonts w:cstheme="minorHAnsi"/>
        </w:rPr>
        <w:t>).</w:t>
      </w:r>
    </w:p>
    <w:p w:rsidR="008901DE" w:rsidRPr="006F08B8" w:rsidRDefault="008901DE" w:rsidP="00F92345">
      <w:pPr>
        <w:numPr>
          <w:ilvl w:val="0"/>
          <w:numId w:val="21"/>
        </w:numPr>
        <w:spacing w:after="0" w:line="276" w:lineRule="auto"/>
        <w:ind w:left="426" w:hanging="426"/>
        <w:jc w:val="both"/>
        <w:rPr>
          <w:rFonts w:cstheme="minorHAnsi"/>
        </w:rPr>
      </w:pPr>
      <w:r w:rsidRPr="006F08B8">
        <w:rPr>
          <w:rFonts w:cstheme="minorHAnsi"/>
        </w:rPr>
        <w:t xml:space="preserve">Obowiązek określony w ust. 1 niniejszego paragrafu nie dotyczy informacji powszechnie znanych oraz udostępniania informacji na podstawie bezwzględnie obowiązujących przepisów prawa, </w:t>
      </w:r>
      <w:r w:rsidR="00F92345" w:rsidRPr="006F08B8">
        <w:rPr>
          <w:rFonts w:cstheme="minorHAnsi"/>
        </w:rPr>
        <w:br/>
      </w:r>
      <w:r w:rsidRPr="006F08B8">
        <w:rPr>
          <w:rFonts w:cstheme="minorHAnsi"/>
        </w:rPr>
        <w:t>a w szczególności na żądanie sądu, prokuratury, organów podatkowych lub organów kontrolnych.</w:t>
      </w:r>
    </w:p>
    <w:p w:rsidR="008901DE" w:rsidRPr="006F08B8" w:rsidRDefault="008901DE" w:rsidP="00F92345">
      <w:pPr>
        <w:numPr>
          <w:ilvl w:val="0"/>
          <w:numId w:val="21"/>
        </w:numPr>
        <w:spacing w:after="0" w:line="276" w:lineRule="auto"/>
        <w:ind w:left="426" w:hanging="426"/>
        <w:jc w:val="both"/>
        <w:rPr>
          <w:rFonts w:cstheme="minorHAnsi"/>
        </w:rPr>
      </w:pPr>
      <w:r w:rsidRPr="006F08B8">
        <w:rPr>
          <w:rFonts w:cstheme="minorHAnsi"/>
        </w:rPr>
        <w:t>Wykonawca ponosi odpowiedzialność za zachowanie taj</w:t>
      </w:r>
      <w:r w:rsidR="00F92345" w:rsidRPr="006F08B8">
        <w:rPr>
          <w:rFonts w:cstheme="minorHAnsi"/>
        </w:rPr>
        <w:t>emnicy przez swoich pracowników</w:t>
      </w:r>
      <w:r w:rsidRPr="006F08B8">
        <w:rPr>
          <w:rFonts w:cstheme="minorHAnsi"/>
        </w:rPr>
        <w:t xml:space="preserve"> </w:t>
      </w:r>
      <w:r w:rsidR="00F92345" w:rsidRPr="006F08B8">
        <w:rPr>
          <w:rFonts w:cstheme="minorHAnsi"/>
        </w:rPr>
        <w:br/>
      </w:r>
      <w:r w:rsidRPr="006F08B8">
        <w:rPr>
          <w:rFonts w:cstheme="minorHAnsi"/>
        </w:rPr>
        <w:t xml:space="preserve">i wszelkie inne osoby, którymi będzie się posługiwać przy wykonywaniu umowy. </w:t>
      </w:r>
    </w:p>
    <w:p w:rsidR="008901DE" w:rsidRPr="006F08B8" w:rsidRDefault="008901DE" w:rsidP="00F92345">
      <w:pPr>
        <w:numPr>
          <w:ilvl w:val="0"/>
          <w:numId w:val="21"/>
        </w:numPr>
        <w:spacing w:after="0" w:line="276" w:lineRule="auto"/>
        <w:ind w:left="426" w:hanging="426"/>
        <w:jc w:val="both"/>
        <w:rPr>
          <w:rFonts w:cstheme="minorHAnsi"/>
          <w:u w:val="single"/>
        </w:rPr>
      </w:pPr>
      <w:r w:rsidRPr="006F08B8">
        <w:rPr>
          <w:rFonts w:cstheme="minorHAnsi"/>
          <w:u w:val="single"/>
        </w:rPr>
        <w:t xml:space="preserve">Wykonawca jest zobowiązany do przekazania Zamawiającemu w ciągu 3 dni od  zawarcia umowy, wykazu osób biorących udział w realizacji przedmiotu umowy i osób trzecich biorących udział w realizacji umowy po stronie Wykonawcy wraz z oświadczeniem Wykonawcy o ochronie informacji, według wzoru, który określa </w:t>
      </w:r>
      <w:r w:rsidRPr="006F08B8">
        <w:rPr>
          <w:rFonts w:cstheme="minorHAnsi"/>
          <w:b/>
          <w:bCs/>
          <w:u w:val="single"/>
        </w:rPr>
        <w:t>Załącznik nr 1</w:t>
      </w:r>
      <w:r w:rsidRPr="006F08B8">
        <w:rPr>
          <w:rFonts w:cstheme="minorHAnsi"/>
          <w:b/>
          <w:u w:val="single"/>
        </w:rPr>
        <w:t xml:space="preserve"> </w:t>
      </w:r>
      <w:r w:rsidRPr="006F08B8">
        <w:rPr>
          <w:rFonts w:cstheme="minorHAnsi"/>
          <w:u w:val="single"/>
        </w:rPr>
        <w:t>do umowy – Oświadczenie o Wykonawcy o ochronie informacji.</w:t>
      </w:r>
    </w:p>
    <w:p w:rsidR="008901DE" w:rsidRPr="006F08B8" w:rsidRDefault="008901DE" w:rsidP="00F92345">
      <w:pPr>
        <w:numPr>
          <w:ilvl w:val="0"/>
          <w:numId w:val="21"/>
        </w:numPr>
        <w:tabs>
          <w:tab w:val="left" w:pos="851"/>
        </w:tabs>
        <w:spacing w:after="0" w:line="276" w:lineRule="auto"/>
        <w:ind w:left="426" w:hanging="426"/>
        <w:jc w:val="both"/>
        <w:rPr>
          <w:rFonts w:cstheme="minorHAnsi"/>
        </w:rPr>
      </w:pPr>
      <w:r w:rsidRPr="006F08B8">
        <w:rPr>
          <w:rFonts w:cstheme="minorHAnsi"/>
        </w:rPr>
        <w:t>Wykonawca zobowiązuje się do odnotowywania i zgłaszania wszelkich zaobserwowanych lub podejrzewanych słabości związanych z bezpieczeństwem informacji w systemach lub usługach.</w:t>
      </w:r>
    </w:p>
    <w:p w:rsidR="008901DE" w:rsidRPr="006F08B8" w:rsidRDefault="008901DE" w:rsidP="00F92345">
      <w:pPr>
        <w:numPr>
          <w:ilvl w:val="0"/>
          <w:numId w:val="21"/>
        </w:numPr>
        <w:spacing w:after="0" w:line="276" w:lineRule="auto"/>
        <w:ind w:left="426" w:hanging="426"/>
        <w:jc w:val="both"/>
        <w:rPr>
          <w:rFonts w:cstheme="minorHAnsi"/>
        </w:rPr>
      </w:pPr>
      <w:r w:rsidRPr="006F08B8">
        <w:rPr>
          <w:rFonts w:cstheme="minorHAnsi"/>
        </w:rPr>
        <w:t xml:space="preserve">Każdorazowa zmiana osób uczestniczących w realizacji przedmiotu umowy w stosunku do osób wyszczególnionych w wykazie przekazanym wraz z oświadczeniem Wykonawcy, o którym mowa w ust. </w:t>
      </w:r>
      <w:r w:rsidR="00F92345" w:rsidRPr="006F08B8">
        <w:rPr>
          <w:rFonts w:cstheme="minorHAnsi"/>
        </w:rPr>
        <w:t>7</w:t>
      </w:r>
      <w:r w:rsidRPr="006F08B8">
        <w:rPr>
          <w:rFonts w:cstheme="minorHAnsi"/>
        </w:rPr>
        <w:t xml:space="preserve"> lub wskazanych później, wymaga przed przystąpieniem tych osób do realizacji przedmiotu umowy pisemnego powiadomienia o tym Zamawiającego, poprzez przekazanie podpisanego przez Wykonawcę aktualnego wykazu osób uczestniczących w realizacji przedmiotu umowy ze wskazaniem daty, od której osoby dotychczas nie wymienione przystępują do jego realizacji. Przekazanie nowego wykazu jest równoznaczne z tym, że każda z osób przystępujących do realizacji przedmiotu umowy zobowiązała się wobec Wykonawcy nie ujawniać żadnych informacji, </w:t>
      </w:r>
      <w:r w:rsidRPr="006F08B8">
        <w:rPr>
          <w:rFonts w:cstheme="minorHAnsi"/>
        </w:rPr>
        <w:lastRenderedPageBreak/>
        <w:t>z którymi zapozna się podczas wykonywania czynności zleconych do realizacji oraz zapoznała się z treścią zobowiązania co do zachowania poufności informacji.</w:t>
      </w:r>
    </w:p>
    <w:p w:rsidR="008901DE" w:rsidRPr="006F08B8" w:rsidRDefault="008901DE" w:rsidP="00F92345">
      <w:pPr>
        <w:numPr>
          <w:ilvl w:val="0"/>
          <w:numId w:val="21"/>
        </w:numPr>
        <w:spacing w:after="0" w:line="276" w:lineRule="auto"/>
        <w:ind w:left="426" w:hanging="426"/>
        <w:jc w:val="both"/>
        <w:rPr>
          <w:rFonts w:cstheme="minorHAnsi"/>
        </w:rPr>
      </w:pPr>
      <w:r w:rsidRPr="006F08B8">
        <w:rPr>
          <w:rFonts w:cstheme="minorHAnsi"/>
        </w:rPr>
        <w:t>Wykonawca odpowiada za szkodę wyrządzoną Zamawiającemu przez ujawnienie, przekazanie, wykorzystanie, zbycie lub oferowanie do zbycia informacji otrzymanych od Zamawiającego, wbrew postanowieniom umowy. Zobowiązanie to wiąże Wykonawcę również po wykonaniu przedmiotu umowy lub jej rozwiązaniu, bez względu na przyczynę i podlega wygaśnięciu według zasad określonych w przepisach dotyczących zabezpieczania informacji niejawnych i innych tajemnic prawnie chronionych.</w:t>
      </w:r>
    </w:p>
    <w:p w:rsidR="008901DE" w:rsidRPr="006F08B8" w:rsidRDefault="008901DE" w:rsidP="00F92345">
      <w:pPr>
        <w:numPr>
          <w:ilvl w:val="0"/>
          <w:numId w:val="21"/>
        </w:numPr>
        <w:spacing w:after="0" w:line="276" w:lineRule="auto"/>
        <w:ind w:left="426" w:hanging="426"/>
        <w:jc w:val="both"/>
        <w:rPr>
          <w:rFonts w:cstheme="minorHAnsi"/>
        </w:rPr>
      </w:pPr>
      <w:r w:rsidRPr="006F08B8">
        <w:rPr>
          <w:rFonts w:cstheme="minorHAnsi"/>
        </w:rPr>
        <w:t>Wykonawca zobowiązuje się do odnotowywania i zgłaszania wszelkich zaobserwowanych lub podejrzewanych słabości związanych z bezpieczeństwem informacji w systemach lub usługach.</w:t>
      </w:r>
    </w:p>
    <w:p w:rsidR="008901DE" w:rsidRPr="006F08B8" w:rsidRDefault="008901DE" w:rsidP="00F92345">
      <w:pPr>
        <w:numPr>
          <w:ilvl w:val="0"/>
          <w:numId w:val="21"/>
        </w:numPr>
        <w:spacing w:after="0" w:line="276" w:lineRule="auto"/>
        <w:ind w:left="426" w:hanging="426"/>
        <w:jc w:val="both"/>
        <w:rPr>
          <w:rFonts w:cstheme="minorHAnsi"/>
        </w:rPr>
      </w:pPr>
      <w:r w:rsidRPr="006F08B8">
        <w:rPr>
          <w:rFonts w:cstheme="minorHAnsi"/>
        </w:rPr>
        <w:t>Wykonawca oświadcza, iż podczas realizacji przedmiotowej umowy będzie przestrzegał przepisów Rozporządzenia Parlamentu Europejskiego i Rady 2016/679 z dnia 27 kwietnia 2016 r. w sprawie ochrony danych osób fizycznych w związku z przetwarzaniem danych osobowych i w sprawie swobodnego przepływu takich danych oraz uchylenia dyrektywy 95/46/WE (RODO). Powyższe dotyczy także okresu po zakończeniu realizacji niniejszej umowy jeżeli wynika to z przepisów wskazanego Rozporządzenia.</w:t>
      </w:r>
    </w:p>
    <w:p w:rsidR="008901DE" w:rsidRPr="006F08B8" w:rsidRDefault="008901DE" w:rsidP="00F92345">
      <w:pPr>
        <w:numPr>
          <w:ilvl w:val="0"/>
          <w:numId w:val="21"/>
        </w:numPr>
        <w:spacing w:after="0" w:line="276" w:lineRule="auto"/>
        <w:ind w:left="426" w:hanging="426"/>
        <w:jc w:val="both"/>
        <w:rPr>
          <w:rFonts w:cstheme="minorHAnsi"/>
        </w:rPr>
      </w:pPr>
      <w:r w:rsidRPr="006F08B8">
        <w:rPr>
          <w:rFonts w:cstheme="minorHAnsi"/>
        </w:rPr>
        <w:t xml:space="preserve"> Zamawiający informuje, iż informacje, o których mowa w art. 13 ust. 1 i 2 Rozporządzenia Parlamentu Europejskiego i Rady (UE) 2016/679 z dnia 27 kwietnia 2016 r. w sprawie ochrony osób fizycznych w związku z przetwarzaniem danych osobowych i w sprawie swobodnego przepływu takich danych oraz uchylenia dyrektywy 95/46/WE (RODO) udostępnione są w miejscu publicznie dostępnym w siedzibie Zamawiającego oraz na stronie Biuletynu Informacji Publicznej Izby Administracji Skarbowej w Kielcach, w zakładce Organizacja – Ochrona Danych Osobowych</w:t>
      </w:r>
    </w:p>
    <w:p w:rsidR="008901DE" w:rsidRPr="006F08B8" w:rsidRDefault="008901DE" w:rsidP="00F92345">
      <w:pPr>
        <w:numPr>
          <w:ilvl w:val="0"/>
          <w:numId w:val="21"/>
        </w:numPr>
        <w:spacing w:after="0" w:line="276" w:lineRule="auto"/>
        <w:ind w:left="426" w:hanging="426"/>
        <w:jc w:val="both"/>
        <w:rPr>
          <w:rFonts w:cstheme="minorHAnsi"/>
        </w:rPr>
      </w:pPr>
      <w:r w:rsidRPr="006F08B8">
        <w:rPr>
          <w:rFonts w:cstheme="minorHAnsi"/>
        </w:rPr>
        <w:t xml:space="preserve">Wykonawca </w:t>
      </w:r>
      <w:r w:rsidR="00F92345" w:rsidRPr="006F08B8">
        <w:rPr>
          <w:rFonts w:cstheme="minorHAnsi"/>
        </w:rPr>
        <w:t>i osoby, o których mowa w ust. 7</w:t>
      </w:r>
      <w:r w:rsidRPr="006F08B8">
        <w:rPr>
          <w:rFonts w:cstheme="minorHAnsi"/>
        </w:rPr>
        <w:t xml:space="preserve">, zobowiązani są do zapoznania się </w:t>
      </w:r>
      <w:r w:rsidRPr="006F08B8">
        <w:rPr>
          <w:rFonts w:cstheme="minorHAnsi"/>
        </w:rPr>
        <w:br/>
        <w:t xml:space="preserve">z treścią Polityki Bezpieczeństwa Informacji Resortu Finansów stosowanej przez Zamawiającego </w:t>
      </w:r>
      <w:r w:rsidR="00E77442" w:rsidRPr="006F08B8">
        <w:rPr>
          <w:rFonts w:cstheme="minorHAnsi"/>
        </w:rPr>
        <w:br/>
      </w:r>
      <w:r w:rsidRPr="006F08B8">
        <w:rPr>
          <w:rFonts w:cstheme="minorHAnsi"/>
        </w:rPr>
        <w:t>i przestrzegania jej postanowień. Zamawiający udostępnia Wykonawcy Politykę Bezpieczeństwa Informacji Resortu Finansów i inne dokumenty z nią powiązane niezbędne do realizacji przedmiotu umowy. Dodatkowo Zamawiający informuje, że treść Polityki Bezpieczeństwa Informacji jest opublikowana w Dz. Urz. Min. Fin. poz. 19</w:t>
      </w:r>
      <w:r w:rsidR="006F5DB6">
        <w:rPr>
          <w:rFonts w:cstheme="minorHAnsi"/>
        </w:rPr>
        <w:t xml:space="preserve"> z 2022 r.</w:t>
      </w:r>
      <w:r w:rsidRPr="006F08B8">
        <w:rPr>
          <w:rFonts w:cstheme="minorHAnsi"/>
        </w:rPr>
        <w:t xml:space="preserve"> /adres internetowy do publikacji:  </w:t>
      </w:r>
      <w:hyperlink r:id="rId8" w:history="1">
        <w:r w:rsidRPr="006F08B8">
          <w:rPr>
            <w:rStyle w:val="Hipercze"/>
            <w:rFonts w:cstheme="minorHAnsi"/>
            <w:color w:val="auto"/>
          </w:rPr>
          <w:t>https://www.gov.pl/web/finanse/du-mffipr/</w:t>
        </w:r>
      </w:hyperlink>
      <w:r w:rsidRPr="006F08B8">
        <w:rPr>
          <w:rFonts w:cstheme="minorHAnsi"/>
        </w:rPr>
        <w:t xml:space="preserve"> .</w:t>
      </w:r>
    </w:p>
    <w:p w:rsidR="008901DE" w:rsidRPr="006F08B8" w:rsidRDefault="008901DE" w:rsidP="00F92345">
      <w:pPr>
        <w:numPr>
          <w:ilvl w:val="0"/>
          <w:numId w:val="21"/>
        </w:numPr>
        <w:spacing w:after="0" w:line="276" w:lineRule="auto"/>
        <w:ind w:left="426" w:hanging="426"/>
        <w:jc w:val="both"/>
        <w:rPr>
          <w:rFonts w:cstheme="minorHAnsi"/>
        </w:rPr>
      </w:pPr>
      <w:r w:rsidRPr="006F08B8">
        <w:rPr>
          <w:rFonts w:cstheme="minorHAnsi"/>
        </w:rPr>
        <w:t xml:space="preserve">Wykonawca i osoby, o których mowa w </w:t>
      </w:r>
      <w:r w:rsidR="00F92345" w:rsidRPr="006F08B8">
        <w:rPr>
          <w:rFonts w:cstheme="minorHAnsi"/>
        </w:rPr>
        <w:t>ust. 7</w:t>
      </w:r>
      <w:r w:rsidRPr="006F08B8">
        <w:rPr>
          <w:rFonts w:cstheme="minorHAnsi"/>
        </w:rPr>
        <w:t>, są obowiązani do złożenia własnoręcznie podpisanego oświadczenia o zapoznaniu z treścią Polityki, o której mowa w ust. 14, przed rozpoczęciem świadczenia Usługi. Wzór oświadczenia o zapoznaniu się z Polityką Bezpieczeństwa Informacji Resortu Finansów określa </w:t>
      </w:r>
      <w:r w:rsidRPr="006F08B8">
        <w:rPr>
          <w:rFonts w:cstheme="minorHAnsi"/>
          <w:b/>
          <w:bCs/>
        </w:rPr>
        <w:t>Załącznik nr 3 do umowy</w:t>
      </w:r>
      <w:r w:rsidRPr="006F08B8">
        <w:rPr>
          <w:rFonts w:cstheme="minorHAnsi"/>
        </w:rPr>
        <w:t>.</w:t>
      </w:r>
    </w:p>
    <w:p w:rsidR="004E7BF0" w:rsidRPr="006F08B8" w:rsidRDefault="008901DE" w:rsidP="00F92345">
      <w:pPr>
        <w:numPr>
          <w:ilvl w:val="0"/>
          <w:numId w:val="21"/>
        </w:numPr>
        <w:spacing w:line="276" w:lineRule="auto"/>
        <w:ind w:left="426" w:hanging="426"/>
        <w:jc w:val="both"/>
        <w:rPr>
          <w:rFonts w:cstheme="minorHAnsi"/>
        </w:rPr>
      </w:pPr>
      <w:r w:rsidRPr="006F08B8">
        <w:rPr>
          <w:rFonts w:cstheme="minorHAnsi"/>
        </w:rPr>
        <w:t>Zapisy niniejszego paragrafu obowiązują także podwykonawców lub dalszych podwykonawców.</w:t>
      </w:r>
    </w:p>
    <w:p w:rsidR="00DD14EE" w:rsidRPr="006F08B8" w:rsidRDefault="00DD14EE" w:rsidP="00F92345">
      <w:pPr>
        <w:spacing w:after="0" w:line="276" w:lineRule="auto"/>
        <w:jc w:val="center"/>
        <w:rPr>
          <w:rFonts w:eastAsia="Calibri" w:cstheme="minorHAnsi"/>
          <w:b/>
          <w:lang w:eastAsia="pl-PL"/>
        </w:rPr>
      </w:pPr>
      <w:r w:rsidRPr="006F08B8">
        <w:rPr>
          <w:rFonts w:eastAsia="Calibri" w:cstheme="minorHAnsi"/>
          <w:b/>
          <w:lang w:eastAsia="pl-PL"/>
        </w:rPr>
        <w:t>§ 12.</w:t>
      </w:r>
    </w:p>
    <w:p w:rsidR="004E7BF0" w:rsidRPr="006F08B8" w:rsidRDefault="004E7BF0" w:rsidP="00340798">
      <w:pPr>
        <w:spacing w:after="0" w:line="276" w:lineRule="auto"/>
        <w:jc w:val="center"/>
        <w:rPr>
          <w:rFonts w:eastAsia="Calibri" w:cstheme="minorHAnsi"/>
          <w:b/>
          <w:lang w:eastAsia="pl-PL"/>
        </w:rPr>
      </w:pPr>
      <w:r w:rsidRPr="006F08B8">
        <w:rPr>
          <w:rFonts w:eastAsia="Calibri" w:cstheme="minorHAnsi"/>
          <w:b/>
          <w:lang w:eastAsia="pl-PL"/>
        </w:rPr>
        <w:t>Prawa autorskie</w:t>
      </w:r>
    </w:p>
    <w:p w:rsidR="004E7BF0" w:rsidRPr="006F08B8" w:rsidRDefault="004E7BF0" w:rsidP="004B2C79">
      <w:pPr>
        <w:numPr>
          <w:ilvl w:val="0"/>
          <w:numId w:val="32"/>
        </w:numPr>
        <w:spacing w:after="0" w:line="276" w:lineRule="auto"/>
        <w:ind w:right="45" w:hanging="425"/>
        <w:jc w:val="both"/>
      </w:pPr>
      <w:r w:rsidRPr="006F08B8">
        <w:t xml:space="preserve">Wykonawca oświadcza, że będą mu przysługiwać wszelkie prawa majątkowe, w tym majątkowe prawa autorskie i osobiste do dokumentacji powykonawczej powstałej w wyniku realizacji umowy oraz, że zawierając umowę nie narusza żadnych praw do własności intelektualnej i przemysłowej osób trzecich. Wykonawca zobowiązuje się do uzyskania i okazania na każde żądanie Zamawiającego wszelkiej dokumentacji potwierdzającej, że przysługują mu autorskie prawa majątkowe do dokumentacji powykonawczej. </w:t>
      </w:r>
    </w:p>
    <w:p w:rsidR="004E7BF0" w:rsidRPr="006F08B8" w:rsidRDefault="004E7BF0" w:rsidP="004B2C79">
      <w:pPr>
        <w:numPr>
          <w:ilvl w:val="0"/>
          <w:numId w:val="32"/>
        </w:numPr>
        <w:spacing w:after="0" w:line="276" w:lineRule="auto"/>
        <w:ind w:right="45" w:hanging="425"/>
        <w:jc w:val="both"/>
      </w:pPr>
      <w:r w:rsidRPr="006F08B8">
        <w:t xml:space="preserve">Wykonawca oświadcza, że w chwili przedstawienia Zamawiającemu dokumentacji powykonawczej do odbioru, będzie ona wolna od jakichkolwiek wad prawnych i fizycznych. </w:t>
      </w:r>
    </w:p>
    <w:p w:rsidR="004E7BF0" w:rsidRPr="006F08B8" w:rsidRDefault="004E7BF0" w:rsidP="004B2C79">
      <w:pPr>
        <w:numPr>
          <w:ilvl w:val="0"/>
          <w:numId w:val="32"/>
        </w:numPr>
        <w:spacing w:after="0" w:line="276" w:lineRule="auto"/>
        <w:ind w:right="45" w:hanging="425"/>
        <w:jc w:val="both"/>
      </w:pPr>
      <w:r w:rsidRPr="006F08B8">
        <w:lastRenderedPageBreak/>
        <w:t xml:space="preserve">Wykonawca zobowiązuje się, że w okresie od dnia zgłoszenia Zamawiającemu dokumentacji powykonawczej do odbioru nie będzie podejmować jakichkolwiek działań i nie dopuści się zaniechań, które mogłyby doprowadzić do zmiany statusu praw majątkowych dokumentacji powykonawczej, które mogłoby niekorzystnie wpłynąć na prawa Zamawiającego lub możliwość </w:t>
      </w:r>
      <w:r w:rsidRPr="006F08B8">
        <w:br/>
        <w:t xml:space="preserve">i zakres nabycia praw przez Zamawiającego. Wykonawca zobowiązuje się także podjąć wszelkie działania zmierzające do zapobieżenia zmianom statusu tych praw majątkowych. </w:t>
      </w:r>
    </w:p>
    <w:p w:rsidR="004E7BF0" w:rsidRPr="006F08B8" w:rsidRDefault="004E7BF0" w:rsidP="004B2C79">
      <w:pPr>
        <w:numPr>
          <w:ilvl w:val="0"/>
          <w:numId w:val="32"/>
        </w:numPr>
        <w:spacing w:after="5" w:line="276" w:lineRule="auto"/>
        <w:ind w:right="45" w:hanging="425"/>
        <w:jc w:val="both"/>
      </w:pPr>
      <w:r w:rsidRPr="006F08B8">
        <w:t xml:space="preserve">Wykonawca w ramach wynagrodzenia wskazanego w § 4 ust. 2 umowy, z chwilą  podpisania przez Zamawiającego Protokołu odbioru końcowego, o którym mowa w § 6 ust. 2 przenosi na Zamawiającego odpowiednio całość autorskich praw majątkowych do dokumentacji powykonawczej, wraz z wyłącznym prawem wykonywania i zezwalania na wykonywanie autorskich praw zależnych, bez ograniczeń czasowych terytorialnych i ilościowych na następujących polach eksploatacji: </w:t>
      </w:r>
    </w:p>
    <w:p w:rsidR="004E7BF0" w:rsidRPr="006F08B8" w:rsidRDefault="004E7BF0" w:rsidP="004B2C79">
      <w:pPr>
        <w:numPr>
          <w:ilvl w:val="1"/>
          <w:numId w:val="32"/>
        </w:numPr>
        <w:spacing w:after="5" w:line="276" w:lineRule="auto"/>
        <w:ind w:right="45" w:hanging="425"/>
        <w:jc w:val="both"/>
      </w:pPr>
      <w:r w:rsidRPr="006F08B8">
        <w:t xml:space="preserve">utrwalanie i zwielokrotnianie dokumentacji powykonawczej dowolną techniką </w:t>
      </w:r>
      <w:r w:rsidRPr="006F08B8">
        <w:br/>
        <w:t>i w dowolnej formie i ilości niezależnie od standardu, systemu i formatu, w tym</w:t>
      </w:r>
      <w:r w:rsidRPr="006F08B8">
        <w:br/>
        <w:t xml:space="preserve">w szczególności techniką drukarską, reprograficzną, zapisu magnetycznego, techniką analogową, cyfrową i optyczną m.in. na następujących nośnikach: kliszy fotograficznej, fotografii cyfrowej, CD, video CD, CD-I, dyskach laserowych, dyskach kart magnetycznych, DAT, DVD, DVD R+, DVD R-, DVD-RW, DCC, fot-CD, </w:t>
      </w:r>
      <w:proofErr w:type="spellStart"/>
      <w:r w:rsidRPr="006F08B8">
        <w:t>CD-Rom</w:t>
      </w:r>
      <w:proofErr w:type="spellEnd"/>
      <w:r w:rsidRPr="006F08B8">
        <w:t xml:space="preserve">-XA, dyskach komputerowych </w:t>
      </w:r>
      <w:r w:rsidRPr="006F08B8">
        <w:br/>
        <w:t xml:space="preserve">z magnetycznym nośnikiem danych, pamięciach </w:t>
      </w:r>
      <w:proofErr w:type="spellStart"/>
      <w:r w:rsidRPr="006F08B8">
        <w:t>flash</w:t>
      </w:r>
      <w:proofErr w:type="spellEnd"/>
      <w:r w:rsidRPr="006F08B8">
        <w:t xml:space="preserve"> typu NOR i NAND, chipach układu elektrycznego, CD-SD, HD-CD, HDTV, mini-dyskach, taśmach magnetycznych, taśmach filmowych, kasetach, w postaci trójwymiarowej oraz wytwarzanie ich egzemplarzy </w:t>
      </w:r>
      <w:r w:rsidRPr="006F08B8">
        <w:br/>
        <w:t xml:space="preserve">w dowolnej ilości oraz rozpowszechnianie tych egzemplarzy, </w:t>
      </w:r>
    </w:p>
    <w:p w:rsidR="004E7BF0" w:rsidRPr="006F08B8" w:rsidRDefault="004E7BF0" w:rsidP="004B2C79">
      <w:pPr>
        <w:numPr>
          <w:ilvl w:val="1"/>
          <w:numId w:val="32"/>
        </w:numPr>
        <w:spacing w:after="5" w:line="276" w:lineRule="auto"/>
        <w:ind w:right="45" w:hanging="425"/>
        <w:jc w:val="both"/>
      </w:pPr>
      <w:r w:rsidRPr="006F08B8">
        <w:t xml:space="preserve">digitalizacja dokumentacji powykonawczej, </w:t>
      </w:r>
    </w:p>
    <w:p w:rsidR="004E7BF0" w:rsidRPr="006F08B8" w:rsidRDefault="004E7BF0" w:rsidP="004B2C79">
      <w:pPr>
        <w:numPr>
          <w:ilvl w:val="1"/>
          <w:numId w:val="32"/>
        </w:numPr>
        <w:spacing w:after="5" w:line="276" w:lineRule="auto"/>
        <w:ind w:right="45" w:hanging="425"/>
        <w:jc w:val="both"/>
      </w:pPr>
      <w:r w:rsidRPr="006F08B8">
        <w:t>zastosowanie do realizacji, aranżacji lub budowy bez ograniczeń do jednej dokumentacji projektowej,</w:t>
      </w:r>
    </w:p>
    <w:p w:rsidR="004E7BF0" w:rsidRPr="006F08B8" w:rsidRDefault="004E7BF0" w:rsidP="004B2C79">
      <w:pPr>
        <w:numPr>
          <w:ilvl w:val="1"/>
          <w:numId w:val="32"/>
        </w:numPr>
        <w:spacing w:after="5" w:line="276" w:lineRule="auto"/>
        <w:ind w:right="45" w:hanging="425"/>
        <w:jc w:val="both"/>
      </w:pPr>
      <w:r w:rsidRPr="006F08B8">
        <w:t>wielokrotne wprowadzenia do pamięci dowolnej liczby komputerów lub urządzeń posiadających pamięć elektroniczną oraz urządzeń korzystających z tzw. pamięci wirtualnej lub udostępnianych zasobów pamięci, wprowadzanie do sieci, sieci telekomunikacyjnych oraz innych form przekazu danych, wprowadzanie do baz danych, a także do pamięci wszelkiego innego rodzaju urządzeń elektronicznych,</w:t>
      </w:r>
    </w:p>
    <w:p w:rsidR="004E7BF0" w:rsidRPr="006F08B8" w:rsidRDefault="004E7BF0" w:rsidP="004B2C79">
      <w:pPr>
        <w:numPr>
          <w:ilvl w:val="1"/>
          <w:numId w:val="32"/>
        </w:numPr>
        <w:spacing w:after="5" w:line="276" w:lineRule="auto"/>
        <w:ind w:right="45" w:hanging="425"/>
        <w:jc w:val="both"/>
      </w:pPr>
      <w:r w:rsidRPr="006F08B8">
        <w:t>wykorzystanie do tworzenia innych dokumentacji projektowych, w tym włączenie jako części innej dokumentacji projektowej, w tym niedostarczonych przez Wykonawcę.</w:t>
      </w:r>
    </w:p>
    <w:p w:rsidR="004E7BF0" w:rsidRPr="006F08B8" w:rsidRDefault="004E7BF0" w:rsidP="004B2C79">
      <w:pPr>
        <w:numPr>
          <w:ilvl w:val="1"/>
          <w:numId w:val="32"/>
        </w:numPr>
        <w:spacing w:after="5" w:line="276" w:lineRule="auto"/>
        <w:ind w:right="45" w:hanging="425"/>
        <w:jc w:val="both"/>
      </w:pPr>
      <w:r w:rsidRPr="006F08B8">
        <w:t>wyświetlanie i publiczne odtwarzanie dokumentacji,</w:t>
      </w:r>
    </w:p>
    <w:p w:rsidR="004E7BF0" w:rsidRPr="006F08B8" w:rsidRDefault="004E7BF0" w:rsidP="004B2C79">
      <w:pPr>
        <w:numPr>
          <w:ilvl w:val="1"/>
          <w:numId w:val="32"/>
        </w:numPr>
        <w:spacing w:after="5" w:line="276" w:lineRule="auto"/>
        <w:ind w:right="45" w:hanging="425"/>
        <w:jc w:val="both"/>
      </w:pPr>
      <w:r w:rsidRPr="006F08B8">
        <w:t>publiczne udostępnianie dokumentacji w taki sposób, aby każdy mógł mieć do niej dostęp</w:t>
      </w:r>
      <w:r w:rsidRPr="006F08B8">
        <w:br/>
        <w:t xml:space="preserve"> w miejscu i czasie przez niego wybranym.</w:t>
      </w:r>
    </w:p>
    <w:p w:rsidR="004E7BF0" w:rsidRPr="006F08B8" w:rsidRDefault="004E7BF0" w:rsidP="004B2C79">
      <w:pPr>
        <w:numPr>
          <w:ilvl w:val="0"/>
          <w:numId w:val="32"/>
        </w:numPr>
        <w:spacing w:after="126" w:line="276" w:lineRule="auto"/>
        <w:ind w:right="45" w:hanging="425"/>
        <w:jc w:val="both"/>
      </w:pPr>
      <w:r w:rsidRPr="006F08B8">
        <w:t xml:space="preserve">Dla skuteczności przeniesienia całości autorskich praw majątkowych w zakresie objętym ust. 4 nie jest potrzebne jakiekolwiek dodatkowe oświadczenie Wykonawcy. </w:t>
      </w:r>
    </w:p>
    <w:p w:rsidR="004E7BF0" w:rsidRPr="006F08B8" w:rsidRDefault="004E7BF0" w:rsidP="004B2C79">
      <w:pPr>
        <w:numPr>
          <w:ilvl w:val="0"/>
          <w:numId w:val="32"/>
        </w:numPr>
        <w:spacing w:after="0" w:line="276" w:lineRule="auto"/>
        <w:ind w:right="45" w:hanging="425"/>
        <w:jc w:val="both"/>
      </w:pPr>
      <w:r w:rsidRPr="006F08B8">
        <w:t xml:space="preserve">Wraz z przeniesieniem na Zamawiającego autorskich praw majątkowych do dokumentacji powykonawczej, w ramach wynagrodzenia określonego w § 4 ust. 2 umowy, Wykonawca przenosi również wyłączne prawo wykonywania i  zezwalania na wykonywanie zależnych praw autorskich do dokumentacji powykonawczej, rozumiane jako prawo do korzystania i rozporządzania dokumentacją powykonawczą, oraz prawo do udzielania zezwoleń na korzystanie </w:t>
      </w:r>
      <w:r w:rsidR="00F92345" w:rsidRPr="006F08B8">
        <w:br/>
      </w:r>
      <w:r w:rsidRPr="006F08B8">
        <w:t xml:space="preserve">i rozporządzanie dokumentacją powykonawczą, na polach eksploatacji wskazanych w ust. 4 </w:t>
      </w:r>
      <w:r w:rsidRPr="006F08B8">
        <w:lastRenderedPageBreak/>
        <w:t xml:space="preserve">powyżej oraz przenosi na Zamawiającego prawo własności egzemplarzy i nośników, na których dokumentacja powykonawcza została utrwalona. </w:t>
      </w:r>
    </w:p>
    <w:p w:rsidR="004E7BF0" w:rsidRPr="006F08B8" w:rsidRDefault="004E7BF0" w:rsidP="004B2C79">
      <w:pPr>
        <w:numPr>
          <w:ilvl w:val="0"/>
          <w:numId w:val="32"/>
        </w:numPr>
        <w:spacing w:after="0" w:line="276" w:lineRule="auto"/>
        <w:ind w:right="45" w:hanging="425"/>
        <w:jc w:val="both"/>
      </w:pPr>
      <w:r w:rsidRPr="006F08B8">
        <w:t>Wykonawca wyraża zgodę na tłumaczenia, adaptację, wprowadzanie innych zmian</w:t>
      </w:r>
      <w:r w:rsidRPr="006F08B8">
        <w:br/>
        <w:t>w Dokumentacji powykonawczej, a także wyraża zgodę na rozporządzanie i korzystanie przez Zamawiającego z powstałych w ten sposób opracowań.</w:t>
      </w:r>
    </w:p>
    <w:p w:rsidR="004E7BF0" w:rsidRPr="006F08B8" w:rsidRDefault="004E7BF0" w:rsidP="004B2C79">
      <w:pPr>
        <w:numPr>
          <w:ilvl w:val="0"/>
          <w:numId w:val="32"/>
        </w:numPr>
        <w:spacing w:after="5" w:line="276" w:lineRule="auto"/>
        <w:ind w:right="45" w:hanging="425"/>
        <w:jc w:val="both"/>
      </w:pPr>
      <w:r w:rsidRPr="006F08B8">
        <w:t>Strony zgodnie potwierdzają, że Wykonawcy nie przysługuje odrębne wynagrodzenie za korzystanie przez Zamawiającego z dokumentacji powykonawczej na poszczególnych polach eksploatacji wskazanych w ust. 4. W przypadku ujawnienia nowego pola eksploatacji mającego znaczenie dla Zamawiającego, Wykonawca zobowiązuje się w ramach wynagrodzenia określonego w § 4 ust. 2 umowy przenieść na Zamawiającego autorskie prawa majątkowe do dokumentacji powykonawczej wraz z prawem wykonywania i zezwalania na wykonywanie autorskich praw zależnych, bez ograniczeń czasowych i terytorialnych na nowym polu eksploatacji.</w:t>
      </w:r>
    </w:p>
    <w:p w:rsidR="004E7BF0" w:rsidRPr="006F08B8" w:rsidRDefault="004E7BF0" w:rsidP="004B2C79">
      <w:pPr>
        <w:numPr>
          <w:ilvl w:val="0"/>
          <w:numId w:val="32"/>
        </w:numPr>
        <w:spacing w:after="0" w:line="276" w:lineRule="auto"/>
        <w:ind w:right="45" w:hanging="425"/>
        <w:jc w:val="both"/>
      </w:pPr>
      <w:r w:rsidRPr="006F08B8">
        <w:t xml:space="preserve">Wykonawca zwalnia Zamawiającego z jakiejkolwiek odpowiedzialności w razie naruszenia przepisów dotyczących ochrony prawno-autorskiej przy wykonywaniu przez Wykonawcę jakichkolwiek czynności objętych przedmiotem zamówienia, jak i w przypadku późniejszego korzystania przez Zamawiającego z dokumentacji powykonawczej, o ile Zamawiający korzystać będzie z dokumentacji powykonawczej w zakresie, w jakim nabył prawa od Wykonawcy. </w:t>
      </w:r>
    </w:p>
    <w:p w:rsidR="00F92345" w:rsidRPr="00F640BA" w:rsidRDefault="004E7BF0" w:rsidP="004B2C79">
      <w:pPr>
        <w:numPr>
          <w:ilvl w:val="0"/>
          <w:numId w:val="32"/>
        </w:numPr>
        <w:spacing w:after="283" w:line="276" w:lineRule="auto"/>
        <w:ind w:right="45" w:hanging="425"/>
        <w:jc w:val="both"/>
      </w:pPr>
      <w:r w:rsidRPr="006F08B8">
        <w:t xml:space="preserve">Wykonawca poniesie za Zamawiającego wszelkie koszty, w tym koszty postępowań sądowych, jak również przejmie wszelkie roszczenia osób trzecich kierowane przeciwko Zamawiającemu, </w:t>
      </w:r>
      <w:r w:rsidRPr="006F08B8">
        <w:br/>
        <w:t>w związku z naruszeniem jakichkolwiek praw osób trzecich, w szczególności patentów, praw autorskich, zarejestrowanych wzorów i innych praw własności intelektualnej, wynikłe z tego, że Wykonawca nie był uprawniony do przeniesienia praw, o których mowa powyżej, lub przy realizacji umowy naruszył jakiekolwiek prawa osób trzecich oraz na własny koszt zapewni Zamawiającemu prawo do dalszego korzystania z dokumentacji powykonawczej i innych praw własności intelektualnej, albo wymieni lub zmodyfikuje dokumentację powykonawczą lub inne prawa własności intelektualnej lub ich części w celu uniknięcia naruszenia takich praw.</w:t>
      </w:r>
    </w:p>
    <w:p w:rsidR="004E7BF0" w:rsidRPr="006F08B8" w:rsidRDefault="004E7BF0" w:rsidP="00F92345">
      <w:pPr>
        <w:spacing w:after="0" w:line="276" w:lineRule="auto"/>
        <w:jc w:val="center"/>
        <w:rPr>
          <w:rFonts w:eastAsia="Calibri" w:cstheme="minorHAnsi"/>
          <w:b/>
          <w:lang w:eastAsia="pl-PL"/>
        </w:rPr>
      </w:pPr>
      <w:r w:rsidRPr="006F08B8">
        <w:rPr>
          <w:rFonts w:eastAsia="Calibri" w:cstheme="minorHAnsi"/>
          <w:b/>
          <w:lang w:eastAsia="pl-PL"/>
        </w:rPr>
        <w:t>§ 13.</w:t>
      </w:r>
    </w:p>
    <w:p w:rsidR="00947F9C" w:rsidRPr="006F08B8" w:rsidRDefault="003D7469" w:rsidP="00340798">
      <w:pPr>
        <w:spacing w:after="0" w:line="276" w:lineRule="auto"/>
        <w:jc w:val="center"/>
        <w:rPr>
          <w:rFonts w:eastAsia="Calibri" w:cstheme="minorHAnsi"/>
          <w:b/>
          <w:lang w:eastAsia="pl-PL"/>
        </w:rPr>
      </w:pPr>
      <w:r w:rsidRPr="006F08B8">
        <w:rPr>
          <w:rFonts w:eastAsia="Calibri" w:cstheme="minorHAnsi"/>
          <w:b/>
          <w:lang w:eastAsia="pl-PL"/>
        </w:rPr>
        <w:t>Postanowienia końcowe</w:t>
      </w:r>
    </w:p>
    <w:p w:rsidR="009F7204" w:rsidRPr="006F08B8" w:rsidRDefault="009F7204" w:rsidP="00F92345">
      <w:pPr>
        <w:pStyle w:val="Akapitzlist"/>
        <w:numPr>
          <w:ilvl w:val="0"/>
          <w:numId w:val="10"/>
        </w:numPr>
        <w:spacing w:after="0" w:line="276" w:lineRule="auto"/>
        <w:ind w:left="426" w:hanging="426"/>
        <w:jc w:val="both"/>
        <w:rPr>
          <w:rFonts w:cstheme="minorHAnsi"/>
        </w:rPr>
      </w:pPr>
      <w:r w:rsidRPr="006F08B8">
        <w:rPr>
          <w:rFonts w:cstheme="minorHAnsi"/>
        </w:rPr>
        <w:t>W sprawach nieuregulowanych postanowieniami niniejszej umowy mają zastosowanie obowiązujące przepisy, w szczególności:</w:t>
      </w:r>
    </w:p>
    <w:p w:rsidR="009F7204" w:rsidRPr="006F08B8" w:rsidRDefault="009F7204" w:rsidP="00F92345">
      <w:pPr>
        <w:pStyle w:val="Akapitzlist"/>
        <w:numPr>
          <w:ilvl w:val="0"/>
          <w:numId w:val="20"/>
        </w:numPr>
        <w:autoSpaceDE w:val="0"/>
        <w:autoSpaceDN w:val="0"/>
        <w:adjustRightInd w:val="0"/>
        <w:spacing w:after="0" w:line="276" w:lineRule="auto"/>
        <w:ind w:left="993" w:hanging="426"/>
        <w:jc w:val="both"/>
        <w:rPr>
          <w:rFonts w:cstheme="minorHAnsi"/>
        </w:rPr>
      </w:pPr>
      <w:r w:rsidRPr="006F08B8">
        <w:rPr>
          <w:rFonts w:cstheme="minorHAnsi"/>
        </w:rPr>
        <w:t xml:space="preserve">ustawa z dnia 23 </w:t>
      </w:r>
      <w:r w:rsidR="003E77E0">
        <w:rPr>
          <w:rFonts w:cstheme="minorHAnsi"/>
        </w:rPr>
        <w:t>kwietnia 1964 r. Kodeks cywilny;</w:t>
      </w:r>
    </w:p>
    <w:p w:rsidR="009F7204" w:rsidRPr="006F08B8" w:rsidRDefault="009F7204" w:rsidP="00F92345">
      <w:pPr>
        <w:pStyle w:val="Akapitzlist"/>
        <w:numPr>
          <w:ilvl w:val="0"/>
          <w:numId w:val="20"/>
        </w:numPr>
        <w:autoSpaceDE w:val="0"/>
        <w:autoSpaceDN w:val="0"/>
        <w:adjustRightInd w:val="0"/>
        <w:spacing w:after="0" w:line="276" w:lineRule="auto"/>
        <w:ind w:left="993" w:hanging="426"/>
        <w:jc w:val="both"/>
        <w:rPr>
          <w:rFonts w:cstheme="minorHAnsi"/>
        </w:rPr>
      </w:pPr>
      <w:r w:rsidRPr="006F08B8">
        <w:rPr>
          <w:rFonts w:cstheme="minorHAnsi"/>
        </w:rPr>
        <w:t>ustawy z dnia 7 lipca 1994 r. Prawo budowlane</w:t>
      </w:r>
      <w:r w:rsidR="003E77E0">
        <w:rPr>
          <w:rFonts w:cstheme="minorHAnsi"/>
        </w:rPr>
        <w:t xml:space="preserve"> </w:t>
      </w:r>
      <w:r w:rsidRPr="006F08B8">
        <w:rPr>
          <w:rFonts w:cstheme="minorHAnsi"/>
        </w:rPr>
        <w:t>oraz przepisy wykonawcze do w/w ustaw.</w:t>
      </w:r>
    </w:p>
    <w:p w:rsidR="00B84256" w:rsidRPr="006F08B8" w:rsidRDefault="009F7204" w:rsidP="00F92345">
      <w:pPr>
        <w:pStyle w:val="Akapitzlist"/>
        <w:numPr>
          <w:ilvl w:val="0"/>
          <w:numId w:val="10"/>
        </w:numPr>
        <w:spacing w:after="0" w:line="276" w:lineRule="auto"/>
        <w:ind w:left="426" w:hanging="426"/>
        <w:jc w:val="both"/>
        <w:rPr>
          <w:rFonts w:cstheme="minorHAnsi"/>
        </w:rPr>
      </w:pPr>
      <w:r w:rsidRPr="006F08B8">
        <w:rPr>
          <w:rFonts w:cstheme="minorHAnsi"/>
        </w:rPr>
        <w:t>Ewentualne spory mogące wyniknąć na tle wykonywania niniejszej umowy strony zobowiązują się rozstrzygać polubownie. W razie braku porozumienia spory będzie rozstrzygał Sąd właściwy dla siedziby Zamawiającego.</w:t>
      </w:r>
    </w:p>
    <w:p w:rsidR="00C9458A" w:rsidRDefault="009F7204" w:rsidP="00F92345">
      <w:pPr>
        <w:pStyle w:val="Akapitzlist"/>
        <w:numPr>
          <w:ilvl w:val="0"/>
          <w:numId w:val="10"/>
        </w:numPr>
        <w:spacing w:after="0" w:line="276" w:lineRule="auto"/>
        <w:ind w:left="426" w:hanging="426"/>
        <w:jc w:val="both"/>
        <w:rPr>
          <w:rFonts w:cstheme="minorHAnsi"/>
        </w:rPr>
      </w:pPr>
      <w:r w:rsidRPr="006F08B8">
        <w:rPr>
          <w:rFonts w:cstheme="minorHAnsi"/>
        </w:rPr>
        <w:t>Umowę sporządzono w dwóch jednobrzmiących egzemplarzach, po jednym egzemplarzu dla każdej ze stron</w:t>
      </w:r>
      <w:r w:rsidR="008901DE" w:rsidRPr="006F08B8">
        <w:rPr>
          <w:rFonts w:cstheme="minorHAnsi"/>
        </w:rPr>
        <w:t>.</w:t>
      </w:r>
    </w:p>
    <w:p w:rsidR="003E77E0" w:rsidRDefault="003E77E0" w:rsidP="00F92345">
      <w:pPr>
        <w:pStyle w:val="Akapitzlist"/>
        <w:numPr>
          <w:ilvl w:val="0"/>
          <w:numId w:val="10"/>
        </w:numPr>
        <w:spacing w:after="0" w:line="276" w:lineRule="auto"/>
        <w:ind w:left="426" w:hanging="426"/>
        <w:jc w:val="both"/>
        <w:rPr>
          <w:rFonts w:cstheme="minorHAnsi"/>
        </w:rPr>
      </w:pPr>
      <w:r>
        <w:rPr>
          <w:rFonts w:cstheme="minorHAnsi"/>
        </w:rPr>
        <w:t xml:space="preserve">Integralną </w:t>
      </w:r>
      <w:proofErr w:type="spellStart"/>
      <w:r>
        <w:rPr>
          <w:rFonts w:cstheme="minorHAnsi"/>
        </w:rPr>
        <w:t>czśc</w:t>
      </w:r>
      <w:proofErr w:type="spellEnd"/>
      <w:r>
        <w:rPr>
          <w:rFonts w:cstheme="minorHAnsi"/>
        </w:rPr>
        <w:t xml:space="preserve"> umowy stanowią:</w:t>
      </w:r>
    </w:p>
    <w:p w:rsidR="003E77E0" w:rsidRDefault="003E77E0" w:rsidP="003E77E0">
      <w:pPr>
        <w:pStyle w:val="Akapitzlist"/>
        <w:numPr>
          <w:ilvl w:val="0"/>
          <w:numId w:val="40"/>
        </w:numPr>
        <w:spacing w:after="0" w:line="276" w:lineRule="auto"/>
        <w:jc w:val="both"/>
        <w:rPr>
          <w:rFonts w:cstheme="minorHAnsi"/>
        </w:rPr>
      </w:pPr>
      <w:r>
        <w:rPr>
          <w:rFonts w:cstheme="minorHAnsi"/>
        </w:rPr>
        <w:t>zapytanie ofertowe z dnia …………….,</w:t>
      </w:r>
    </w:p>
    <w:p w:rsidR="003E77E0" w:rsidRPr="006F08B8" w:rsidRDefault="003E77E0" w:rsidP="003E77E0">
      <w:pPr>
        <w:pStyle w:val="Akapitzlist"/>
        <w:numPr>
          <w:ilvl w:val="0"/>
          <w:numId w:val="40"/>
        </w:numPr>
        <w:spacing w:after="0" w:line="276" w:lineRule="auto"/>
        <w:jc w:val="both"/>
        <w:rPr>
          <w:rFonts w:cstheme="minorHAnsi"/>
        </w:rPr>
      </w:pPr>
      <w:r>
        <w:rPr>
          <w:rFonts w:cstheme="minorHAnsi"/>
        </w:rPr>
        <w:t>formularz ofertowy z dnia …………….</w:t>
      </w:r>
    </w:p>
    <w:p w:rsidR="00C9458A" w:rsidRPr="006F08B8" w:rsidRDefault="00C9458A" w:rsidP="00F92345">
      <w:pPr>
        <w:pStyle w:val="Akapitzlist"/>
        <w:numPr>
          <w:ilvl w:val="0"/>
          <w:numId w:val="10"/>
        </w:numPr>
        <w:spacing w:after="0" w:line="276" w:lineRule="auto"/>
        <w:ind w:left="426" w:hanging="426"/>
        <w:jc w:val="both"/>
        <w:rPr>
          <w:rFonts w:cstheme="minorHAnsi"/>
        </w:rPr>
      </w:pPr>
      <w:r w:rsidRPr="006F08B8">
        <w:rPr>
          <w:rFonts w:cstheme="minorHAnsi"/>
        </w:rPr>
        <w:t xml:space="preserve">Załączniki do umowy: </w:t>
      </w:r>
    </w:p>
    <w:p w:rsidR="00C9458A" w:rsidRPr="006F08B8" w:rsidRDefault="00C9458A" w:rsidP="00F92345">
      <w:pPr>
        <w:pStyle w:val="Akapitzlist"/>
        <w:numPr>
          <w:ilvl w:val="0"/>
          <w:numId w:val="3"/>
        </w:numPr>
        <w:spacing w:after="0" w:line="276" w:lineRule="auto"/>
        <w:ind w:left="993" w:hanging="426"/>
        <w:jc w:val="both"/>
        <w:rPr>
          <w:rFonts w:cstheme="minorHAnsi"/>
        </w:rPr>
      </w:pPr>
      <w:r w:rsidRPr="006F08B8">
        <w:rPr>
          <w:rFonts w:cstheme="minorHAnsi"/>
        </w:rPr>
        <w:t xml:space="preserve">Załącznik nr 1 – Oświadczenie Wykonawcy o ochronie informacji </w:t>
      </w:r>
    </w:p>
    <w:p w:rsidR="00C9458A" w:rsidRPr="006F08B8" w:rsidRDefault="00C9458A" w:rsidP="00F92345">
      <w:pPr>
        <w:pStyle w:val="Akapitzlist"/>
        <w:numPr>
          <w:ilvl w:val="0"/>
          <w:numId w:val="3"/>
        </w:numPr>
        <w:spacing w:after="0" w:line="276" w:lineRule="auto"/>
        <w:ind w:left="993" w:hanging="426"/>
        <w:jc w:val="both"/>
        <w:rPr>
          <w:rFonts w:cstheme="minorHAnsi"/>
        </w:rPr>
      </w:pPr>
      <w:r w:rsidRPr="006F08B8">
        <w:rPr>
          <w:rFonts w:cstheme="minorHAnsi"/>
        </w:rPr>
        <w:lastRenderedPageBreak/>
        <w:t xml:space="preserve">Załącznik nr 2 – Protokół odbioru </w:t>
      </w:r>
    </w:p>
    <w:p w:rsidR="00C9458A" w:rsidRPr="006F08B8" w:rsidRDefault="00C9458A" w:rsidP="00F92345">
      <w:pPr>
        <w:pStyle w:val="Akapitzlist"/>
        <w:numPr>
          <w:ilvl w:val="0"/>
          <w:numId w:val="3"/>
        </w:numPr>
        <w:spacing w:after="0" w:line="276" w:lineRule="auto"/>
        <w:ind w:left="993" w:hanging="426"/>
        <w:jc w:val="both"/>
        <w:rPr>
          <w:rFonts w:cstheme="minorHAnsi"/>
        </w:rPr>
      </w:pPr>
      <w:r w:rsidRPr="006F08B8">
        <w:rPr>
          <w:rFonts w:cstheme="minorHAnsi"/>
        </w:rPr>
        <w:t xml:space="preserve">Załącznik nr 3 </w:t>
      </w:r>
      <w:r w:rsidR="00FB1F5A" w:rsidRPr="006F08B8">
        <w:rPr>
          <w:rFonts w:cstheme="minorHAnsi"/>
        </w:rPr>
        <w:t>–</w:t>
      </w:r>
      <w:r w:rsidRPr="006F08B8">
        <w:rPr>
          <w:rFonts w:cstheme="minorHAnsi"/>
        </w:rPr>
        <w:t xml:space="preserve"> </w:t>
      </w:r>
      <w:r w:rsidR="002268A2">
        <w:rPr>
          <w:rFonts w:cstheme="minorHAnsi"/>
        </w:rPr>
        <w:t>O</w:t>
      </w:r>
      <w:r w:rsidRPr="006F08B8">
        <w:rPr>
          <w:rFonts w:cstheme="minorHAnsi"/>
        </w:rPr>
        <w:t>świadczenia o zapoznaniu się z Polityką Bezpieczeństwa Informacji Resortu Finansów</w:t>
      </w:r>
    </w:p>
    <w:p w:rsidR="00955C6F" w:rsidRPr="006F08B8" w:rsidRDefault="00955C6F" w:rsidP="00A254A2">
      <w:pPr>
        <w:pStyle w:val="Akapitzlist"/>
        <w:spacing w:after="0" w:line="276" w:lineRule="auto"/>
        <w:ind w:left="0"/>
        <w:rPr>
          <w:rFonts w:cstheme="minorHAnsi"/>
        </w:rPr>
      </w:pPr>
    </w:p>
    <w:p w:rsidR="00C9458A" w:rsidRDefault="009715CB" w:rsidP="00F92345">
      <w:pPr>
        <w:pStyle w:val="Akapitzlist"/>
        <w:spacing w:after="0" w:line="276" w:lineRule="auto"/>
        <w:ind w:left="0"/>
        <w:jc w:val="center"/>
        <w:rPr>
          <w:rFonts w:cstheme="minorHAnsi"/>
        </w:rPr>
      </w:pPr>
      <w:r w:rsidRPr="006F08B8">
        <w:rPr>
          <w:rFonts w:cstheme="minorHAnsi"/>
        </w:rPr>
        <w:t>ZAMAWIAJĄCY:</w:t>
      </w:r>
      <w:r w:rsidRPr="006F08B8">
        <w:rPr>
          <w:rFonts w:cstheme="minorHAnsi"/>
        </w:rPr>
        <w:tab/>
      </w:r>
      <w:r w:rsidRPr="006F08B8">
        <w:rPr>
          <w:rFonts w:cstheme="minorHAnsi"/>
        </w:rPr>
        <w:tab/>
      </w:r>
      <w:r w:rsidRPr="006F08B8">
        <w:rPr>
          <w:rFonts w:cstheme="minorHAnsi"/>
        </w:rPr>
        <w:tab/>
      </w:r>
      <w:r w:rsidRPr="006F08B8">
        <w:rPr>
          <w:rFonts w:cstheme="minorHAnsi"/>
        </w:rPr>
        <w:tab/>
      </w:r>
      <w:r w:rsidRPr="006F08B8">
        <w:rPr>
          <w:rFonts w:cstheme="minorHAnsi"/>
        </w:rPr>
        <w:tab/>
      </w:r>
      <w:r w:rsidRPr="006F08B8">
        <w:rPr>
          <w:rFonts w:cstheme="minorHAnsi"/>
        </w:rPr>
        <w:tab/>
      </w:r>
      <w:r w:rsidRPr="006F08B8">
        <w:rPr>
          <w:rFonts w:cstheme="minorHAnsi"/>
        </w:rPr>
        <w:tab/>
      </w:r>
      <w:r w:rsidRPr="006F08B8">
        <w:rPr>
          <w:rFonts w:cstheme="minorHAnsi"/>
        </w:rPr>
        <w:tab/>
        <w:t>WYKONAWCA:</w:t>
      </w:r>
    </w:p>
    <w:p w:rsidR="00340798" w:rsidRDefault="00340798" w:rsidP="00F92345">
      <w:pPr>
        <w:pStyle w:val="Akapitzlist"/>
        <w:spacing w:after="0" w:line="276" w:lineRule="auto"/>
        <w:ind w:left="0"/>
        <w:jc w:val="center"/>
        <w:rPr>
          <w:rFonts w:cstheme="minorHAnsi"/>
        </w:rPr>
      </w:pPr>
    </w:p>
    <w:p w:rsidR="00986E15" w:rsidRDefault="00986E15" w:rsidP="00F92345">
      <w:pPr>
        <w:pStyle w:val="Akapitzlist"/>
        <w:spacing w:after="0" w:line="276" w:lineRule="auto"/>
        <w:ind w:left="0"/>
        <w:jc w:val="center"/>
        <w:rPr>
          <w:rFonts w:cstheme="minorHAnsi"/>
        </w:rPr>
      </w:pPr>
    </w:p>
    <w:p w:rsidR="00986E15" w:rsidRDefault="00986E15" w:rsidP="00F92345">
      <w:pPr>
        <w:pStyle w:val="Akapitzlist"/>
        <w:spacing w:after="0" w:line="276" w:lineRule="auto"/>
        <w:ind w:left="0"/>
        <w:jc w:val="center"/>
        <w:rPr>
          <w:rFonts w:cstheme="minorHAnsi"/>
        </w:rPr>
      </w:pPr>
    </w:p>
    <w:p w:rsidR="00986E15" w:rsidRDefault="00986E15" w:rsidP="00F92345">
      <w:pPr>
        <w:pStyle w:val="Akapitzlist"/>
        <w:spacing w:after="0" w:line="276" w:lineRule="auto"/>
        <w:ind w:left="0"/>
        <w:jc w:val="center"/>
        <w:rPr>
          <w:rFonts w:cstheme="minorHAnsi"/>
        </w:rPr>
      </w:pPr>
    </w:p>
    <w:p w:rsidR="00986E15" w:rsidRDefault="00986E15" w:rsidP="00F92345">
      <w:pPr>
        <w:pStyle w:val="Akapitzlist"/>
        <w:spacing w:after="0" w:line="276" w:lineRule="auto"/>
        <w:ind w:left="0"/>
        <w:jc w:val="center"/>
        <w:rPr>
          <w:rFonts w:cstheme="minorHAnsi"/>
        </w:rPr>
      </w:pPr>
      <w:bookmarkStart w:id="0" w:name="_GoBack"/>
      <w:bookmarkEnd w:id="0"/>
    </w:p>
    <w:p w:rsidR="00986E15" w:rsidRDefault="00986E15" w:rsidP="00F92345">
      <w:pPr>
        <w:pStyle w:val="Akapitzlist"/>
        <w:spacing w:after="0" w:line="276" w:lineRule="auto"/>
        <w:ind w:left="0"/>
        <w:jc w:val="center"/>
        <w:rPr>
          <w:rFonts w:cstheme="minorHAnsi"/>
        </w:rPr>
      </w:pPr>
    </w:p>
    <w:p w:rsidR="00986E15" w:rsidRDefault="00986E15" w:rsidP="003E77E0">
      <w:pPr>
        <w:pStyle w:val="Akapitzlist"/>
        <w:spacing w:after="0" w:line="276" w:lineRule="auto"/>
        <w:ind w:left="0"/>
        <w:rPr>
          <w:rFonts w:cstheme="minorHAnsi"/>
        </w:rPr>
      </w:pPr>
    </w:p>
    <w:p w:rsidR="002268A2" w:rsidRPr="006F08B8" w:rsidRDefault="002268A2" w:rsidP="00986E15">
      <w:pPr>
        <w:pStyle w:val="Akapitzlist"/>
        <w:spacing w:after="0" w:line="276" w:lineRule="auto"/>
        <w:ind w:left="0"/>
        <w:rPr>
          <w:rFonts w:cstheme="minorHAnsi"/>
        </w:rPr>
      </w:pPr>
    </w:p>
    <w:p w:rsidR="003D7469" w:rsidRPr="006F08B8" w:rsidRDefault="009715CB" w:rsidP="00F92345">
      <w:pPr>
        <w:spacing w:after="0" w:line="276" w:lineRule="auto"/>
        <w:jc w:val="right"/>
        <w:rPr>
          <w:rFonts w:eastAsia="Times New Roman" w:cstheme="minorHAnsi"/>
          <w:lang w:eastAsia="pl-PL"/>
        </w:rPr>
      </w:pPr>
      <w:r w:rsidRPr="006F08B8">
        <w:rPr>
          <w:rFonts w:eastAsia="Times New Roman" w:cstheme="minorHAnsi"/>
          <w:lang w:eastAsia="pl-PL"/>
        </w:rPr>
        <w:br w:type="page"/>
      </w:r>
      <w:r w:rsidR="003D7469" w:rsidRPr="006F08B8">
        <w:rPr>
          <w:rFonts w:eastAsia="Times New Roman" w:cstheme="minorHAnsi"/>
          <w:b/>
          <w:lang w:eastAsia="pl-PL"/>
        </w:rPr>
        <w:lastRenderedPageBreak/>
        <w:tab/>
      </w:r>
      <w:r w:rsidR="003D7469" w:rsidRPr="006F08B8">
        <w:rPr>
          <w:rFonts w:eastAsia="Times New Roman" w:cstheme="minorHAnsi"/>
          <w:b/>
          <w:lang w:eastAsia="pl-PL"/>
        </w:rPr>
        <w:tab/>
        <w:t xml:space="preserve">Załącznik nr 1 </w:t>
      </w:r>
      <w:r w:rsidR="003D7469" w:rsidRPr="006F08B8">
        <w:rPr>
          <w:rFonts w:eastAsia="Times New Roman" w:cstheme="minorHAnsi"/>
          <w:lang w:eastAsia="pl-PL"/>
        </w:rPr>
        <w:t xml:space="preserve">do umowy </w:t>
      </w:r>
    </w:p>
    <w:p w:rsidR="003D7469" w:rsidRPr="006F08B8" w:rsidRDefault="00C441B5" w:rsidP="00F92345">
      <w:pPr>
        <w:spacing w:after="0" w:line="276" w:lineRule="auto"/>
        <w:ind w:left="294" w:hanging="10"/>
        <w:jc w:val="right"/>
        <w:rPr>
          <w:rFonts w:eastAsia="Times New Roman" w:cstheme="minorHAnsi"/>
          <w:b/>
          <w:lang w:eastAsia="pl-PL"/>
        </w:rPr>
      </w:pPr>
      <w:r w:rsidRPr="006F08B8">
        <w:rPr>
          <w:rFonts w:eastAsia="Times New Roman" w:cstheme="minorHAnsi"/>
          <w:lang w:eastAsia="pl-PL"/>
        </w:rPr>
        <w:t>nr 2601-ILZ.023</w:t>
      </w:r>
      <w:r w:rsidR="009C6AC0">
        <w:rPr>
          <w:rFonts w:eastAsia="Times New Roman" w:cstheme="minorHAnsi"/>
          <w:lang w:eastAsia="pl-PL"/>
        </w:rPr>
        <w:t>…………</w:t>
      </w:r>
      <w:r w:rsidR="00F640BA">
        <w:rPr>
          <w:rFonts w:eastAsia="Times New Roman" w:cstheme="minorHAnsi"/>
          <w:lang w:eastAsia="pl-PL"/>
        </w:rPr>
        <w:t>2024</w:t>
      </w:r>
      <w:r w:rsidR="003D7469" w:rsidRPr="006F08B8">
        <w:rPr>
          <w:rFonts w:eastAsia="Times New Roman" w:cstheme="minorHAnsi"/>
          <w:lang w:eastAsia="pl-PL"/>
        </w:rPr>
        <w:t xml:space="preserve"> z dn. </w:t>
      </w:r>
      <w:r w:rsidRPr="006F08B8">
        <w:rPr>
          <w:rFonts w:eastAsia="Times New Roman" w:cstheme="minorHAnsi"/>
          <w:lang w:eastAsia="pl-PL"/>
        </w:rPr>
        <w:t>…………………………..</w:t>
      </w:r>
      <w:r w:rsidR="003D7469" w:rsidRPr="006F08B8">
        <w:rPr>
          <w:rFonts w:eastAsia="Times New Roman" w:cstheme="minorHAnsi"/>
          <w:lang w:eastAsia="pl-PL"/>
        </w:rPr>
        <w:t xml:space="preserve"> r.</w:t>
      </w:r>
      <w:r w:rsidR="003D7469" w:rsidRPr="006F08B8">
        <w:rPr>
          <w:rFonts w:eastAsia="Times New Roman" w:cstheme="minorHAnsi"/>
          <w:b/>
          <w:lang w:eastAsia="pl-PL"/>
        </w:rPr>
        <w:t xml:space="preserve"> </w:t>
      </w:r>
    </w:p>
    <w:p w:rsidR="003D7469" w:rsidRPr="006F08B8" w:rsidRDefault="003D7469" w:rsidP="00F92345">
      <w:pPr>
        <w:tabs>
          <w:tab w:val="left" w:pos="1022"/>
        </w:tabs>
        <w:spacing w:after="0" w:line="276" w:lineRule="auto"/>
        <w:ind w:left="294" w:hanging="10"/>
        <w:jc w:val="both"/>
        <w:rPr>
          <w:rFonts w:eastAsia="Times New Roman" w:cstheme="minorHAnsi"/>
          <w:lang w:eastAsia="pl-PL"/>
        </w:rPr>
      </w:pPr>
    </w:p>
    <w:p w:rsidR="003D7469" w:rsidRPr="006F08B8" w:rsidRDefault="003D7469" w:rsidP="00F92345">
      <w:pPr>
        <w:tabs>
          <w:tab w:val="left" w:pos="1022"/>
        </w:tabs>
        <w:spacing w:after="0" w:line="276" w:lineRule="auto"/>
        <w:ind w:left="294" w:hanging="10"/>
        <w:jc w:val="both"/>
        <w:rPr>
          <w:rFonts w:eastAsia="Times New Roman" w:cstheme="minorHAnsi"/>
          <w:lang w:eastAsia="pl-PL"/>
        </w:rPr>
      </w:pPr>
    </w:p>
    <w:p w:rsidR="003D7469" w:rsidRPr="006F08B8" w:rsidRDefault="00E34756" w:rsidP="00F92345">
      <w:pPr>
        <w:shd w:val="clear" w:color="auto" w:fill="BFBFBF"/>
        <w:autoSpaceDE w:val="0"/>
        <w:autoSpaceDN w:val="0"/>
        <w:adjustRightInd w:val="0"/>
        <w:spacing w:after="25" w:line="276" w:lineRule="auto"/>
        <w:ind w:left="294" w:hanging="10"/>
        <w:jc w:val="center"/>
        <w:rPr>
          <w:rFonts w:eastAsia="Times New Roman" w:cstheme="minorHAnsi"/>
          <w:b/>
          <w:iCs/>
          <w:lang w:eastAsia="pl-PL"/>
        </w:rPr>
      </w:pPr>
      <w:r w:rsidRPr="006F08B8">
        <w:rPr>
          <w:rFonts w:eastAsia="Times New Roman" w:cstheme="minorHAnsi"/>
          <w:b/>
          <w:iCs/>
          <w:lang w:eastAsia="pl-PL"/>
        </w:rPr>
        <w:t>O</w:t>
      </w:r>
      <w:r w:rsidR="003D7469" w:rsidRPr="006F08B8">
        <w:rPr>
          <w:rFonts w:eastAsia="Times New Roman" w:cstheme="minorHAnsi"/>
          <w:b/>
          <w:iCs/>
          <w:lang w:eastAsia="pl-PL"/>
        </w:rPr>
        <w:t>ŚWIADCZENIE WYKONAWCY O OCHRONIE INFORMACJI</w:t>
      </w:r>
    </w:p>
    <w:p w:rsidR="003D7469" w:rsidRPr="006F08B8" w:rsidRDefault="003D7469" w:rsidP="00F92345">
      <w:pPr>
        <w:autoSpaceDE w:val="0"/>
        <w:autoSpaceDN w:val="0"/>
        <w:adjustRightInd w:val="0"/>
        <w:spacing w:after="25" w:line="276" w:lineRule="auto"/>
        <w:ind w:left="294" w:firstLine="567"/>
        <w:jc w:val="both"/>
        <w:rPr>
          <w:rFonts w:eastAsia="Times New Roman" w:cstheme="minorHAnsi"/>
          <w:lang w:eastAsia="pl-PL"/>
        </w:rPr>
      </w:pPr>
    </w:p>
    <w:p w:rsidR="003D7469" w:rsidRPr="006F08B8" w:rsidRDefault="003D7469" w:rsidP="00F92345">
      <w:pPr>
        <w:autoSpaceDE w:val="0"/>
        <w:autoSpaceDN w:val="0"/>
        <w:adjustRightInd w:val="0"/>
        <w:spacing w:after="25" w:line="276" w:lineRule="auto"/>
        <w:ind w:left="294"/>
        <w:jc w:val="both"/>
        <w:rPr>
          <w:rFonts w:eastAsia="Times New Roman" w:cstheme="minorHAnsi"/>
          <w:lang w:eastAsia="pl-PL"/>
        </w:rPr>
      </w:pPr>
      <w:r w:rsidRPr="006F08B8">
        <w:rPr>
          <w:rFonts w:eastAsia="Times New Roman" w:cstheme="minorHAnsi"/>
          <w:lang w:eastAsia="pl-PL"/>
        </w:rPr>
        <w:t>W związku z wykonywaniem przez Wykonawcę zobowiązań z tytułu umowy</w:t>
      </w:r>
      <w:r w:rsidR="00520489" w:rsidRPr="006F08B8">
        <w:rPr>
          <w:rFonts w:eastAsia="Times New Roman" w:cstheme="minorHAnsi"/>
          <w:lang w:eastAsia="pl-PL"/>
        </w:rPr>
        <w:t xml:space="preserve"> nr </w:t>
      </w:r>
      <w:r w:rsidR="00207BCF" w:rsidRPr="006F08B8">
        <w:rPr>
          <w:rFonts w:eastAsia="Times New Roman" w:cstheme="minorHAnsi"/>
          <w:lang w:eastAsia="pl-PL"/>
        </w:rPr>
        <w:br/>
      </w:r>
      <w:r w:rsidR="006E3FFB">
        <w:rPr>
          <w:rFonts w:eastAsia="Times New Roman" w:cstheme="minorHAnsi"/>
          <w:lang w:eastAsia="pl-PL"/>
        </w:rPr>
        <w:t>2601-ILZ.023</w:t>
      </w:r>
      <w:r w:rsidR="000E257C">
        <w:rPr>
          <w:rFonts w:eastAsia="Times New Roman" w:cstheme="minorHAnsi"/>
          <w:lang w:eastAsia="pl-PL"/>
        </w:rPr>
        <w:t>………….</w:t>
      </w:r>
      <w:r w:rsidR="006E3FFB">
        <w:rPr>
          <w:rFonts w:eastAsia="Times New Roman" w:cstheme="minorHAnsi"/>
          <w:lang w:eastAsia="pl-PL"/>
        </w:rPr>
        <w:t>.</w:t>
      </w:r>
      <w:r w:rsidR="00F640BA">
        <w:rPr>
          <w:rFonts w:eastAsia="Times New Roman" w:cstheme="minorHAnsi"/>
          <w:lang w:eastAsia="pl-PL"/>
        </w:rPr>
        <w:t>2024</w:t>
      </w:r>
      <w:r w:rsidRPr="006F08B8">
        <w:rPr>
          <w:rFonts w:eastAsia="Times New Roman" w:cstheme="minorHAnsi"/>
          <w:lang w:eastAsia="pl-PL"/>
        </w:rPr>
        <w:t>,  zobowiązuje Wykonawcę do:</w:t>
      </w:r>
    </w:p>
    <w:p w:rsidR="003D7469" w:rsidRPr="006F08B8" w:rsidRDefault="003D7469" w:rsidP="00F92345">
      <w:pPr>
        <w:numPr>
          <w:ilvl w:val="3"/>
          <w:numId w:val="8"/>
        </w:numPr>
        <w:autoSpaceDE w:val="0"/>
        <w:autoSpaceDN w:val="0"/>
        <w:adjustRightInd w:val="0"/>
        <w:spacing w:after="0" w:line="276" w:lineRule="auto"/>
        <w:ind w:left="284"/>
        <w:contextualSpacing/>
        <w:jc w:val="both"/>
        <w:rPr>
          <w:rFonts w:eastAsia="Times New Roman" w:cstheme="minorHAnsi"/>
          <w:lang w:eastAsia="pl-PL"/>
        </w:rPr>
      </w:pPr>
      <w:r w:rsidRPr="006F08B8">
        <w:rPr>
          <w:rFonts w:eastAsia="Times New Roman" w:cstheme="minorHAnsi"/>
          <w:lang w:eastAsia="pl-PL"/>
        </w:rPr>
        <w:t xml:space="preserve">Zachowania w ścisłej tajemnicy wszelkich informacji technicznych, technologicznych, prawnych i organizacyjnych dotyczących zasobów sprzętowych i programowych systemu teleinformatycznego Zamawiającego, informacji niejawnych, danych objętych tajemnicą skarbową oraz danych osobowych, uzyskanych w trakcie wykonywania umowy niezależnie  od formy przekazania tych informacji i ich źródła, zarówno w trakcie trwania umowy, jak </w:t>
      </w:r>
      <w:r w:rsidR="003B04DC" w:rsidRPr="006F08B8">
        <w:rPr>
          <w:rFonts w:eastAsia="Times New Roman" w:cstheme="minorHAnsi"/>
          <w:lang w:eastAsia="pl-PL"/>
        </w:rPr>
        <w:br/>
      </w:r>
      <w:r w:rsidRPr="006F08B8">
        <w:rPr>
          <w:rFonts w:eastAsia="Times New Roman" w:cstheme="minorHAnsi"/>
          <w:lang w:eastAsia="pl-PL"/>
        </w:rPr>
        <w:t>i po jej rozwiązaniu.</w:t>
      </w:r>
    </w:p>
    <w:p w:rsidR="003D7469" w:rsidRPr="006F08B8" w:rsidRDefault="003D7469" w:rsidP="00F92345">
      <w:pPr>
        <w:numPr>
          <w:ilvl w:val="3"/>
          <w:numId w:val="8"/>
        </w:numPr>
        <w:autoSpaceDE w:val="0"/>
        <w:autoSpaceDN w:val="0"/>
        <w:adjustRightInd w:val="0"/>
        <w:spacing w:after="0" w:line="276" w:lineRule="auto"/>
        <w:ind w:left="284"/>
        <w:contextualSpacing/>
        <w:jc w:val="both"/>
        <w:rPr>
          <w:rFonts w:eastAsia="Times New Roman" w:cstheme="minorHAnsi"/>
          <w:lang w:eastAsia="pl-PL"/>
        </w:rPr>
      </w:pPr>
      <w:r w:rsidRPr="006F08B8">
        <w:rPr>
          <w:rFonts w:eastAsia="Times New Roman" w:cstheme="minorHAnsi"/>
          <w:lang w:eastAsia="pl-PL"/>
        </w:rPr>
        <w:t>Wykorzystania informacji jedynie w celach określonych ustaleniami umowy oraz wynikających z uregulowań prawnych obowiązujących w Polsce i Unii Europejskiej.</w:t>
      </w:r>
    </w:p>
    <w:p w:rsidR="003D7469" w:rsidRPr="006F08B8" w:rsidRDefault="003D7469" w:rsidP="00F92345">
      <w:pPr>
        <w:numPr>
          <w:ilvl w:val="3"/>
          <w:numId w:val="8"/>
        </w:numPr>
        <w:autoSpaceDE w:val="0"/>
        <w:autoSpaceDN w:val="0"/>
        <w:adjustRightInd w:val="0"/>
        <w:spacing w:after="0" w:line="276" w:lineRule="auto"/>
        <w:ind w:left="284"/>
        <w:contextualSpacing/>
        <w:jc w:val="both"/>
        <w:rPr>
          <w:rFonts w:eastAsia="Times New Roman" w:cstheme="minorHAnsi"/>
          <w:lang w:eastAsia="pl-PL"/>
        </w:rPr>
      </w:pPr>
      <w:r w:rsidRPr="006F08B8">
        <w:rPr>
          <w:rFonts w:eastAsia="Times New Roman" w:cstheme="minorHAnsi"/>
          <w:lang w:eastAsia="pl-PL"/>
        </w:rPr>
        <w:t>Podjęcia wszelkich niezbędnych kroków dla zapewnienia, że żaden pracownik Wykonawcy ani inna osoba z pomocą której Wykonawca realizuje umowę nie ujawni informacji chronionych ani ich źródła, zarówno w całości, jak i w części, osobom lub firmom trzecim, bez uzyskania uprzednio wyraźnego upoważnienia na piśmie od Izby Administracji Skarbowej w Kielcach.</w:t>
      </w:r>
    </w:p>
    <w:p w:rsidR="003D7469" w:rsidRPr="006F08B8" w:rsidRDefault="003D7469" w:rsidP="00F92345">
      <w:pPr>
        <w:numPr>
          <w:ilvl w:val="3"/>
          <w:numId w:val="8"/>
        </w:numPr>
        <w:autoSpaceDE w:val="0"/>
        <w:autoSpaceDN w:val="0"/>
        <w:adjustRightInd w:val="0"/>
        <w:spacing w:after="0" w:line="276" w:lineRule="auto"/>
        <w:ind w:left="284"/>
        <w:contextualSpacing/>
        <w:jc w:val="both"/>
        <w:rPr>
          <w:rFonts w:eastAsia="Times New Roman" w:cstheme="minorHAnsi"/>
          <w:lang w:eastAsia="pl-PL"/>
        </w:rPr>
      </w:pPr>
      <w:r w:rsidRPr="006F08B8">
        <w:rPr>
          <w:rFonts w:eastAsia="Times New Roman" w:cstheme="minorHAnsi"/>
          <w:lang w:eastAsia="pl-PL"/>
        </w:rPr>
        <w:t>Odnotowywania i zgłaszania wszelkich zaobserwowanych lub podejrzewanych słabości związanych z bezpieczeństwem informacji w systemach lub usługach.</w:t>
      </w:r>
    </w:p>
    <w:p w:rsidR="003D7469" w:rsidRPr="006F08B8" w:rsidRDefault="003D7469" w:rsidP="00F92345">
      <w:pPr>
        <w:numPr>
          <w:ilvl w:val="3"/>
          <w:numId w:val="8"/>
        </w:numPr>
        <w:autoSpaceDE w:val="0"/>
        <w:autoSpaceDN w:val="0"/>
        <w:adjustRightInd w:val="0"/>
        <w:spacing w:after="0" w:line="276" w:lineRule="auto"/>
        <w:ind w:left="284"/>
        <w:contextualSpacing/>
        <w:jc w:val="both"/>
        <w:rPr>
          <w:rFonts w:eastAsia="Times New Roman" w:cstheme="minorHAnsi"/>
          <w:lang w:eastAsia="pl-PL"/>
        </w:rPr>
      </w:pPr>
      <w:r w:rsidRPr="006F08B8">
        <w:rPr>
          <w:rFonts w:eastAsia="Times New Roman" w:cstheme="minorHAnsi"/>
          <w:lang w:eastAsia="pl-PL"/>
        </w:rPr>
        <w:t>Ujawnienia informacji jedynie tym osobom, którym będą one niezbędne do wykonywania powierzonych im czynności i tylko w zakresie, w jakim odbiorca informacji musi mieć do nich dostęp dla celów realizacji zadania wynikającego z tytułu niniejszej umowy.</w:t>
      </w:r>
    </w:p>
    <w:p w:rsidR="00F640BA" w:rsidRPr="00205E24" w:rsidRDefault="003D7469" w:rsidP="00205E24">
      <w:pPr>
        <w:numPr>
          <w:ilvl w:val="3"/>
          <w:numId w:val="8"/>
        </w:numPr>
        <w:autoSpaceDE w:val="0"/>
        <w:autoSpaceDN w:val="0"/>
        <w:adjustRightInd w:val="0"/>
        <w:spacing w:after="0" w:line="276" w:lineRule="auto"/>
        <w:ind w:left="284"/>
        <w:contextualSpacing/>
        <w:jc w:val="both"/>
        <w:rPr>
          <w:rFonts w:eastAsia="Times New Roman" w:cstheme="minorHAnsi"/>
          <w:lang w:eastAsia="pl-PL"/>
        </w:rPr>
      </w:pPr>
      <w:r w:rsidRPr="006F08B8">
        <w:rPr>
          <w:rFonts w:eastAsia="Times New Roman" w:cstheme="minorHAnsi"/>
          <w:lang w:eastAsia="pl-PL"/>
        </w:rPr>
        <w:t xml:space="preserve">Niekopiowania, niepowielania, ani w jakikolwiek inny sposób nierozpowszechniania jakiejkolwiek części określonych informacji, z wyjątkiem uzasadnionej potrzeby do celów związanych z realizacją niniejszej umowy po uprzednim uzyskaniu pisemnej zgody od Izby Administracji Skarbowej </w:t>
      </w:r>
      <w:r w:rsidR="00340798">
        <w:rPr>
          <w:rFonts w:eastAsia="Times New Roman" w:cstheme="minorHAnsi"/>
          <w:lang w:eastAsia="pl-PL"/>
        </w:rPr>
        <w:br/>
      </w:r>
      <w:r w:rsidRPr="006F08B8">
        <w:rPr>
          <w:rFonts w:eastAsia="Times New Roman" w:cstheme="minorHAnsi"/>
          <w:lang w:eastAsia="pl-PL"/>
        </w:rPr>
        <w:t xml:space="preserve">w Kielcach. </w:t>
      </w:r>
    </w:p>
    <w:p w:rsidR="002B251B" w:rsidRDefault="002B251B" w:rsidP="00F92345">
      <w:pPr>
        <w:autoSpaceDE w:val="0"/>
        <w:autoSpaceDN w:val="0"/>
        <w:adjustRightInd w:val="0"/>
        <w:spacing w:after="25" w:line="276" w:lineRule="auto"/>
        <w:ind w:left="294" w:firstLine="567"/>
        <w:jc w:val="both"/>
        <w:rPr>
          <w:rFonts w:eastAsia="Times New Roman" w:cstheme="minorHAnsi"/>
          <w:lang w:eastAsia="pl-PL"/>
        </w:rPr>
      </w:pPr>
    </w:p>
    <w:p w:rsidR="003D7469" w:rsidRPr="006F08B8" w:rsidRDefault="003D7469" w:rsidP="00F92345">
      <w:pPr>
        <w:autoSpaceDE w:val="0"/>
        <w:autoSpaceDN w:val="0"/>
        <w:adjustRightInd w:val="0"/>
        <w:spacing w:after="25" w:line="276" w:lineRule="auto"/>
        <w:ind w:left="294" w:firstLine="567"/>
        <w:jc w:val="both"/>
        <w:rPr>
          <w:rFonts w:eastAsia="Times New Roman" w:cstheme="minorHAnsi"/>
          <w:lang w:eastAsia="pl-PL"/>
        </w:rPr>
      </w:pPr>
      <w:r w:rsidRPr="006F08B8">
        <w:rPr>
          <w:rFonts w:eastAsia="Times New Roman" w:cstheme="minorHAnsi"/>
          <w:lang w:eastAsia="pl-PL"/>
        </w:rPr>
        <w:t>Stwierdzam własnoręcznym podpisem, że znane są mi moje obowiązki w zakresie ochrony informacji, wynikające z niżej wymienionych przepisów:</w:t>
      </w:r>
    </w:p>
    <w:p w:rsidR="003D7469" w:rsidRPr="006F08B8" w:rsidRDefault="003D7469" w:rsidP="00F92345">
      <w:pPr>
        <w:numPr>
          <w:ilvl w:val="0"/>
          <w:numId w:val="9"/>
        </w:numPr>
        <w:autoSpaceDE w:val="0"/>
        <w:autoSpaceDN w:val="0"/>
        <w:adjustRightInd w:val="0"/>
        <w:spacing w:after="25" w:line="276" w:lineRule="auto"/>
        <w:contextualSpacing/>
        <w:jc w:val="both"/>
        <w:rPr>
          <w:rFonts w:eastAsia="Times New Roman" w:cstheme="minorHAnsi"/>
          <w:lang w:eastAsia="pl-PL"/>
        </w:rPr>
      </w:pPr>
      <w:r w:rsidRPr="006F08B8">
        <w:rPr>
          <w:rFonts w:eastAsia="Times New Roman" w:cstheme="minorHAnsi"/>
          <w:lang w:eastAsia="pl-PL"/>
        </w:rPr>
        <w:t xml:space="preserve">Ustawa z dnia 10 maja 2018 r. </w:t>
      </w:r>
      <w:r w:rsidRPr="006F08B8">
        <w:rPr>
          <w:rFonts w:eastAsia="Times New Roman" w:cstheme="minorHAnsi"/>
          <w:bCs/>
          <w:lang w:eastAsia="pl-PL"/>
        </w:rPr>
        <w:t xml:space="preserve">o ochronie danych osobowych </w:t>
      </w:r>
      <w:r w:rsidR="009A3EF2" w:rsidRPr="006F08B8">
        <w:rPr>
          <w:rFonts w:eastAsia="Times New Roman" w:cstheme="minorHAnsi"/>
          <w:lang w:eastAsia="pl-PL"/>
        </w:rPr>
        <w:t>(t</w:t>
      </w:r>
      <w:r w:rsidRPr="006F08B8">
        <w:rPr>
          <w:rFonts w:eastAsia="Times New Roman" w:cstheme="minorHAnsi"/>
          <w:lang w:eastAsia="pl-PL"/>
        </w:rPr>
        <w:t>j. Dz.U. z 2019 r. poz. 1781);</w:t>
      </w:r>
    </w:p>
    <w:p w:rsidR="003D7469" w:rsidRPr="006F08B8" w:rsidRDefault="003D7469" w:rsidP="00F92345">
      <w:pPr>
        <w:numPr>
          <w:ilvl w:val="0"/>
          <w:numId w:val="9"/>
        </w:numPr>
        <w:autoSpaceDE w:val="0"/>
        <w:autoSpaceDN w:val="0"/>
        <w:adjustRightInd w:val="0"/>
        <w:spacing w:after="25" w:line="276" w:lineRule="auto"/>
        <w:contextualSpacing/>
        <w:jc w:val="both"/>
        <w:rPr>
          <w:rFonts w:eastAsia="Times New Roman" w:cstheme="minorHAnsi"/>
          <w:lang w:eastAsia="pl-PL"/>
        </w:rPr>
      </w:pPr>
      <w:r w:rsidRPr="006F08B8">
        <w:rPr>
          <w:rFonts w:eastAsia="Times New Roman" w:cstheme="minorHAnsi"/>
          <w:lang w:eastAsia="pl-PL"/>
        </w:rPr>
        <w:t>Rozporządzenie Parlamentu Europejskiego i Rady (UE) 2016/679 z dnia 27 kwietnia 2016 r. w sprawie ochrony osób fizycznych w związku z przetwarzaniem danych osobowych i w sprawie swobodnego przepływu takich danych oraz uchylenia dyrektywy 95/46/WE zwane RODO, które weszło w życie 25 maja 2018 r.;</w:t>
      </w:r>
    </w:p>
    <w:p w:rsidR="003D7469" w:rsidRPr="006F08B8" w:rsidRDefault="003D7469" w:rsidP="00F92345">
      <w:pPr>
        <w:numPr>
          <w:ilvl w:val="0"/>
          <w:numId w:val="9"/>
        </w:numPr>
        <w:autoSpaceDE w:val="0"/>
        <w:autoSpaceDN w:val="0"/>
        <w:adjustRightInd w:val="0"/>
        <w:spacing w:after="25" w:line="276" w:lineRule="auto"/>
        <w:contextualSpacing/>
        <w:jc w:val="both"/>
        <w:rPr>
          <w:rFonts w:eastAsia="Times New Roman" w:cstheme="minorHAnsi"/>
          <w:lang w:eastAsia="pl-PL"/>
        </w:rPr>
      </w:pPr>
      <w:r w:rsidRPr="006F08B8">
        <w:rPr>
          <w:rFonts w:eastAsia="Times New Roman" w:cstheme="minorHAnsi"/>
          <w:lang w:eastAsia="pl-PL"/>
        </w:rPr>
        <w:t xml:space="preserve">Ustawa z dnia 5 sierpnia 2010 r. </w:t>
      </w:r>
      <w:r w:rsidRPr="006F08B8">
        <w:rPr>
          <w:rFonts w:eastAsia="Times New Roman" w:cstheme="minorHAnsi"/>
          <w:bCs/>
          <w:lang w:eastAsia="pl-PL"/>
        </w:rPr>
        <w:t xml:space="preserve">o ochronie informacji niejawnych </w:t>
      </w:r>
      <w:r w:rsidR="009A3EF2" w:rsidRPr="006F08B8">
        <w:rPr>
          <w:rFonts w:eastAsia="Times New Roman" w:cstheme="minorHAnsi"/>
          <w:lang w:eastAsia="pl-PL"/>
        </w:rPr>
        <w:t>(t</w:t>
      </w:r>
      <w:r w:rsidR="003B04DC" w:rsidRPr="006F08B8">
        <w:rPr>
          <w:rFonts w:eastAsia="Times New Roman" w:cstheme="minorHAnsi"/>
          <w:lang w:eastAsia="pl-PL"/>
        </w:rPr>
        <w:t>j. Dz. U. z 20</w:t>
      </w:r>
      <w:r w:rsidR="00005979">
        <w:rPr>
          <w:rFonts w:eastAsia="Times New Roman" w:cstheme="minorHAnsi"/>
          <w:lang w:eastAsia="pl-PL"/>
        </w:rPr>
        <w:t>24</w:t>
      </w:r>
      <w:r w:rsidR="003B04DC" w:rsidRPr="006F08B8">
        <w:rPr>
          <w:rFonts w:eastAsia="Times New Roman" w:cstheme="minorHAnsi"/>
          <w:lang w:eastAsia="pl-PL"/>
        </w:rPr>
        <w:t xml:space="preserve"> r. poz. </w:t>
      </w:r>
      <w:r w:rsidR="00005979">
        <w:rPr>
          <w:rFonts w:eastAsia="Times New Roman" w:cstheme="minorHAnsi"/>
          <w:lang w:eastAsia="pl-PL"/>
        </w:rPr>
        <w:t>632</w:t>
      </w:r>
      <w:r w:rsidR="003B04DC" w:rsidRPr="006F08B8">
        <w:rPr>
          <w:rFonts w:eastAsia="Times New Roman" w:cstheme="minorHAnsi"/>
          <w:lang w:eastAsia="pl-PL"/>
        </w:rPr>
        <w:t xml:space="preserve"> ze zm.</w:t>
      </w:r>
      <w:r w:rsidRPr="006F08B8">
        <w:rPr>
          <w:rFonts w:eastAsia="Times New Roman" w:cstheme="minorHAnsi"/>
          <w:lang w:eastAsia="pl-PL"/>
        </w:rPr>
        <w:t>);</w:t>
      </w:r>
    </w:p>
    <w:p w:rsidR="003D7469" w:rsidRPr="006F08B8" w:rsidRDefault="003D7469" w:rsidP="00F92345">
      <w:pPr>
        <w:numPr>
          <w:ilvl w:val="0"/>
          <w:numId w:val="9"/>
        </w:numPr>
        <w:autoSpaceDE w:val="0"/>
        <w:autoSpaceDN w:val="0"/>
        <w:adjustRightInd w:val="0"/>
        <w:spacing w:after="25" w:line="276" w:lineRule="auto"/>
        <w:contextualSpacing/>
        <w:jc w:val="both"/>
        <w:rPr>
          <w:rFonts w:eastAsia="Times New Roman" w:cstheme="minorHAnsi"/>
          <w:lang w:eastAsia="pl-PL"/>
        </w:rPr>
      </w:pPr>
      <w:r w:rsidRPr="006F08B8">
        <w:rPr>
          <w:rFonts w:eastAsia="Times New Roman" w:cstheme="minorHAnsi"/>
          <w:lang w:eastAsia="pl-PL"/>
        </w:rPr>
        <w:t xml:space="preserve">Ustawa z dnia 29 sierpnia 1997 r. </w:t>
      </w:r>
      <w:r w:rsidRPr="006F08B8">
        <w:rPr>
          <w:rFonts w:eastAsia="Times New Roman" w:cstheme="minorHAnsi"/>
          <w:bCs/>
          <w:lang w:eastAsia="pl-PL"/>
        </w:rPr>
        <w:t xml:space="preserve">Ordynacja podatkowa </w:t>
      </w:r>
      <w:r w:rsidR="009A3EF2" w:rsidRPr="006F08B8">
        <w:rPr>
          <w:rFonts w:eastAsia="Times New Roman" w:cstheme="minorHAnsi"/>
          <w:lang w:eastAsia="pl-PL"/>
        </w:rPr>
        <w:t>(t</w:t>
      </w:r>
      <w:r w:rsidRPr="006F08B8">
        <w:rPr>
          <w:rFonts w:eastAsia="Times New Roman" w:cstheme="minorHAnsi"/>
          <w:lang w:eastAsia="pl-PL"/>
        </w:rPr>
        <w:t>j. Dz. U. z 202</w:t>
      </w:r>
      <w:r w:rsidR="00F640BA">
        <w:rPr>
          <w:rFonts w:eastAsia="Times New Roman" w:cstheme="minorHAnsi"/>
          <w:lang w:eastAsia="pl-PL"/>
        </w:rPr>
        <w:t>3</w:t>
      </w:r>
      <w:r w:rsidR="003B04DC" w:rsidRPr="006F08B8">
        <w:rPr>
          <w:rFonts w:eastAsia="Times New Roman" w:cstheme="minorHAnsi"/>
          <w:lang w:eastAsia="pl-PL"/>
        </w:rPr>
        <w:t xml:space="preserve"> r. poz. </w:t>
      </w:r>
      <w:r w:rsidR="00F640BA">
        <w:rPr>
          <w:rFonts w:eastAsia="Times New Roman" w:cstheme="minorHAnsi"/>
          <w:lang w:eastAsia="pl-PL"/>
        </w:rPr>
        <w:t>2383</w:t>
      </w:r>
      <w:r w:rsidRPr="006F08B8">
        <w:rPr>
          <w:rFonts w:eastAsia="Times New Roman" w:cstheme="minorHAnsi"/>
          <w:lang w:eastAsia="pl-PL"/>
        </w:rPr>
        <w:t xml:space="preserve"> ze zm.).</w:t>
      </w:r>
    </w:p>
    <w:p w:rsidR="003D7469" w:rsidRPr="006F08B8" w:rsidRDefault="003D7469" w:rsidP="00F92345">
      <w:pPr>
        <w:autoSpaceDE w:val="0"/>
        <w:autoSpaceDN w:val="0"/>
        <w:adjustRightInd w:val="0"/>
        <w:spacing w:after="25" w:line="276" w:lineRule="auto"/>
        <w:ind w:left="284" w:hanging="10"/>
        <w:contextualSpacing/>
        <w:jc w:val="both"/>
        <w:rPr>
          <w:rFonts w:eastAsia="Times New Roman" w:cstheme="minorHAnsi"/>
          <w:lang w:eastAsia="pl-PL"/>
        </w:rPr>
      </w:pPr>
    </w:p>
    <w:p w:rsidR="003D7469" w:rsidRPr="006F08B8" w:rsidRDefault="003D7469" w:rsidP="00F92345">
      <w:pPr>
        <w:autoSpaceDE w:val="0"/>
        <w:autoSpaceDN w:val="0"/>
        <w:adjustRightInd w:val="0"/>
        <w:spacing w:after="25" w:line="276" w:lineRule="auto"/>
        <w:ind w:left="294" w:firstLine="567"/>
        <w:jc w:val="both"/>
        <w:rPr>
          <w:rFonts w:eastAsia="Times New Roman" w:cstheme="minorHAnsi"/>
          <w:lang w:eastAsia="pl-PL"/>
        </w:rPr>
      </w:pPr>
      <w:r w:rsidRPr="006F08B8">
        <w:rPr>
          <w:rFonts w:eastAsia="Times New Roman" w:cstheme="minorHAnsi"/>
          <w:lang w:eastAsia="pl-PL"/>
        </w:rPr>
        <w:t xml:space="preserve">Oświadczam też, że jestem świadomy/-a odpowiedzialności karnej za ujawnienie, przekazanie, wykorzystanie, zbycie lub oferowanie do zbycia informacji chronionych, zdobytych w trakcie wykonywania umowy. </w:t>
      </w:r>
    </w:p>
    <w:p w:rsidR="003D7469" w:rsidRPr="006F08B8" w:rsidRDefault="003D7469" w:rsidP="00F92345">
      <w:pPr>
        <w:autoSpaceDE w:val="0"/>
        <w:autoSpaceDN w:val="0"/>
        <w:adjustRightInd w:val="0"/>
        <w:spacing w:after="25" w:line="276" w:lineRule="auto"/>
        <w:ind w:left="294" w:firstLine="567"/>
        <w:jc w:val="both"/>
        <w:rPr>
          <w:rFonts w:eastAsia="Times New Roman" w:cstheme="minorHAnsi"/>
          <w:lang w:eastAsia="pl-PL"/>
        </w:rPr>
      </w:pPr>
      <w:r w:rsidRPr="006F08B8">
        <w:rPr>
          <w:rFonts w:eastAsia="Times New Roman" w:cstheme="minorHAnsi"/>
          <w:lang w:eastAsia="pl-PL"/>
        </w:rPr>
        <w:lastRenderedPageBreak/>
        <w:t xml:space="preserve">Każda z osób uczestniczących w realizacji przedmiotu umowy zobowiązała się wobec Wykonawcy nie ujawniać żadnych informacji, z którymi zapozna się podczas wykonywania czynności zleconych do realizacji oraz zapoznała się z treścią zobowiązania co do zachowania poufności informacji. Wykaz pracowników i osób trzecich, biorących udział </w:t>
      </w:r>
      <w:r w:rsidR="003B04DC" w:rsidRPr="006F08B8">
        <w:rPr>
          <w:rFonts w:eastAsia="Times New Roman" w:cstheme="minorHAnsi"/>
          <w:lang w:eastAsia="pl-PL"/>
        </w:rPr>
        <w:br/>
      </w:r>
      <w:r w:rsidRPr="006F08B8">
        <w:rPr>
          <w:rFonts w:eastAsia="Times New Roman" w:cstheme="minorHAnsi"/>
          <w:lang w:eastAsia="pl-PL"/>
        </w:rPr>
        <w:t>w realizacji umowy po stronie Wykonawcy, stanowi załącznik do niniejszego oświadczenia.</w:t>
      </w:r>
    </w:p>
    <w:p w:rsidR="003D7469" w:rsidRPr="006F08B8" w:rsidRDefault="003D7469" w:rsidP="00F92345">
      <w:pPr>
        <w:autoSpaceDE w:val="0"/>
        <w:autoSpaceDN w:val="0"/>
        <w:adjustRightInd w:val="0"/>
        <w:spacing w:after="25" w:line="276" w:lineRule="auto"/>
        <w:ind w:left="294" w:firstLine="567"/>
        <w:jc w:val="both"/>
        <w:rPr>
          <w:rFonts w:eastAsia="Times New Roman" w:cstheme="minorHAnsi"/>
          <w:lang w:eastAsia="pl-PL"/>
        </w:rPr>
      </w:pPr>
      <w:r w:rsidRPr="006F08B8">
        <w:rPr>
          <w:rFonts w:eastAsia="Times New Roman" w:cstheme="minorHAnsi"/>
          <w:lang w:eastAsia="pl-PL"/>
        </w:rPr>
        <w:t>Oświadczam, że wypełniłem obowiązki informacyjne przewidziane w art. 13 lub art. 14 RODO wobec osób fizycznych, od których dane osobowe bezpośrednio lub pośrednio pozyskałem w celu realizacji niniejszej umowy.</w:t>
      </w:r>
    </w:p>
    <w:p w:rsidR="003D7469" w:rsidRPr="006F08B8" w:rsidRDefault="003D7469" w:rsidP="00F92345">
      <w:pPr>
        <w:tabs>
          <w:tab w:val="left" w:pos="1022"/>
        </w:tabs>
        <w:spacing w:after="25" w:line="276" w:lineRule="auto"/>
        <w:ind w:left="294" w:hanging="10"/>
        <w:jc w:val="both"/>
        <w:rPr>
          <w:rFonts w:eastAsia="Times New Roman" w:cstheme="minorHAnsi"/>
          <w:lang w:eastAsia="pl-PL"/>
        </w:rPr>
      </w:pPr>
    </w:p>
    <w:p w:rsidR="003D7469" w:rsidRPr="006F08B8" w:rsidRDefault="003D7469" w:rsidP="00F92345">
      <w:pPr>
        <w:tabs>
          <w:tab w:val="left" w:pos="1022"/>
        </w:tabs>
        <w:spacing w:after="25" w:line="276" w:lineRule="auto"/>
        <w:ind w:left="294" w:hanging="10"/>
        <w:jc w:val="both"/>
        <w:rPr>
          <w:rFonts w:eastAsia="Times New Roman" w:cstheme="minorHAnsi"/>
          <w:lang w:eastAsia="pl-PL"/>
        </w:rPr>
      </w:pPr>
    </w:p>
    <w:p w:rsidR="003D7469" w:rsidRPr="006F08B8" w:rsidRDefault="003D7469" w:rsidP="00F92345">
      <w:pPr>
        <w:tabs>
          <w:tab w:val="left" w:pos="1022"/>
        </w:tabs>
        <w:spacing w:after="25" w:line="276" w:lineRule="auto"/>
        <w:ind w:left="294" w:hanging="10"/>
        <w:jc w:val="both"/>
        <w:rPr>
          <w:rFonts w:eastAsia="Times New Roman" w:cstheme="minorHAnsi"/>
          <w:lang w:eastAsia="pl-PL"/>
        </w:rPr>
      </w:pPr>
    </w:p>
    <w:p w:rsidR="003D7469" w:rsidRPr="006F08B8" w:rsidRDefault="003D7469" w:rsidP="00F92345">
      <w:pPr>
        <w:tabs>
          <w:tab w:val="left" w:pos="1022"/>
        </w:tabs>
        <w:spacing w:after="25" w:line="276" w:lineRule="auto"/>
        <w:ind w:left="294" w:hanging="10"/>
        <w:jc w:val="both"/>
        <w:rPr>
          <w:rFonts w:eastAsia="Times New Roman" w:cstheme="minorHAnsi"/>
          <w:lang w:eastAsia="pl-PL"/>
        </w:rPr>
      </w:pPr>
      <w:r w:rsidRPr="006F08B8">
        <w:rPr>
          <w:rFonts w:eastAsia="Times New Roman" w:cstheme="minorHAnsi"/>
          <w:lang w:eastAsia="pl-PL"/>
        </w:rPr>
        <w:t xml:space="preserve">         …………………………</w:t>
      </w:r>
      <w:r w:rsidRPr="006F08B8">
        <w:rPr>
          <w:rFonts w:eastAsia="Times New Roman" w:cstheme="minorHAnsi"/>
          <w:lang w:eastAsia="pl-PL"/>
        </w:rPr>
        <w:tab/>
      </w:r>
      <w:r w:rsidRPr="006F08B8">
        <w:rPr>
          <w:rFonts w:eastAsia="Times New Roman" w:cstheme="minorHAnsi"/>
          <w:lang w:eastAsia="pl-PL"/>
        </w:rPr>
        <w:tab/>
      </w:r>
      <w:r w:rsidRPr="006F08B8">
        <w:rPr>
          <w:rFonts w:eastAsia="Times New Roman" w:cstheme="minorHAnsi"/>
          <w:lang w:eastAsia="pl-PL"/>
        </w:rPr>
        <w:tab/>
      </w:r>
      <w:r w:rsidRPr="006F08B8">
        <w:rPr>
          <w:rFonts w:eastAsia="Times New Roman" w:cstheme="minorHAnsi"/>
          <w:lang w:eastAsia="pl-PL"/>
        </w:rPr>
        <w:tab/>
      </w:r>
      <w:r w:rsidRPr="006F08B8">
        <w:rPr>
          <w:rFonts w:eastAsia="Times New Roman" w:cstheme="minorHAnsi"/>
          <w:lang w:eastAsia="pl-PL"/>
        </w:rPr>
        <w:tab/>
        <w:t>……………………………</w:t>
      </w:r>
    </w:p>
    <w:p w:rsidR="003D7469" w:rsidRPr="006F08B8" w:rsidRDefault="003D7469" w:rsidP="00F92345">
      <w:pPr>
        <w:tabs>
          <w:tab w:val="left" w:pos="1022"/>
        </w:tabs>
        <w:spacing w:after="25" w:line="276" w:lineRule="auto"/>
        <w:ind w:left="294" w:hanging="10"/>
        <w:jc w:val="both"/>
        <w:rPr>
          <w:rFonts w:eastAsia="Times New Roman" w:cstheme="minorHAnsi"/>
          <w:i/>
          <w:lang w:eastAsia="pl-PL"/>
        </w:rPr>
      </w:pPr>
      <w:r w:rsidRPr="006F08B8">
        <w:rPr>
          <w:rFonts w:eastAsia="Times New Roman" w:cstheme="minorHAnsi"/>
          <w:i/>
          <w:lang w:eastAsia="pl-PL"/>
        </w:rPr>
        <w:t xml:space="preserve">     </w:t>
      </w:r>
      <w:r w:rsidR="003E3EDC" w:rsidRPr="006F08B8">
        <w:rPr>
          <w:rFonts w:eastAsia="Times New Roman" w:cstheme="minorHAnsi"/>
          <w:i/>
          <w:lang w:eastAsia="pl-PL"/>
        </w:rPr>
        <w:t xml:space="preserve">     (miejscowość, data)</w:t>
      </w:r>
      <w:r w:rsidR="003E3EDC" w:rsidRPr="006F08B8">
        <w:rPr>
          <w:rFonts w:eastAsia="Times New Roman" w:cstheme="minorHAnsi"/>
          <w:i/>
          <w:lang w:eastAsia="pl-PL"/>
        </w:rPr>
        <w:tab/>
      </w:r>
      <w:r w:rsidR="003E3EDC" w:rsidRPr="006F08B8">
        <w:rPr>
          <w:rFonts w:eastAsia="Times New Roman" w:cstheme="minorHAnsi"/>
          <w:i/>
          <w:lang w:eastAsia="pl-PL"/>
        </w:rPr>
        <w:tab/>
      </w:r>
      <w:r w:rsidR="003E3EDC" w:rsidRPr="006F08B8">
        <w:rPr>
          <w:rFonts w:eastAsia="Times New Roman" w:cstheme="minorHAnsi"/>
          <w:i/>
          <w:lang w:eastAsia="pl-PL"/>
        </w:rPr>
        <w:tab/>
      </w:r>
      <w:r w:rsidR="003E3EDC" w:rsidRPr="006F08B8">
        <w:rPr>
          <w:rFonts w:eastAsia="Times New Roman" w:cstheme="minorHAnsi"/>
          <w:i/>
          <w:lang w:eastAsia="pl-PL"/>
        </w:rPr>
        <w:tab/>
        <w:t xml:space="preserve">           </w:t>
      </w:r>
      <w:r w:rsidR="00C25390" w:rsidRPr="006F08B8">
        <w:rPr>
          <w:rFonts w:eastAsia="Times New Roman" w:cstheme="minorHAnsi"/>
          <w:i/>
          <w:lang w:eastAsia="pl-PL"/>
        </w:rPr>
        <w:t xml:space="preserve">         </w:t>
      </w:r>
      <w:r w:rsidR="003E3EDC" w:rsidRPr="006F08B8">
        <w:rPr>
          <w:rFonts w:eastAsia="Times New Roman" w:cstheme="minorHAnsi"/>
          <w:i/>
          <w:lang w:eastAsia="pl-PL"/>
        </w:rPr>
        <w:t xml:space="preserve">   </w:t>
      </w:r>
      <w:r w:rsidRPr="006F08B8">
        <w:rPr>
          <w:rFonts w:eastAsia="Times New Roman" w:cstheme="minorHAnsi"/>
          <w:i/>
          <w:lang w:eastAsia="pl-PL"/>
        </w:rPr>
        <w:t>( podpis/y</w:t>
      </w:r>
      <w:r w:rsidRPr="006F08B8">
        <w:rPr>
          <w:rFonts w:eastAsia="Times New Roman" w:cstheme="minorHAnsi"/>
          <w:i/>
          <w:vertAlign w:val="superscript"/>
          <w:lang w:eastAsia="pl-PL"/>
        </w:rPr>
        <w:t>*</w:t>
      </w:r>
      <w:r w:rsidRPr="006F08B8">
        <w:rPr>
          <w:rFonts w:eastAsia="Times New Roman" w:cstheme="minorHAnsi"/>
          <w:i/>
          <w:lang w:eastAsia="pl-PL"/>
        </w:rPr>
        <w:t>)</w:t>
      </w:r>
    </w:p>
    <w:p w:rsidR="00DD14EE" w:rsidRPr="006F08B8" w:rsidRDefault="00DD14EE" w:rsidP="00F92345">
      <w:pPr>
        <w:widowControl w:val="0"/>
        <w:shd w:val="clear" w:color="auto" w:fill="FFFFFF"/>
        <w:autoSpaceDE w:val="0"/>
        <w:autoSpaceDN w:val="0"/>
        <w:adjustRightInd w:val="0"/>
        <w:spacing w:after="25" w:line="276" w:lineRule="auto"/>
        <w:jc w:val="both"/>
        <w:rPr>
          <w:rFonts w:eastAsia="Times New Roman" w:cstheme="minorHAnsi"/>
          <w:lang w:eastAsia="pl-PL"/>
        </w:rPr>
      </w:pPr>
    </w:p>
    <w:p w:rsidR="00DD14EE" w:rsidRPr="006F08B8" w:rsidRDefault="00DD14EE" w:rsidP="00F92345">
      <w:pPr>
        <w:widowControl w:val="0"/>
        <w:shd w:val="clear" w:color="auto" w:fill="FFFFFF"/>
        <w:autoSpaceDE w:val="0"/>
        <w:autoSpaceDN w:val="0"/>
        <w:adjustRightInd w:val="0"/>
        <w:spacing w:after="25" w:line="276" w:lineRule="auto"/>
        <w:ind w:left="294" w:hanging="10"/>
        <w:jc w:val="both"/>
        <w:rPr>
          <w:rFonts w:eastAsia="Times New Roman" w:cstheme="minorHAnsi"/>
          <w:lang w:eastAsia="pl-PL"/>
        </w:rPr>
      </w:pPr>
    </w:p>
    <w:p w:rsidR="003D7469" w:rsidRPr="006F08B8" w:rsidRDefault="003D7469" w:rsidP="00F92345">
      <w:pPr>
        <w:widowControl w:val="0"/>
        <w:shd w:val="clear" w:color="auto" w:fill="FFFFFF"/>
        <w:autoSpaceDE w:val="0"/>
        <w:autoSpaceDN w:val="0"/>
        <w:adjustRightInd w:val="0"/>
        <w:spacing w:after="25" w:line="276" w:lineRule="auto"/>
        <w:jc w:val="both"/>
        <w:rPr>
          <w:rFonts w:eastAsia="Times New Roman" w:cstheme="minorHAnsi"/>
          <w:lang w:eastAsia="pl-PL"/>
        </w:rPr>
      </w:pPr>
    </w:p>
    <w:p w:rsidR="003D7469" w:rsidRPr="006F08B8" w:rsidRDefault="003D7469" w:rsidP="00F92345">
      <w:pPr>
        <w:shd w:val="clear" w:color="auto" w:fill="BFBFBF"/>
        <w:spacing w:after="25" w:line="276" w:lineRule="auto"/>
        <w:ind w:left="294" w:hanging="10"/>
        <w:jc w:val="center"/>
        <w:rPr>
          <w:rFonts w:eastAsia="Times New Roman" w:cstheme="minorHAnsi"/>
          <w:b/>
          <w:lang w:eastAsia="pl-PL"/>
        </w:rPr>
      </w:pPr>
      <w:r w:rsidRPr="006F08B8">
        <w:rPr>
          <w:rFonts w:eastAsia="Times New Roman" w:cstheme="minorHAnsi"/>
          <w:b/>
          <w:lang w:eastAsia="pl-PL"/>
        </w:rPr>
        <w:t xml:space="preserve">WYKAZ OSÓB BIORĄCYCH UDZIAŁ W REALIZACJI  </w:t>
      </w:r>
    </w:p>
    <w:p w:rsidR="003D7469" w:rsidRPr="006F08B8" w:rsidRDefault="003D7469" w:rsidP="00F92345">
      <w:pPr>
        <w:shd w:val="clear" w:color="auto" w:fill="BFBFBF"/>
        <w:spacing w:after="25" w:line="276" w:lineRule="auto"/>
        <w:ind w:left="294" w:hanging="10"/>
        <w:jc w:val="center"/>
        <w:rPr>
          <w:rFonts w:eastAsia="Times New Roman" w:cstheme="minorHAnsi"/>
          <w:b/>
          <w:lang w:eastAsia="pl-PL"/>
        </w:rPr>
      </w:pPr>
      <w:r w:rsidRPr="006F08B8">
        <w:rPr>
          <w:rFonts w:eastAsia="Times New Roman" w:cstheme="minorHAnsi"/>
          <w:b/>
          <w:lang w:eastAsia="pl-PL"/>
        </w:rPr>
        <w:t>PRZEDM</w:t>
      </w:r>
      <w:r w:rsidR="00643F61" w:rsidRPr="006F08B8">
        <w:rPr>
          <w:rFonts w:eastAsia="Times New Roman" w:cstheme="minorHAnsi"/>
          <w:b/>
          <w:lang w:eastAsia="pl-PL"/>
        </w:rPr>
        <w:t xml:space="preserve">IOTU UMOWY NR </w:t>
      </w:r>
      <w:r w:rsidR="007A75DF" w:rsidRPr="006F08B8">
        <w:rPr>
          <w:rFonts w:eastAsia="Times New Roman" w:cstheme="minorHAnsi"/>
          <w:b/>
          <w:lang w:eastAsia="pl-PL"/>
        </w:rPr>
        <w:t>2601-ILZ.023</w:t>
      </w:r>
      <w:r w:rsidR="004545BF" w:rsidRPr="006F08B8">
        <w:rPr>
          <w:rFonts w:eastAsia="Times New Roman" w:cstheme="minorHAnsi"/>
          <w:b/>
          <w:lang w:eastAsia="pl-PL"/>
        </w:rPr>
        <w:t>……………….</w:t>
      </w:r>
      <w:r w:rsidR="007A75DF" w:rsidRPr="006F08B8">
        <w:rPr>
          <w:rFonts w:eastAsia="Times New Roman" w:cstheme="minorHAnsi"/>
          <w:b/>
          <w:lang w:eastAsia="pl-PL"/>
        </w:rPr>
        <w:t>.</w:t>
      </w:r>
      <w:r w:rsidR="00340798">
        <w:rPr>
          <w:rFonts w:eastAsia="Times New Roman" w:cstheme="minorHAnsi"/>
          <w:b/>
          <w:lang w:eastAsia="pl-PL"/>
        </w:rPr>
        <w:t>2024</w:t>
      </w:r>
    </w:p>
    <w:p w:rsidR="003D7469" w:rsidRPr="006F08B8" w:rsidRDefault="003D7469" w:rsidP="00F92345">
      <w:pPr>
        <w:spacing w:after="25" w:line="276" w:lineRule="auto"/>
        <w:ind w:left="294" w:hanging="10"/>
        <w:jc w:val="center"/>
        <w:rPr>
          <w:rFonts w:eastAsia="Times New Roman" w:cstheme="minorHAnsi"/>
          <w:b/>
          <w:u w:val="single"/>
          <w:lang w:eastAsia="pl-PL"/>
        </w:rPr>
      </w:pPr>
    </w:p>
    <w:tbl>
      <w:tblPr>
        <w:tblW w:w="0" w:type="auto"/>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ook w:val="04A0" w:firstRow="1" w:lastRow="0" w:firstColumn="1" w:lastColumn="0" w:noHBand="0" w:noVBand="1"/>
      </w:tblPr>
      <w:tblGrid>
        <w:gridCol w:w="883"/>
        <w:gridCol w:w="3204"/>
        <w:gridCol w:w="4895"/>
      </w:tblGrid>
      <w:tr w:rsidR="006F08B8" w:rsidRPr="006F08B8" w:rsidTr="008D6665">
        <w:tc>
          <w:tcPr>
            <w:tcW w:w="887" w:type="dxa"/>
            <w:tcBorders>
              <w:top w:val="thickThinSmallGap" w:sz="24" w:space="0" w:color="auto"/>
              <w:left w:val="thickThinSmallGap" w:sz="24" w:space="0" w:color="auto"/>
              <w:bottom w:val="single" w:sz="6" w:space="0" w:color="auto"/>
              <w:right w:val="single" w:sz="6" w:space="0" w:color="auto"/>
            </w:tcBorders>
            <w:vAlign w:val="center"/>
            <w:hideMark/>
          </w:tcPr>
          <w:p w:rsidR="003D7469" w:rsidRPr="006F08B8" w:rsidRDefault="003D7469" w:rsidP="00F92345">
            <w:pPr>
              <w:spacing w:after="25" w:line="276" w:lineRule="auto"/>
              <w:ind w:left="294" w:hanging="10"/>
              <w:jc w:val="center"/>
              <w:rPr>
                <w:rFonts w:eastAsia="Times New Roman" w:cstheme="minorHAnsi"/>
                <w:lang w:eastAsia="pl-PL"/>
              </w:rPr>
            </w:pPr>
            <w:r w:rsidRPr="006F08B8">
              <w:rPr>
                <w:rFonts w:eastAsia="Times New Roman" w:cstheme="minorHAnsi"/>
                <w:lang w:eastAsia="pl-PL"/>
              </w:rPr>
              <w:t>L.p.</w:t>
            </w:r>
          </w:p>
        </w:tc>
        <w:tc>
          <w:tcPr>
            <w:tcW w:w="3319" w:type="dxa"/>
            <w:tcBorders>
              <w:top w:val="thickThinSmallGap" w:sz="24" w:space="0" w:color="auto"/>
              <w:left w:val="single" w:sz="6" w:space="0" w:color="auto"/>
              <w:bottom w:val="single" w:sz="6" w:space="0" w:color="auto"/>
              <w:right w:val="single" w:sz="6" w:space="0" w:color="auto"/>
            </w:tcBorders>
            <w:vAlign w:val="center"/>
            <w:hideMark/>
          </w:tcPr>
          <w:p w:rsidR="003D7469" w:rsidRPr="006F08B8" w:rsidRDefault="003D7469" w:rsidP="00F92345">
            <w:pPr>
              <w:spacing w:after="25" w:line="276" w:lineRule="auto"/>
              <w:ind w:left="294" w:hanging="10"/>
              <w:jc w:val="center"/>
              <w:rPr>
                <w:rFonts w:eastAsia="Times New Roman" w:cstheme="minorHAnsi"/>
                <w:lang w:eastAsia="pl-PL"/>
              </w:rPr>
            </w:pPr>
            <w:r w:rsidRPr="006F08B8">
              <w:rPr>
                <w:rFonts w:eastAsia="Times New Roman" w:cstheme="minorHAnsi"/>
                <w:lang w:eastAsia="pl-PL"/>
              </w:rPr>
              <w:t>Nazwisko i imię</w:t>
            </w:r>
          </w:p>
        </w:tc>
        <w:tc>
          <w:tcPr>
            <w:tcW w:w="5082" w:type="dxa"/>
            <w:tcBorders>
              <w:top w:val="thickThinSmallGap" w:sz="24" w:space="0" w:color="auto"/>
              <w:left w:val="single" w:sz="6" w:space="0" w:color="auto"/>
              <w:bottom w:val="single" w:sz="6" w:space="0" w:color="auto"/>
              <w:right w:val="thinThickSmallGap" w:sz="24" w:space="0" w:color="auto"/>
            </w:tcBorders>
            <w:vAlign w:val="center"/>
            <w:hideMark/>
          </w:tcPr>
          <w:p w:rsidR="003D7469" w:rsidRPr="006F08B8" w:rsidRDefault="003D7469" w:rsidP="00F92345">
            <w:pPr>
              <w:spacing w:after="25" w:line="276" w:lineRule="auto"/>
              <w:ind w:left="294" w:hanging="10"/>
              <w:jc w:val="center"/>
              <w:rPr>
                <w:rFonts w:eastAsia="Times New Roman" w:cstheme="minorHAnsi"/>
                <w:lang w:eastAsia="pl-PL"/>
              </w:rPr>
            </w:pPr>
            <w:r w:rsidRPr="006F08B8">
              <w:rPr>
                <w:rFonts w:eastAsia="Times New Roman" w:cstheme="minorHAnsi"/>
                <w:lang w:eastAsia="pl-PL"/>
              </w:rPr>
              <w:t>Zakres wykonywanych czynności</w:t>
            </w:r>
          </w:p>
        </w:tc>
      </w:tr>
      <w:tr w:rsidR="006F08B8" w:rsidRPr="006F08B8" w:rsidTr="008D6665">
        <w:trPr>
          <w:trHeight w:val="518"/>
        </w:trPr>
        <w:tc>
          <w:tcPr>
            <w:tcW w:w="887" w:type="dxa"/>
            <w:tcBorders>
              <w:top w:val="single" w:sz="6" w:space="0" w:color="auto"/>
              <w:left w:val="thickThinSmallGap" w:sz="24" w:space="0" w:color="auto"/>
              <w:bottom w:val="single" w:sz="6" w:space="0" w:color="auto"/>
              <w:right w:val="single" w:sz="6" w:space="0" w:color="auto"/>
            </w:tcBorders>
          </w:tcPr>
          <w:p w:rsidR="003D7469" w:rsidRPr="006F08B8" w:rsidRDefault="003D7469" w:rsidP="00F92345">
            <w:pPr>
              <w:spacing w:after="25" w:line="276" w:lineRule="auto"/>
              <w:ind w:left="294" w:hanging="10"/>
              <w:jc w:val="both"/>
              <w:rPr>
                <w:rFonts w:eastAsia="Times New Roman" w:cstheme="minorHAnsi"/>
                <w:lang w:eastAsia="pl-PL"/>
              </w:rPr>
            </w:pPr>
          </w:p>
        </w:tc>
        <w:tc>
          <w:tcPr>
            <w:tcW w:w="3319" w:type="dxa"/>
            <w:tcBorders>
              <w:top w:val="single" w:sz="6" w:space="0" w:color="auto"/>
              <w:left w:val="single" w:sz="6" w:space="0" w:color="auto"/>
              <w:bottom w:val="single" w:sz="6" w:space="0" w:color="auto"/>
              <w:right w:val="single" w:sz="6" w:space="0" w:color="auto"/>
            </w:tcBorders>
          </w:tcPr>
          <w:p w:rsidR="003D7469" w:rsidRPr="006F08B8" w:rsidRDefault="003D7469" w:rsidP="00F92345">
            <w:pPr>
              <w:spacing w:after="25" w:line="276" w:lineRule="auto"/>
              <w:ind w:left="294" w:hanging="10"/>
              <w:jc w:val="both"/>
              <w:rPr>
                <w:rFonts w:eastAsia="Times New Roman" w:cstheme="minorHAnsi"/>
                <w:lang w:eastAsia="pl-PL"/>
              </w:rPr>
            </w:pPr>
          </w:p>
        </w:tc>
        <w:tc>
          <w:tcPr>
            <w:tcW w:w="5082" w:type="dxa"/>
            <w:tcBorders>
              <w:top w:val="single" w:sz="6" w:space="0" w:color="auto"/>
              <w:left w:val="single" w:sz="6" w:space="0" w:color="auto"/>
              <w:bottom w:val="single" w:sz="6" w:space="0" w:color="auto"/>
              <w:right w:val="thinThickSmallGap" w:sz="24" w:space="0" w:color="auto"/>
            </w:tcBorders>
          </w:tcPr>
          <w:p w:rsidR="003D7469" w:rsidRPr="006F08B8" w:rsidRDefault="003D7469" w:rsidP="00F92345">
            <w:pPr>
              <w:spacing w:after="25" w:line="276" w:lineRule="auto"/>
              <w:ind w:left="294" w:hanging="10"/>
              <w:jc w:val="both"/>
              <w:rPr>
                <w:rFonts w:eastAsia="Times New Roman" w:cstheme="minorHAnsi"/>
                <w:lang w:eastAsia="pl-PL"/>
              </w:rPr>
            </w:pPr>
          </w:p>
        </w:tc>
      </w:tr>
      <w:tr w:rsidR="006F08B8" w:rsidRPr="006F08B8" w:rsidTr="008D6665">
        <w:trPr>
          <w:trHeight w:val="412"/>
        </w:trPr>
        <w:tc>
          <w:tcPr>
            <w:tcW w:w="887" w:type="dxa"/>
            <w:tcBorders>
              <w:top w:val="single" w:sz="6" w:space="0" w:color="auto"/>
              <w:left w:val="thickThinSmallGap" w:sz="24" w:space="0" w:color="auto"/>
              <w:bottom w:val="single" w:sz="6" w:space="0" w:color="auto"/>
              <w:right w:val="single" w:sz="6" w:space="0" w:color="auto"/>
            </w:tcBorders>
          </w:tcPr>
          <w:p w:rsidR="003D7469" w:rsidRPr="006F08B8" w:rsidRDefault="003D7469" w:rsidP="00F92345">
            <w:pPr>
              <w:spacing w:after="25" w:line="276" w:lineRule="auto"/>
              <w:ind w:left="294" w:hanging="10"/>
              <w:jc w:val="both"/>
              <w:rPr>
                <w:rFonts w:eastAsia="Times New Roman" w:cstheme="minorHAnsi"/>
                <w:lang w:eastAsia="pl-PL"/>
              </w:rPr>
            </w:pPr>
          </w:p>
        </w:tc>
        <w:tc>
          <w:tcPr>
            <w:tcW w:w="3319" w:type="dxa"/>
            <w:tcBorders>
              <w:top w:val="single" w:sz="6" w:space="0" w:color="auto"/>
              <w:left w:val="single" w:sz="6" w:space="0" w:color="auto"/>
              <w:bottom w:val="single" w:sz="6" w:space="0" w:color="auto"/>
              <w:right w:val="single" w:sz="6" w:space="0" w:color="auto"/>
            </w:tcBorders>
          </w:tcPr>
          <w:p w:rsidR="003D7469" w:rsidRPr="006F08B8" w:rsidRDefault="003D7469" w:rsidP="00F92345">
            <w:pPr>
              <w:spacing w:after="25" w:line="276" w:lineRule="auto"/>
              <w:ind w:left="294" w:hanging="10"/>
              <w:jc w:val="both"/>
              <w:rPr>
                <w:rFonts w:eastAsia="Times New Roman" w:cstheme="minorHAnsi"/>
                <w:lang w:eastAsia="pl-PL"/>
              </w:rPr>
            </w:pPr>
          </w:p>
        </w:tc>
        <w:tc>
          <w:tcPr>
            <w:tcW w:w="5082" w:type="dxa"/>
            <w:tcBorders>
              <w:top w:val="single" w:sz="6" w:space="0" w:color="auto"/>
              <w:left w:val="single" w:sz="6" w:space="0" w:color="auto"/>
              <w:bottom w:val="single" w:sz="6" w:space="0" w:color="auto"/>
              <w:right w:val="thinThickSmallGap" w:sz="24" w:space="0" w:color="auto"/>
            </w:tcBorders>
          </w:tcPr>
          <w:p w:rsidR="003D7469" w:rsidRPr="006F08B8" w:rsidRDefault="003D7469" w:rsidP="00F92345">
            <w:pPr>
              <w:spacing w:after="25" w:line="276" w:lineRule="auto"/>
              <w:ind w:left="294" w:hanging="10"/>
              <w:jc w:val="both"/>
              <w:rPr>
                <w:rFonts w:eastAsia="Times New Roman" w:cstheme="minorHAnsi"/>
                <w:lang w:eastAsia="pl-PL"/>
              </w:rPr>
            </w:pPr>
          </w:p>
        </w:tc>
      </w:tr>
      <w:tr w:rsidR="006F08B8" w:rsidRPr="006F08B8" w:rsidTr="008D6665">
        <w:trPr>
          <w:trHeight w:val="418"/>
        </w:trPr>
        <w:tc>
          <w:tcPr>
            <w:tcW w:w="887" w:type="dxa"/>
            <w:tcBorders>
              <w:top w:val="single" w:sz="6" w:space="0" w:color="auto"/>
              <w:left w:val="thickThinSmallGap" w:sz="24" w:space="0" w:color="auto"/>
              <w:bottom w:val="single" w:sz="6" w:space="0" w:color="auto"/>
              <w:right w:val="single" w:sz="6" w:space="0" w:color="auto"/>
            </w:tcBorders>
          </w:tcPr>
          <w:p w:rsidR="003D7469" w:rsidRPr="006F08B8" w:rsidRDefault="003D7469" w:rsidP="00F92345">
            <w:pPr>
              <w:spacing w:after="25" w:line="276" w:lineRule="auto"/>
              <w:ind w:left="294" w:hanging="10"/>
              <w:jc w:val="both"/>
              <w:rPr>
                <w:rFonts w:eastAsia="Times New Roman" w:cstheme="minorHAnsi"/>
                <w:lang w:eastAsia="pl-PL"/>
              </w:rPr>
            </w:pPr>
          </w:p>
        </w:tc>
        <w:tc>
          <w:tcPr>
            <w:tcW w:w="3319" w:type="dxa"/>
            <w:tcBorders>
              <w:top w:val="single" w:sz="6" w:space="0" w:color="auto"/>
              <w:left w:val="single" w:sz="6" w:space="0" w:color="auto"/>
              <w:bottom w:val="single" w:sz="6" w:space="0" w:color="auto"/>
              <w:right w:val="single" w:sz="6" w:space="0" w:color="auto"/>
            </w:tcBorders>
          </w:tcPr>
          <w:p w:rsidR="003D7469" w:rsidRPr="006F08B8" w:rsidRDefault="003D7469" w:rsidP="00F92345">
            <w:pPr>
              <w:spacing w:after="25" w:line="276" w:lineRule="auto"/>
              <w:ind w:left="294" w:hanging="10"/>
              <w:jc w:val="both"/>
              <w:rPr>
                <w:rFonts w:eastAsia="Times New Roman" w:cstheme="minorHAnsi"/>
                <w:lang w:eastAsia="pl-PL"/>
              </w:rPr>
            </w:pPr>
          </w:p>
        </w:tc>
        <w:tc>
          <w:tcPr>
            <w:tcW w:w="5082" w:type="dxa"/>
            <w:tcBorders>
              <w:top w:val="single" w:sz="6" w:space="0" w:color="auto"/>
              <w:left w:val="single" w:sz="6" w:space="0" w:color="auto"/>
              <w:bottom w:val="single" w:sz="6" w:space="0" w:color="auto"/>
              <w:right w:val="thinThickSmallGap" w:sz="24" w:space="0" w:color="auto"/>
            </w:tcBorders>
          </w:tcPr>
          <w:p w:rsidR="003D7469" w:rsidRPr="006F08B8" w:rsidRDefault="003D7469" w:rsidP="00F92345">
            <w:pPr>
              <w:spacing w:after="25" w:line="276" w:lineRule="auto"/>
              <w:ind w:left="294" w:hanging="10"/>
              <w:jc w:val="both"/>
              <w:rPr>
                <w:rFonts w:eastAsia="Times New Roman" w:cstheme="minorHAnsi"/>
                <w:lang w:eastAsia="pl-PL"/>
              </w:rPr>
            </w:pPr>
          </w:p>
        </w:tc>
      </w:tr>
      <w:tr w:rsidR="006F08B8" w:rsidRPr="006F08B8" w:rsidTr="008D6665">
        <w:trPr>
          <w:trHeight w:val="423"/>
        </w:trPr>
        <w:tc>
          <w:tcPr>
            <w:tcW w:w="887" w:type="dxa"/>
            <w:tcBorders>
              <w:top w:val="single" w:sz="6" w:space="0" w:color="auto"/>
              <w:left w:val="thickThinSmallGap" w:sz="24" w:space="0" w:color="auto"/>
              <w:bottom w:val="single" w:sz="6" w:space="0" w:color="auto"/>
              <w:right w:val="single" w:sz="6" w:space="0" w:color="auto"/>
            </w:tcBorders>
          </w:tcPr>
          <w:p w:rsidR="003D7469" w:rsidRPr="006F08B8" w:rsidRDefault="003D7469" w:rsidP="00F92345">
            <w:pPr>
              <w:spacing w:after="25" w:line="276" w:lineRule="auto"/>
              <w:ind w:left="294" w:hanging="10"/>
              <w:jc w:val="both"/>
              <w:rPr>
                <w:rFonts w:eastAsia="Times New Roman" w:cstheme="minorHAnsi"/>
                <w:lang w:eastAsia="pl-PL"/>
              </w:rPr>
            </w:pPr>
          </w:p>
        </w:tc>
        <w:tc>
          <w:tcPr>
            <w:tcW w:w="3319" w:type="dxa"/>
            <w:tcBorders>
              <w:top w:val="single" w:sz="6" w:space="0" w:color="auto"/>
              <w:left w:val="single" w:sz="6" w:space="0" w:color="auto"/>
              <w:bottom w:val="single" w:sz="6" w:space="0" w:color="auto"/>
              <w:right w:val="single" w:sz="6" w:space="0" w:color="auto"/>
            </w:tcBorders>
          </w:tcPr>
          <w:p w:rsidR="003D7469" w:rsidRPr="006F08B8" w:rsidRDefault="003D7469" w:rsidP="00F92345">
            <w:pPr>
              <w:spacing w:after="25" w:line="276" w:lineRule="auto"/>
              <w:ind w:left="294" w:hanging="10"/>
              <w:jc w:val="both"/>
              <w:rPr>
                <w:rFonts w:eastAsia="Times New Roman" w:cstheme="minorHAnsi"/>
                <w:lang w:eastAsia="pl-PL"/>
              </w:rPr>
            </w:pPr>
          </w:p>
        </w:tc>
        <w:tc>
          <w:tcPr>
            <w:tcW w:w="5082" w:type="dxa"/>
            <w:tcBorders>
              <w:top w:val="single" w:sz="6" w:space="0" w:color="auto"/>
              <w:left w:val="single" w:sz="6" w:space="0" w:color="auto"/>
              <w:bottom w:val="single" w:sz="6" w:space="0" w:color="auto"/>
              <w:right w:val="thinThickSmallGap" w:sz="24" w:space="0" w:color="auto"/>
            </w:tcBorders>
          </w:tcPr>
          <w:p w:rsidR="003D7469" w:rsidRPr="006F08B8" w:rsidRDefault="003D7469" w:rsidP="00F92345">
            <w:pPr>
              <w:spacing w:after="25" w:line="276" w:lineRule="auto"/>
              <w:ind w:left="294" w:hanging="10"/>
              <w:jc w:val="both"/>
              <w:rPr>
                <w:rFonts w:eastAsia="Times New Roman" w:cstheme="minorHAnsi"/>
                <w:lang w:eastAsia="pl-PL"/>
              </w:rPr>
            </w:pPr>
          </w:p>
        </w:tc>
      </w:tr>
      <w:tr w:rsidR="003D7469" w:rsidRPr="006F08B8" w:rsidTr="008D6665">
        <w:trPr>
          <w:trHeight w:val="402"/>
        </w:trPr>
        <w:tc>
          <w:tcPr>
            <w:tcW w:w="887" w:type="dxa"/>
            <w:tcBorders>
              <w:top w:val="single" w:sz="6" w:space="0" w:color="auto"/>
              <w:left w:val="thickThinSmallGap" w:sz="24" w:space="0" w:color="auto"/>
              <w:bottom w:val="thinThickSmallGap" w:sz="24" w:space="0" w:color="auto"/>
              <w:right w:val="single" w:sz="6" w:space="0" w:color="auto"/>
            </w:tcBorders>
          </w:tcPr>
          <w:p w:rsidR="003D7469" w:rsidRPr="006F08B8" w:rsidRDefault="003D7469" w:rsidP="00F92345">
            <w:pPr>
              <w:spacing w:after="25" w:line="276" w:lineRule="auto"/>
              <w:ind w:left="294" w:hanging="10"/>
              <w:jc w:val="both"/>
              <w:rPr>
                <w:rFonts w:eastAsia="Times New Roman" w:cstheme="minorHAnsi"/>
                <w:lang w:eastAsia="pl-PL"/>
              </w:rPr>
            </w:pPr>
          </w:p>
        </w:tc>
        <w:tc>
          <w:tcPr>
            <w:tcW w:w="3319" w:type="dxa"/>
            <w:tcBorders>
              <w:top w:val="single" w:sz="6" w:space="0" w:color="auto"/>
              <w:left w:val="single" w:sz="6" w:space="0" w:color="auto"/>
              <w:bottom w:val="thinThickSmallGap" w:sz="24" w:space="0" w:color="auto"/>
              <w:right w:val="single" w:sz="6" w:space="0" w:color="auto"/>
            </w:tcBorders>
          </w:tcPr>
          <w:p w:rsidR="003D7469" w:rsidRPr="006F08B8" w:rsidRDefault="003D7469" w:rsidP="00F92345">
            <w:pPr>
              <w:spacing w:after="25" w:line="276" w:lineRule="auto"/>
              <w:ind w:left="294" w:hanging="10"/>
              <w:jc w:val="both"/>
              <w:rPr>
                <w:rFonts w:eastAsia="Times New Roman" w:cstheme="minorHAnsi"/>
                <w:lang w:eastAsia="pl-PL"/>
              </w:rPr>
            </w:pPr>
          </w:p>
        </w:tc>
        <w:tc>
          <w:tcPr>
            <w:tcW w:w="5082" w:type="dxa"/>
            <w:tcBorders>
              <w:top w:val="single" w:sz="6" w:space="0" w:color="auto"/>
              <w:left w:val="single" w:sz="6" w:space="0" w:color="auto"/>
              <w:bottom w:val="thinThickSmallGap" w:sz="24" w:space="0" w:color="auto"/>
              <w:right w:val="thinThickSmallGap" w:sz="24" w:space="0" w:color="auto"/>
            </w:tcBorders>
          </w:tcPr>
          <w:p w:rsidR="003D7469" w:rsidRPr="006F08B8" w:rsidRDefault="003D7469" w:rsidP="00F92345">
            <w:pPr>
              <w:spacing w:after="25" w:line="276" w:lineRule="auto"/>
              <w:ind w:left="294" w:hanging="10"/>
              <w:jc w:val="both"/>
              <w:rPr>
                <w:rFonts w:eastAsia="Times New Roman" w:cstheme="minorHAnsi"/>
                <w:lang w:eastAsia="pl-PL"/>
              </w:rPr>
            </w:pPr>
          </w:p>
        </w:tc>
      </w:tr>
    </w:tbl>
    <w:p w:rsidR="003D7469" w:rsidRPr="006F08B8" w:rsidRDefault="003D7469" w:rsidP="00F92345">
      <w:pPr>
        <w:tabs>
          <w:tab w:val="left" w:pos="284"/>
          <w:tab w:val="left" w:pos="567"/>
        </w:tabs>
        <w:spacing w:after="25" w:line="276" w:lineRule="auto"/>
        <w:ind w:left="294" w:hanging="10"/>
        <w:jc w:val="both"/>
        <w:rPr>
          <w:rFonts w:eastAsia="Times New Roman" w:cstheme="minorHAnsi"/>
          <w:lang w:eastAsia="pl-PL"/>
        </w:rPr>
      </w:pPr>
    </w:p>
    <w:p w:rsidR="003D7469" w:rsidRPr="006F08B8" w:rsidRDefault="003D7469" w:rsidP="00F92345">
      <w:pPr>
        <w:tabs>
          <w:tab w:val="left" w:pos="284"/>
          <w:tab w:val="left" w:pos="567"/>
        </w:tabs>
        <w:spacing w:after="25" w:line="276" w:lineRule="auto"/>
        <w:ind w:left="294" w:hanging="10"/>
        <w:jc w:val="both"/>
        <w:rPr>
          <w:rFonts w:eastAsia="Times New Roman" w:cstheme="minorHAnsi"/>
          <w:lang w:eastAsia="pl-PL"/>
        </w:rPr>
      </w:pPr>
    </w:p>
    <w:p w:rsidR="00C25390" w:rsidRPr="006F08B8" w:rsidRDefault="003D7469" w:rsidP="00F92345">
      <w:pPr>
        <w:tabs>
          <w:tab w:val="left" w:pos="1022"/>
        </w:tabs>
        <w:spacing w:after="25" w:line="276" w:lineRule="auto"/>
        <w:ind w:left="294" w:hanging="10"/>
        <w:jc w:val="both"/>
        <w:rPr>
          <w:rFonts w:eastAsia="Times New Roman" w:cstheme="minorHAnsi"/>
          <w:lang w:eastAsia="pl-PL"/>
        </w:rPr>
      </w:pPr>
      <w:r w:rsidRPr="006F08B8">
        <w:rPr>
          <w:rFonts w:eastAsia="Times New Roman" w:cstheme="minorHAnsi"/>
          <w:lang w:eastAsia="pl-PL"/>
        </w:rPr>
        <w:t xml:space="preserve">        </w:t>
      </w:r>
      <w:r w:rsidR="00C25390" w:rsidRPr="006F08B8">
        <w:rPr>
          <w:rFonts w:eastAsia="Times New Roman" w:cstheme="minorHAnsi"/>
          <w:lang w:eastAsia="pl-PL"/>
        </w:rPr>
        <w:t xml:space="preserve">                                                                                                      ……………………………</w:t>
      </w:r>
    </w:p>
    <w:p w:rsidR="00C25390" w:rsidRPr="006F08B8" w:rsidRDefault="00C25390" w:rsidP="00F92345">
      <w:pPr>
        <w:tabs>
          <w:tab w:val="left" w:pos="1022"/>
        </w:tabs>
        <w:spacing w:after="25" w:line="276" w:lineRule="auto"/>
        <w:ind w:left="294" w:hanging="10"/>
        <w:jc w:val="both"/>
        <w:rPr>
          <w:rFonts w:eastAsia="Times New Roman" w:cstheme="minorHAnsi"/>
          <w:i/>
          <w:lang w:eastAsia="pl-PL"/>
        </w:rPr>
      </w:pPr>
      <w:r w:rsidRPr="006F08B8">
        <w:rPr>
          <w:rFonts w:eastAsia="Times New Roman" w:cstheme="minorHAnsi"/>
          <w:i/>
          <w:lang w:eastAsia="pl-PL"/>
        </w:rPr>
        <w:tab/>
      </w:r>
      <w:r w:rsidRPr="006F08B8">
        <w:rPr>
          <w:rFonts w:eastAsia="Times New Roman" w:cstheme="minorHAnsi"/>
          <w:i/>
          <w:lang w:eastAsia="pl-PL"/>
        </w:rPr>
        <w:tab/>
        <w:t xml:space="preserve">                                                                                                                             ( podpis/y</w:t>
      </w:r>
      <w:r w:rsidRPr="006F08B8">
        <w:rPr>
          <w:rFonts w:eastAsia="Times New Roman" w:cstheme="minorHAnsi"/>
          <w:i/>
          <w:vertAlign w:val="superscript"/>
          <w:lang w:eastAsia="pl-PL"/>
        </w:rPr>
        <w:t>*</w:t>
      </w:r>
      <w:r w:rsidRPr="006F08B8">
        <w:rPr>
          <w:rFonts w:eastAsia="Times New Roman" w:cstheme="minorHAnsi"/>
          <w:i/>
          <w:lang w:eastAsia="pl-PL"/>
        </w:rPr>
        <w:t>)</w:t>
      </w:r>
    </w:p>
    <w:p w:rsidR="00C25390" w:rsidRPr="006F08B8" w:rsidRDefault="00C25390" w:rsidP="00F92345">
      <w:pPr>
        <w:tabs>
          <w:tab w:val="left" w:pos="1022"/>
        </w:tabs>
        <w:spacing w:after="25" w:line="276" w:lineRule="auto"/>
        <w:ind w:left="294" w:hanging="10"/>
        <w:jc w:val="both"/>
        <w:rPr>
          <w:rFonts w:eastAsia="Times New Roman" w:cstheme="minorHAnsi"/>
          <w:i/>
          <w:lang w:eastAsia="pl-PL"/>
        </w:rPr>
      </w:pPr>
    </w:p>
    <w:p w:rsidR="00C25390" w:rsidRPr="006F08B8" w:rsidRDefault="00C25390" w:rsidP="00F92345">
      <w:pPr>
        <w:tabs>
          <w:tab w:val="left" w:pos="1022"/>
        </w:tabs>
        <w:spacing w:after="25" w:line="276" w:lineRule="auto"/>
        <w:ind w:left="294" w:hanging="10"/>
        <w:jc w:val="both"/>
        <w:rPr>
          <w:rFonts w:eastAsia="Times New Roman" w:cstheme="minorHAnsi"/>
          <w:i/>
          <w:lang w:eastAsia="pl-PL"/>
        </w:rPr>
      </w:pPr>
    </w:p>
    <w:p w:rsidR="007979E1" w:rsidRPr="006F08B8" w:rsidRDefault="00C25390" w:rsidP="00F92345">
      <w:pPr>
        <w:spacing w:after="25" w:line="276" w:lineRule="auto"/>
        <w:ind w:left="294" w:hanging="10"/>
        <w:jc w:val="both"/>
        <w:rPr>
          <w:rFonts w:eastAsia="Times New Roman" w:cstheme="minorHAnsi"/>
          <w:lang w:eastAsia="pl-PL"/>
        </w:rPr>
      </w:pPr>
      <w:r w:rsidRPr="006F08B8">
        <w:rPr>
          <w:rFonts w:eastAsia="Times New Roman" w:cstheme="minorHAnsi"/>
          <w:vertAlign w:val="superscript"/>
          <w:lang w:eastAsia="pl-PL"/>
        </w:rPr>
        <w:t>*</w:t>
      </w:r>
      <w:r w:rsidRPr="006F08B8">
        <w:rPr>
          <w:rFonts w:eastAsia="Times New Roman" w:cstheme="minorHAnsi"/>
          <w:lang w:eastAsia="pl-PL"/>
        </w:rPr>
        <w:t>Podpisy/y i pieczątka/i imienna/e osoby/osób uprawnionej/</w:t>
      </w:r>
      <w:proofErr w:type="spellStart"/>
      <w:r w:rsidRPr="006F08B8">
        <w:rPr>
          <w:rFonts w:eastAsia="Times New Roman" w:cstheme="minorHAnsi"/>
          <w:lang w:eastAsia="pl-PL"/>
        </w:rPr>
        <w:t>ych</w:t>
      </w:r>
      <w:proofErr w:type="spellEnd"/>
      <w:r w:rsidRPr="006F08B8">
        <w:rPr>
          <w:rFonts w:eastAsia="Times New Roman" w:cstheme="minorHAnsi"/>
          <w:lang w:eastAsia="pl-PL"/>
        </w:rPr>
        <w:t xml:space="preserve"> do występowania w imieniu Wykonawcy.</w:t>
      </w:r>
    </w:p>
    <w:p w:rsidR="004E7BF0" w:rsidRPr="006F08B8" w:rsidRDefault="004E7BF0" w:rsidP="00F92345">
      <w:pPr>
        <w:tabs>
          <w:tab w:val="left" w:pos="1022"/>
        </w:tabs>
        <w:spacing w:after="25" w:line="276" w:lineRule="auto"/>
        <w:ind w:left="294" w:hanging="10"/>
        <w:jc w:val="right"/>
        <w:rPr>
          <w:rFonts w:eastAsia="Times New Roman" w:cstheme="minorHAnsi"/>
          <w:b/>
          <w:lang w:eastAsia="pl-PL"/>
        </w:rPr>
      </w:pPr>
    </w:p>
    <w:p w:rsidR="004E7BF0" w:rsidRPr="006F08B8" w:rsidRDefault="004E7BF0" w:rsidP="00F92345">
      <w:pPr>
        <w:tabs>
          <w:tab w:val="left" w:pos="1022"/>
        </w:tabs>
        <w:spacing w:after="25" w:line="276" w:lineRule="auto"/>
        <w:ind w:left="294" w:hanging="10"/>
        <w:jc w:val="right"/>
        <w:rPr>
          <w:rFonts w:eastAsia="Times New Roman" w:cstheme="minorHAnsi"/>
          <w:b/>
          <w:lang w:eastAsia="pl-PL"/>
        </w:rPr>
      </w:pPr>
    </w:p>
    <w:p w:rsidR="004E7BF0" w:rsidRPr="006F08B8" w:rsidRDefault="004E7BF0" w:rsidP="00F92345">
      <w:pPr>
        <w:tabs>
          <w:tab w:val="left" w:pos="1022"/>
        </w:tabs>
        <w:spacing w:after="25" w:line="276" w:lineRule="auto"/>
        <w:ind w:left="294" w:hanging="10"/>
        <w:jc w:val="right"/>
        <w:rPr>
          <w:rFonts w:eastAsia="Times New Roman" w:cstheme="minorHAnsi"/>
          <w:b/>
          <w:lang w:eastAsia="pl-PL"/>
        </w:rPr>
      </w:pPr>
    </w:p>
    <w:p w:rsidR="004E7BF0" w:rsidRPr="006F08B8" w:rsidRDefault="004E7BF0" w:rsidP="00F92345">
      <w:pPr>
        <w:tabs>
          <w:tab w:val="left" w:pos="1022"/>
        </w:tabs>
        <w:spacing w:after="25" w:line="276" w:lineRule="auto"/>
        <w:ind w:left="294" w:hanging="10"/>
        <w:jc w:val="right"/>
        <w:rPr>
          <w:rFonts w:eastAsia="Times New Roman" w:cstheme="minorHAnsi"/>
          <w:b/>
          <w:lang w:eastAsia="pl-PL"/>
        </w:rPr>
      </w:pPr>
    </w:p>
    <w:p w:rsidR="004E7BF0" w:rsidRPr="006F08B8" w:rsidRDefault="004E7BF0" w:rsidP="00F92345">
      <w:pPr>
        <w:tabs>
          <w:tab w:val="left" w:pos="1022"/>
        </w:tabs>
        <w:spacing w:after="25" w:line="276" w:lineRule="auto"/>
        <w:ind w:left="294" w:hanging="10"/>
        <w:jc w:val="right"/>
        <w:rPr>
          <w:rFonts w:eastAsia="Times New Roman" w:cstheme="minorHAnsi"/>
          <w:b/>
          <w:lang w:eastAsia="pl-PL"/>
        </w:rPr>
      </w:pPr>
    </w:p>
    <w:p w:rsidR="004E7BF0" w:rsidRPr="006F08B8" w:rsidRDefault="004E7BF0" w:rsidP="00F92345">
      <w:pPr>
        <w:tabs>
          <w:tab w:val="left" w:pos="1022"/>
        </w:tabs>
        <w:spacing w:after="25" w:line="276" w:lineRule="auto"/>
        <w:ind w:left="294" w:hanging="10"/>
        <w:jc w:val="right"/>
        <w:rPr>
          <w:rFonts w:eastAsia="Times New Roman" w:cstheme="minorHAnsi"/>
          <w:b/>
          <w:lang w:eastAsia="pl-PL"/>
        </w:rPr>
      </w:pPr>
    </w:p>
    <w:p w:rsidR="004E7BF0" w:rsidRPr="006F08B8" w:rsidRDefault="004E7BF0" w:rsidP="00F92345">
      <w:pPr>
        <w:tabs>
          <w:tab w:val="left" w:pos="1022"/>
        </w:tabs>
        <w:spacing w:after="25" w:line="276" w:lineRule="auto"/>
        <w:ind w:left="294" w:hanging="10"/>
        <w:jc w:val="right"/>
        <w:rPr>
          <w:rFonts w:eastAsia="Times New Roman" w:cstheme="minorHAnsi"/>
          <w:b/>
          <w:lang w:eastAsia="pl-PL"/>
        </w:rPr>
      </w:pPr>
    </w:p>
    <w:p w:rsidR="006F29B1" w:rsidRPr="006F08B8" w:rsidRDefault="007979E1" w:rsidP="00F92345">
      <w:pPr>
        <w:tabs>
          <w:tab w:val="left" w:pos="1022"/>
        </w:tabs>
        <w:spacing w:after="25" w:line="276" w:lineRule="auto"/>
        <w:ind w:left="294" w:hanging="10"/>
        <w:jc w:val="right"/>
        <w:rPr>
          <w:rFonts w:eastAsia="Times New Roman" w:cstheme="minorHAnsi"/>
          <w:lang w:eastAsia="pl-PL"/>
        </w:rPr>
      </w:pPr>
      <w:r w:rsidRPr="006F08B8">
        <w:rPr>
          <w:rFonts w:eastAsia="Times New Roman" w:cstheme="minorHAnsi"/>
          <w:b/>
          <w:lang w:eastAsia="pl-PL"/>
        </w:rPr>
        <w:lastRenderedPageBreak/>
        <w:t xml:space="preserve">Załącznik nr 3 </w:t>
      </w:r>
      <w:r w:rsidRPr="006F08B8">
        <w:rPr>
          <w:rFonts w:eastAsia="Times New Roman" w:cstheme="minorHAnsi"/>
          <w:lang w:eastAsia="pl-PL"/>
        </w:rPr>
        <w:t>do umowy</w:t>
      </w:r>
    </w:p>
    <w:p w:rsidR="007979E1" w:rsidRPr="006F08B8" w:rsidRDefault="007979E1" w:rsidP="00F92345">
      <w:pPr>
        <w:tabs>
          <w:tab w:val="left" w:pos="1022"/>
        </w:tabs>
        <w:spacing w:after="25" w:line="276" w:lineRule="auto"/>
        <w:ind w:left="294" w:hanging="10"/>
        <w:jc w:val="both"/>
        <w:rPr>
          <w:rFonts w:eastAsia="Times New Roman" w:cstheme="minorHAnsi"/>
          <w:lang w:eastAsia="pl-PL"/>
        </w:rPr>
      </w:pPr>
    </w:p>
    <w:p w:rsidR="007979E1" w:rsidRPr="006F08B8" w:rsidRDefault="007979E1" w:rsidP="00F92345">
      <w:pPr>
        <w:tabs>
          <w:tab w:val="left" w:pos="1022"/>
        </w:tabs>
        <w:spacing w:after="25" w:line="276" w:lineRule="auto"/>
        <w:ind w:left="294" w:hanging="10"/>
        <w:jc w:val="both"/>
        <w:rPr>
          <w:rFonts w:eastAsia="Times New Roman" w:cstheme="minorHAnsi"/>
          <w:lang w:eastAsia="pl-PL"/>
        </w:rPr>
      </w:pPr>
    </w:p>
    <w:p w:rsidR="007979E1" w:rsidRPr="006F08B8" w:rsidRDefault="007979E1" w:rsidP="00F92345">
      <w:pPr>
        <w:autoSpaceDE w:val="0"/>
        <w:autoSpaceDN w:val="0"/>
        <w:adjustRightInd w:val="0"/>
        <w:spacing w:after="0" w:line="276" w:lineRule="auto"/>
        <w:rPr>
          <w:rFonts w:cstheme="minorHAnsi"/>
        </w:rPr>
      </w:pPr>
      <w:r w:rsidRPr="006F08B8">
        <w:rPr>
          <w:rFonts w:cstheme="minorHAnsi"/>
        </w:rPr>
        <w:t>........................................</w:t>
      </w:r>
    </w:p>
    <w:p w:rsidR="007979E1" w:rsidRPr="006F08B8" w:rsidRDefault="007979E1" w:rsidP="00F92345">
      <w:pPr>
        <w:autoSpaceDE w:val="0"/>
        <w:autoSpaceDN w:val="0"/>
        <w:adjustRightInd w:val="0"/>
        <w:spacing w:after="0" w:line="276" w:lineRule="auto"/>
        <w:rPr>
          <w:rFonts w:cstheme="minorHAnsi"/>
        </w:rPr>
      </w:pPr>
      <w:r w:rsidRPr="006F08B8">
        <w:rPr>
          <w:rFonts w:cstheme="minorHAnsi"/>
        </w:rPr>
        <w:t>(miejscowość i data)</w:t>
      </w:r>
    </w:p>
    <w:p w:rsidR="00297861" w:rsidRPr="006F08B8" w:rsidRDefault="00297861" w:rsidP="00F92345">
      <w:pPr>
        <w:autoSpaceDE w:val="0"/>
        <w:autoSpaceDN w:val="0"/>
        <w:adjustRightInd w:val="0"/>
        <w:spacing w:after="0" w:line="276" w:lineRule="auto"/>
        <w:rPr>
          <w:rFonts w:cstheme="minorHAnsi"/>
        </w:rPr>
      </w:pPr>
    </w:p>
    <w:p w:rsidR="007979E1" w:rsidRPr="006F08B8" w:rsidRDefault="007979E1" w:rsidP="00F92345">
      <w:pPr>
        <w:autoSpaceDE w:val="0"/>
        <w:autoSpaceDN w:val="0"/>
        <w:adjustRightInd w:val="0"/>
        <w:spacing w:after="0" w:line="276" w:lineRule="auto"/>
        <w:rPr>
          <w:rFonts w:cstheme="minorHAnsi"/>
        </w:rPr>
      </w:pPr>
      <w:r w:rsidRPr="006F08B8">
        <w:rPr>
          <w:rFonts w:cstheme="minorHAnsi"/>
        </w:rPr>
        <w:t>..........................................................</w:t>
      </w:r>
    </w:p>
    <w:p w:rsidR="007979E1" w:rsidRPr="006F08B8" w:rsidRDefault="007979E1" w:rsidP="00F92345">
      <w:pPr>
        <w:autoSpaceDE w:val="0"/>
        <w:autoSpaceDN w:val="0"/>
        <w:adjustRightInd w:val="0"/>
        <w:spacing w:after="0" w:line="276" w:lineRule="auto"/>
        <w:rPr>
          <w:rFonts w:cstheme="minorHAnsi"/>
        </w:rPr>
      </w:pPr>
      <w:r w:rsidRPr="006F08B8">
        <w:rPr>
          <w:rFonts w:cstheme="minorHAnsi"/>
        </w:rPr>
        <w:t>(Nazwisko i Imię)</w:t>
      </w:r>
    </w:p>
    <w:p w:rsidR="00297861" w:rsidRPr="006F08B8" w:rsidRDefault="00297861" w:rsidP="00F92345">
      <w:pPr>
        <w:autoSpaceDE w:val="0"/>
        <w:autoSpaceDN w:val="0"/>
        <w:adjustRightInd w:val="0"/>
        <w:spacing w:after="0" w:line="276" w:lineRule="auto"/>
        <w:rPr>
          <w:rFonts w:cstheme="minorHAnsi"/>
        </w:rPr>
      </w:pPr>
    </w:p>
    <w:p w:rsidR="007979E1" w:rsidRPr="006F08B8" w:rsidRDefault="007979E1" w:rsidP="00F92345">
      <w:pPr>
        <w:autoSpaceDE w:val="0"/>
        <w:autoSpaceDN w:val="0"/>
        <w:adjustRightInd w:val="0"/>
        <w:spacing w:after="0" w:line="276" w:lineRule="auto"/>
        <w:rPr>
          <w:rFonts w:cstheme="minorHAnsi"/>
        </w:rPr>
      </w:pPr>
      <w:r w:rsidRPr="006F08B8">
        <w:rPr>
          <w:rFonts w:cstheme="minorHAnsi"/>
        </w:rPr>
        <w:t>..........................................................</w:t>
      </w:r>
    </w:p>
    <w:p w:rsidR="007979E1" w:rsidRPr="006F08B8" w:rsidRDefault="007979E1" w:rsidP="00F92345">
      <w:pPr>
        <w:autoSpaceDE w:val="0"/>
        <w:autoSpaceDN w:val="0"/>
        <w:adjustRightInd w:val="0"/>
        <w:spacing w:after="0" w:line="276" w:lineRule="auto"/>
        <w:rPr>
          <w:rFonts w:cstheme="minorHAnsi"/>
        </w:rPr>
      </w:pPr>
      <w:r w:rsidRPr="006F08B8">
        <w:rPr>
          <w:rFonts w:cstheme="minorHAnsi"/>
        </w:rPr>
        <w:t>(Nazwa podmiotu zewnętrznego realizującego usługi na rzecz Resortu Finansów)</w:t>
      </w:r>
    </w:p>
    <w:p w:rsidR="00297861" w:rsidRPr="006F08B8" w:rsidRDefault="00297861" w:rsidP="00F92345">
      <w:pPr>
        <w:autoSpaceDE w:val="0"/>
        <w:autoSpaceDN w:val="0"/>
        <w:adjustRightInd w:val="0"/>
        <w:spacing w:after="0" w:line="276" w:lineRule="auto"/>
        <w:rPr>
          <w:rFonts w:cstheme="minorHAnsi"/>
        </w:rPr>
      </w:pPr>
    </w:p>
    <w:p w:rsidR="007979E1" w:rsidRPr="006F08B8" w:rsidRDefault="007979E1" w:rsidP="00F92345">
      <w:pPr>
        <w:autoSpaceDE w:val="0"/>
        <w:autoSpaceDN w:val="0"/>
        <w:adjustRightInd w:val="0"/>
        <w:spacing w:after="0" w:line="276" w:lineRule="auto"/>
        <w:rPr>
          <w:rFonts w:cstheme="minorHAnsi"/>
        </w:rPr>
      </w:pPr>
      <w:r w:rsidRPr="006F08B8">
        <w:rPr>
          <w:rFonts w:cstheme="minorHAnsi"/>
        </w:rPr>
        <w:t>..........................................................</w:t>
      </w:r>
    </w:p>
    <w:p w:rsidR="007979E1" w:rsidRPr="006F08B8" w:rsidRDefault="007979E1" w:rsidP="00F92345">
      <w:pPr>
        <w:autoSpaceDE w:val="0"/>
        <w:autoSpaceDN w:val="0"/>
        <w:adjustRightInd w:val="0"/>
        <w:spacing w:after="0" w:line="276" w:lineRule="auto"/>
        <w:rPr>
          <w:rFonts w:cstheme="minorHAnsi"/>
        </w:rPr>
      </w:pPr>
      <w:r w:rsidRPr="006F08B8">
        <w:rPr>
          <w:rFonts w:cstheme="minorHAnsi"/>
        </w:rPr>
        <w:t>(Stanowisko/funkcja)</w:t>
      </w:r>
    </w:p>
    <w:p w:rsidR="007979E1" w:rsidRPr="006F08B8" w:rsidRDefault="007979E1" w:rsidP="00F92345">
      <w:pPr>
        <w:autoSpaceDE w:val="0"/>
        <w:autoSpaceDN w:val="0"/>
        <w:adjustRightInd w:val="0"/>
        <w:spacing w:after="0" w:line="276" w:lineRule="auto"/>
        <w:jc w:val="center"/>
        <w:rPr>
          <w:rFonts w:cstheme="minorHAnsi"/>
          <w:b/>
          <w:bCs/>
        </w:rPr>
      </w:pPr>
    </w:p>
    <w:p w:rsidR="007979E1" w:rsidRPr="006F08B8" w:rsidRDefault="007979E1" w:rsidP="00F92345">
      <w:pPr>
        <w:autoSpaceDE w:val="0"/>
        <w:autoSpaceDN w:val="0"/>
        <w:adjustRightInd w:val="0"/>
        <w:spacing w:after="0" w:line="276" w:lineRule="auto"/>
        <w:jc w:val="center"/>
        <w:rPr>
          <w:rFonts w:cstheme="minorHAnsi"/>
          <w:b/>
          <w:bCs/>
        </w:rPr>
      </w:pPr>
    </w:p>
    <w:p w:rsidR="007979E1" w:rsidRPr="006F08B8" w:rsidRDefault="007979E1" w:rsidP="00F92345">
      <w:pPr>
        <w:autoSpaceDE w:val="0"/>
        <w:autoSpaceDN w:val="0"/>
        <w:adjustRightInd w:val="0"/>
        <w:spacing w:after="0" w:line="276" w:lineRule="auto"/>
        <w:jc w:val="center"/>
        <w:rPr>
          <w:rFonts w:cstheme="minorHAnsi"/>
          <w:b/>
          <w:bCs/>
        </w:rPr>
      </w:pPr>
    </w:p>
    <w:p w:rsidR="007979E1" w:rsidRPr="006F08B8" w:rsidRDefault="007979E1" w:rsidP="00F92345">
      <w:pPr>
        <w:autoSpaceDE w:val="0"/>
        <w:autoSpaceDN w:val="0"/>
        <w:adjustRightInd w:val="0"/>
        <w:spacing w:after="0" w:line="276" w:lineRule="auto"/>
        <w:jc w:val="center"/>
        <w:rPr>
          <w:rFonts w:cstheme="minorHAnsi"/>
          <w:b/>
          <w:bCs/>
        </w:rPr>
      </w:pPr>
    </w:p>
    <w:p w:rsidR="007979E1" w:rsidRPr="006F08B8" w:rsidRDefault="007979E1" w:rsidP="00F92345">
      <w:pPr>
        <w:autoSpaceDE w:val="0"/>
        <w:autoSpaceDN w:val="0"/>
        <w:adjustRightInd w:val="0"/>
        <w:spacing w:after="0" w:line="276" w:lineRule="auto"/>
        <w:jc w:val="center"/>
        <w:rPr>
          <w:rFonts w:cstheme="minorHAnsi"/>
          <w:b/>
          <w:bCs/>
        </w:rPr>
      </w:pPr>
      <w:r w:rsidRPr="006F08B8">
        <w:rPr>
          <w:rFonts w:cstheme="minorHAnsi"/>
          <w:b/>
          <w:bCs/>
        </w:rPr>
        <w:t>OŚWIADCZENIE</w:t>
      </w:r>
    </w:p>
    <w:p w:rsidR="007979E1" w:rsidRPr="006F08B8" w:rsidRDefault="007979E1" w:rsidP="00F92345">
      <w:pPr>
        <w:autoSpaceDE w:val="0"/>
        <w:autoSpaceDN w:val="0"/>
        <w:adjustRightInd w:val="0"/>
        <w:spacing w:after="0" w:line="276" w:lineRule="auto"/>
        <w:jc w:val="center"/>
        <w:rPr>
          <w:rFonts w:cstheme="minorHAnsi"/>
          <w:b/>
          <w:bCs/>
        </w:rPr>
      </w:pPr>
      <w:r w:rsidRPr="006F08B8">
        <w:rPr>
          <w:rFonts w:cstheme="minorHAnsi"/>
          <w:b/>
          <w:bCs/>
        </w:rPr>
        <w:t>o zapoznaniu się z Polityką Bezpieczeństwa Informacji Resortu Finansów</w:t>
      </w:r>
    </w:p>
    <w:p w:rsidR="007979E1" w:rsidRPr="006F08B8" w:rsidRDefault="007979E1" w:rsidP="00F92345">
      <w:pPr>
        <w:autoSpaceDE w:val="0"/>
        <w:autoSpaceDN w:val="0"/>
        <w:adjustRightInd w:val="0"/>
        <w:spacing w:after="0" w:line="276" w:lineRule="auto"/>
        <w:rPr>
          <w:rFonts w:cstheme="minorHAnsi"/>
          <w:b/>
          <w:bCs/>
        </w:rPr>
      </w:pPr>
    </w:p>
    <w:p w:rsidR="007979E1" w:rsidRPr="006F08B8" w:rsidRDefault="007979E1" w:rsidP="00F92345">
      <w:pPr>
        <w:autoSpaceDE w:val="0"/>
        <w:autoSpaceDN w:val="0"/>
        <w:adjustRightInd w:val="0"/>
        <w:spacing w:after="0" w:line="276" w:lineRule="auto"/>
        <w:rPr>
          <w:rFonts w:cstheme="minorHAnsi"/>
          <w:b/>
          <w:bCs/>
        </w:rPr>
      </w:pPr>
    </w:p>
    <w:p w:rsidR="007979E1" w:rsidRPr="006F08B8" w:rsidRDefault="007979E1" w:rsidP="00F92345">
      <w:pPr>
        <w:autoSpaceDE w:val="0"/>
        <w:autoSpaceDN w:val="0"/>
        <w:adjustRightInd w:val="0"/>
        <w:spacing w:after="0" w:line="276" w:lineRule="auto"/>
        <w:rPr>
          <w:rFonts w:cstheme="minorHAnsi"/>
        </w:rPr>
      </w:pPr>
      <w:r w:rsidRPr="006F08B8">
        <w:rPr>
          <w:rFonts w:cstheme="minorHAnsi"/>
        </w:rPr>
        <w:t>W związku z realizacją zobowiązań z tytułu Umowy / Porozumienia</w:t>
      </w:r>
      <w:r w:rsidRPr="006F08B8">
        <w:rPr>
          <w:rStyle w:val="Odwoanieprzypisudolnego"/>
          <w:rFonts w:cstheme="minorHAnsi"/>
        </w:rPr>
        <w:footnoteReference w:id="1"/>
      </w:r>
      <w:r w:rsidRPr="006F08B8">
        <w:rPr>
          <w:rFonts w:cstheme="minorHAnsi"/>
        </w:rPr>
        <w:t xml:space="preserve"> Nr…………………………………z dnia ……………………………………oświadczam, że zapoznałam/em się </w:t>
      </w:r>
      <w:r w:rsidRPr="006F08B8">
        <w:rPr>
          <w:rFonts w:cstheme="minorHAnsi"/>
        </w:rPr>
        <w:br/>
        <w:t xml:space="preserve">z treścią Polityki Bezpieczeństwa Informacji </w:t>
      </w:r>
      <w:r w:rsidR="009B147C" w:rsidRPr="006F08B8">
        <w:rPr>
          <w:rFonts w:cstheme="minorHAnsi"/>
        </w:rPr>
        <w:t>Resortu Finansów</w:t>
      </w:r>
      <w:r w:rsidR="009B147C" w:rsidRPr="006F08B8">
        <w:rPr>
          <w:rStyle w:val="Odwoanieprzypisudolnego"/>
          <w:rFonts w:cstheme="minorHAnsi"/>
        </w:rPr>
        <w:footnoteReference w:id="2"/>
      </w:r>
      <w:r w:rsidRPr="006F08B8">
        <w:rPr>
          <w:rFonts w:cstheme="minorHAnsi"/>
        </w:rPr>
        <w:t>.</w:t>
      </w:r>
    </w:p>
    <w:p w:rsidR="009B147C" w:rsidRPr="006F08B8" w:rsidRDefault="009B147C" w:rsidP="00F92345">
      <w:pPr>
        <w:autoSpaceDE w:val="0"/>
        <w:autoSpaceDN w:val="0"/>
        <w:adjustRightInd w:val="0"/>
        <w:spacing w:after="0" w:line="276" w:lineRule="auto"/>
        <w:rPr>
          <w:rFonts w:cstheme="minorHAnsi"/>
        </w:rPr>
      </w:pPr>
    </w:p>
    <w:p w:rsidR="009B147C" w:rsidRPr="006F08B8" w:rsidRDefault="009B147C" w:rsidP="00F92345">
      <w:pPr>
        <w:autoSpaceDE w:val="0"/>
        <w:autoSpaceDN w:val="0"/>
        <w:adjustRightInd w:val="0"/>
        <w:spacing w:after="0" w:line="276" w:lineRule="auto"/>
        <w:rPr>
          <w:rFonts w:cstheme="minorHAnsi"/>
        </w:rPr>
      </w:pPr>
    </w:p>
    <w:p w:rsidR="009B147C" w:rsidRPr="006F08B8" w:rsidRDefault="009B147C" w:rsidP="00F92345">
      <w:pPr>
        <w:autoSpaceDE w:val="0"/>
        <w:autoSpaceDN w:val="0"/>
        <w:adjustRightInd w:val="0"/>
        <w:spacing w:after="0" w:line="276" w:lineRule="auto"/>
        <w:rPr>
          <w:rFonts w:cstheme="minorHAnsi"/>
        </w:rPr>
      </w:pPr>
    </w:p>
    <w:p w:rsidR="009B147C" w:rsidRPr="006F08B8" w:rsidRDefault="009B147C" w:rsidP="00F92345">
      <w:pPr>
        <w:autoSpaceDE w:val="0"/>
        <w:autoSpaceDN w:val="0"/>
        <w:adjustRightInd w:val="0"/>
        <w:spacing w:after="0" w:line="276" w:lineRule="auto"/>
        <w:rPr>
          <w:rFonts w:cstheme="minorHAnsi"/>
        </w:rPr>
      </w:pPr>
    </w:p>
    <w:p w:rsidR="009B147C" w:rsidRPr="006F08B8" w:rsidRDefault="009B147C" w:rsidP="00F92345">
      <w:pPr>
        <w:autoSpaceDE w:val="0"/>
        <w:autoSpaceDN w:val="0"/>
        <w:adjustRightInd w:val="0"/>
        <w:spacing w:after="0" w:line="276" w:lineRule="auto"/>
        <w:rPr>
          <w:rFonts w:cstheme="minorHAnsi"/>
        </w:rPr>
      </w:pPr>
    </w:p>
    <w:p w:rsidR="009B147C" w:rsidRPr="006F08B8" w:rsidRDefault="009B147C" w:rsidP="00F92345">
      <w:pPr>
        <w:autoSpaceDE w:val="0"/>
        <w:autoSpaceDN w:val="0"/>
        <w:adjustRightInd w:val="0"/>
        <w:spacing w:after="0" w:line="276" w:lineRule="auto"/>
        <w:rPr>
          <w:rFonts w:cstheme="minorHAnsi"/>
        </w:rPr>
      </w:pPr>
    </w:p>
    <w:p w:rsidR="009B147C" w:rsidRPr="006F08B8" w:rsidRDefault="009B147C" w:rsidP="00F92345">
      <w:pPr>
        <w:autoSpaceDE w:val="0"/>
        <w:autoSpaceDN w:val="0"/>
        <w:adjustRightInd w:val="0"/>
        <w:spacing w:after="0" w:line="276" w:lineRule="auto"/>
        <w:rPr>
          <w:rFonts w:cstheme="minorHAnsi"/>
        </w:rPr>
      </w:pPr>
    </w:p>
    <w:p w:rsidR="007979E1" w:rsidRPr="006F08B8" w:rsidRDefault="007979E1" w:rsidP="00F92345">
      <w:pPr>
        <w:autoSpaceDE w:val="0"/>
        <w:autoSpaceDN w:val="0"/>
        <w:adjustRightInd w:val="0"/>
        <w:spacing w:after="0" w:line="276" w:lineRule="auto"/>
        <w:jc w:val="right"/>
        <w:rPr>
          <w:rFonts w:cstheme="minorHAnsi"/>
        </w:rPr>
      </w:pPr>
      <w:r w:rsidRPr="006F08B8">
        <w:rPr>
          <w:rFonts w:cstheme="minorHAnsi"/>
        </w:rPr>
        <w:t>..............................................</w:t>
      </w:r>
    </w:p>
    <w:p w:rsidR="007979E1" w:rsidRPr="006F08B8" w:rsidRDefault="007979E1" w:rsidP="00F92345">
      <w:pPr>
        <w:autoSpaceDE w:val="0"/>
        <w:autoSpaceDN w:val="0"/>
        <w:adjustRightInd w:val="0"/>
        <w:spacing w:after="0" w:line="276" w:lineRule="auto"/>
        <w:ind w:left="6946"/>
        <w:rPr>
          <w:rFonts w:cstheme="minorHAnsi"/>
        </w:rPr>
      </w:pPr>
      <w:r w:rsidRPr="006F08B8">
        <w:rPr>
          <w:rFonts w:cstheme="minorHAnsi"/>
        </w:rPr>
        <w:t>(czytelny podpis)</w:t>
      </w:r>
    </w:p>
    <w:p w:rsidR="00A81871" w:rsidRPr="006F08B8" w:rsidRDefault="00A81871" w:rsidP="00F92345">
      <w:pPr>
        <w:spacing w:line="276" w:lineRule="auto"/>
        <w:rPr>
          <w:rFonts w:eastAsia="Times New Roman" w:cstheme="minorHAnsi"/>
          <w:lang w:eastAsia="pl-PL"/>
        </w:rPr>
      </w:pPr>
    </w:p>
    <w:p w:rsidR="00520489" w:rsidRPr="006F08B8" w:rsidRDefault="00520489" w:rsidP="00F92345">
      <w:pPr>
        <w:spacing w:line="276" w:lineRule="auto"/>
        <w:rPr>
          <w:rFonts w:eastAsia="Times New Roman" w:cstheme="minorHAnsi"/>
          <w:lang w:eastAsia="pl-PL"/>
        </w:rPr>
      </w:pPr>
    </w:p>
    <w:p w:rsidR="00520489" w:rsidRPr="006F08B8" w:rsidRDefault="00520489" w:rsidP="00F92345">
      <w:pPr>
        <w:spacing w:line="276" w:lineRule="auto"/>
        <w:rPr>
          <w:rFonts w:eastAsia="Times New Roman" w:cstheme="minorHAnsi"/>
          <w:lang w:eastAsia="pl-PL"/>
        </w:rPr>
      </w:pPr>
    </w:p>
    <w:p w:rsidR="00520489" w:rsidRPr="006F08B8" w:rsidRDefault="00520489" w:rsidP="00F92345">
      <w:pPr>
        <w:spacing w:line="276" w:lineRule="auto"/>
        <w:rPr>
          <w:rFonts w:eastAsia="Times New Roman" w:cstheme="minorHAnsi"/>
          <w:lang w:eastAsia="pl-PL"/>
        </w:rPr>
      </w:pPr>
    </w:p>
    <w:sectPr w:rsidR="00520489" w:rsidRPr="006F08B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1BA" w:rsidRDefault="008C21BA" w:rsidP="00FC16A0">
      <w:pPr>
        <w:spacing w:after="0" w:line="240" w:lineRule="auto"/>
      </w:pPr>
      <w:r>
        <w:separator/>
      </w:r>
    </w:p>
  </w:endnote>
  <w:endnote w:type="continuationSeparator" w:id="0">
    <w:p w:rsidR="008C21BA" w:rsidRDefault="008C21BA" w:rsidP="00FC1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Arial PL">
    <w:altName w:val="Courier New"/>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Calibri-Italic">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E34" w:rsidRPr="00B44E34" w:rsidRDefault="00487C54" w:rsidP="00487C54">
    <w:pPr>
      <w:pStyle w:val="Stopka"/>
      <w:ind w:left="568"/>
      <w:rPr>
        <w:i/>
      </w:rPr>
    </w:pPr>
    <w:r>
      <w:rPr>
        <w:i/>
      </w:rPr>
      <w:t>*</w:t>
    </w:r>
    <w:r w:rsidR="00B44E34" w:rsidRPr="00B44E34">
      <w:rPr>
        <w:i/>
      </w:rPr>
      <w:t>w zależności od części zamówienia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1BA" w:rsidRDefault="008C21BA" w:rsidP="00FC16A0">
      <w:pPr>
        <w:spacing w:after="0" w:line="240" w:lineRule="auto"/>
      </w:pPr>
      <w:r>
        <w:separator/>
      </w:r>
    </w:p>
  </w:footnote>
  <w:footnote w:type="continuationSeparator" w:id="0">
    <w:p w:rsidR="008C21BA" w:rsidRDefault="008C21BA" w:rsidP="00FC16A0">
      <w:pPr>
        <w:spacing w:after="0" w:line="240" w:lineRule="auto"/>
      </w:pPr>
      <w:r>
        <w:continuationSeparator/>
      </w:r>
    </w:p>
  </w:footnote>
  <w:footnote w:id="1">
    <w:p w:rsidR="008D6665" w:rsidRDefault="008D6665" w:rsidP="009B147C">
      <w:pPr>
        <w:autoSpaceDE w:val="0"/>
        <w:autoSpaceDN w:val="0"/>
        <w:adjustRightInd w:val="0"/>
        <w:spacing w:after="0" w:line="240" w:lineRule="auto"/>
        <w:rPr>
          <w:rFonts w:ascii="Calibri-Italic" w:hAnsi="Calibri-Italic" w:cs="Calibri-Italic"/>
          <w:i/>
          <w:iCs/>
          <w:sz w:val="20"/>
          <w:szCs w:val="20"/>
        </w:rPr>
      </w:pPr>
      <w:r>
        <w:rPr>
          <w:rStyle w:val="Odwoanieprzypisudolnego"/>
        </w:rPr>
        <w:footnoteRef/>
      </w:r>
      <w:r>
        <w:rPr>
          <w:rFonts w:ascii="Calibri" w:hAnsi="Calibri" w:cs="Calibri"/>
          <w:sz w:val="13"/>
          <w:szCs w:val="13"/>
        </w:rPr>
        <w:t xml:space="preserve"> </w:t>
      </w:r>
      <w:r>
        <w:rPr>
          <w:rFonts w:ascii="Calibri-Italic" w:hAnsi="Calibri-Italic" w:cs="Calibri-Italic"/>
          <w:i/>
          <w:iCs/>
          <w:sz w:val="20"/>
          <w:szCs w:val="20"/>
        </w:rPr>
        <w:t>niewłaściwe skreślić</w:t>
      </w:r>
    </w:p>
    <w:p w:rsidR="008D6665" w:rsidRPr="009B147C" w:rsidRDefault="008D6665" w:rsidP="009B147C">
      <w:pPr>
        <w:pStyle w:val="Tekstprzypisudolnego"/>
        <w:rPr>
          <w:sz w:val="2"/>
          <w:szCs w:val="2"/>
        </w:rPr>
      </w:pPr>
    </w:p>
  </w:footnote>
  <w:footnote w:id="2">
    <w:p w:rsidR="008D6665" w:rsidRDefault="008D6665">
      <w:pPr>
        <w:pStyle w:val="Tekstprzypisudolnego"/>
      </w:pPr>
      <w:r>
        <w:rPr>
          <w:rStyle w:val="Odwoanieprzypisudolnego"/>
        </w:rPr>
        <w:footnoteRef/>
      </w:r>
      <w:r>
        <w:t xml:space="preserve"> </w:t>
      </w:r>
      <w:r>
        <w:rPr>
          <w:rFonts w:ascii="Calibri-Italic" w:hAnsi="Calibri-Italic" w:cs="Calibri-Italic"/>
          <w:i/>
          <w:iCs/>
        </w:rPr>
        <w:t xml:space="preserve">Zarządzenie Ministra Finansów z dnia 25 lipca 2022 r. zmieniające zarządzenie w sprawie Systemu Zarządzania Bezpieczeństwem Informacji i Polityki Bezpieczeństwa Informacji Resortu Finansów </w:t>
      </w:r>
      <w:r>
        <w:rPr>
          <w:rFonts w:ascii="Calibri-Italic" w:hAnsi="Calibri-Italic" w:cs="Calibri-Italic"/>
          <w:i/>
          <w:iCs/>
        </w:rPr>
        <w:br/>
        <w:t>( Dz. Urz. Min. Fin. poz. 80).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665" w:rsidRDefault="008D6665" w:rsidP="00990EC7">
    <w:pPr>
      <w:spacing w:after="0" w:line="240" w:lineRule="auto"/>
      <w:rPr>
        <w:rFonts w:eastAsia="Calibri"/>
      </w:rPr>
    </w:pPr>
    <w:r w:rsidRPr="00990EC7">
      <w:rPr>
        <w:rFonts w:cstheme="minorHAnsi"/>
        <w:sz w:val="24"/>
        <w:szCs w:val="24"/>
      </w:rPr>
      <w:t>Znak sprawy:</w:t>
    </w:r>
    <w:r w:rsidRPr="00A94BA9">
      <w:rPr>
        <w:rFonts w:cstheme="minorHAnsi"/>
        <w:b/>
        <w:sz w:val="24"/>
        <w:szCs w:val="24"/>
      </w:rPr>
      <w:t xml:space="preserve"> </w:t>
    </w:r>
    <w:r>
      <w:rPr>
        <w:rFonts w:eastAsia="Calibri"/>
      </w:rPr>
      <w:t>2601-ILN</w:t>
    </w:r>
    <w:r w:rsidRPr="00337BEE">
      <w:rPr>
        <w:rFonts w:eastAsia="Calibri"/>
      </w:rPr>
      <w:t>.26</w:t>
    </w:r>
    <w:r>
      <w:rPr>
        <w:rFonts w:eastAsia="Calibri"/>
      </w:rPr>
      <w:t>1.83.2024</w:t>
    </w:r>
  </w:p>
  <w:p w:rsidR="008D6665" w:rsidRPr="00990EC7" w:rsidRDefault="008D6665" w:rsidP="00990E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multilevel"/>
    <w:tmpl w:val="CB32DDAE"/>
    <w:name w:val="WW8Num23"/>
    <w:lvl w:ilvl="0">
      <w:start w:val="1"/>
      <w:numFmt w:val="decimal"/>
      <w:lvlText w:val="%1."/>
      <w:lvlJc w:val="left"/>
      <w:pPr>
        <w:tabs>
          <w:tab w:val="num" w:pos="283"/>
        </w:tabs>
        <w:ind w:left="283" w:hanging="283"/>
      </w:pPr>
      <w:rPr>
        <w:rFonts w:asciiTheme="minorHAnsi" w:eastAsiaTheme="minorHAnsi" w:hAnsiTheme="minorHAnsi" w:cstheme="minorBidi"/>
      </w:rPr>
    </w:lvl>
    <w:lvl w:ilvl="1">
      <w:start w:val="1"/>
      <w:numFmt w:val="decimal"/>
      <w:lvlText w:val="%2)"/>
      <w:lvlJc w:val="left"/>
      <w:pPr>
        <w:tabs>
          <w:tab w:val="num" w:pos="283"/>
        </w:tabs>
        <w:ind w:left="283" w:hanging="283"/>
      </w:pPr>
      <w:rPr>
        <w:rFonts w:asciiTheme="minorHAnsi" w:eastAsiaTheme="minorHAnsi" w:hAnsiTheme="minorHAnsi" w:cstheme="minorBidi"/>
        <w:b w:val="0"/>
      </w:rPr>
    </w:lvl>
    <w:lvl w:ilvl="2">
      <w:start w:val="1"/>
      <w:numFmt w:val="decimal"/>
      <w:lvlText w:val="%3."/>
      <w:lvlJc w:val="left"/>
      <w:pPr>
        <w:tabs>
          <w:tab w:val="num" w:pos="850"/>
        </w:tabs>
        <w:ind w:left="850" w:hanging="283"/>
      </w:pPr>
      <w:rPr>
        <w:rFonts w:cs="Times New Roman"/>
        <w:b w:val="0"/>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0000021"/>
    <w:multiLevelType w:val="multilevel"/>
    <w:tmpl w:val="339C67B0"/>
    <w:name w:val="WW8Num34"/>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ascii="Times New Roman" w:eastAsia="Times New Roman" w:hAnsi="Times New Roman"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2" w15:restartNumberingAfterBreak="0">
    <w:nsid w:val="044D3E46"/>
    <w:multiLevelType w:val="hybridMultilevel"/>
    <w:tmpl w:val="764EFC8C"/>
    <w:lvl w:ilvl="0" w:tplc="17DCD9E6">
      <w:start w:val="5"/>
      <w:numFmt w:val="decimal"/>
      <w:lvlText w:val="%1)"/>
      <w:lvlJc w:val="left"/>
      <w:pPr>
        <w:ind w:left="720" w:hanging="360"/>
      </w:pPr>
      <w:rPr>
        <w:rFonts w:asciiTheme="minorHAnsi" w:eastAsia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6E16C3"/>
    <w:multiLevelType w:val="hybridMultilevel"/>
    <w:tmpl w:val="C254B992"/>
    <w:lvl w:ilvl="0" w:tplc="D8AE19FC">
      <w:start w:val="1"/>
      <w:numFmt w:val="bullet"/>
      <w:lvlText w:val="-"/>
      <w:lvlJc w:val="left"/>
      <w:pPr>
        <w:ind w:left="1146" w:hanging="360"/>
      </w:pPr>
      <w:rPr>
        <w:rFonts w:ascii="Times New Roman" w:hAnsi="Times New Roman"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06B31F93"/>
    <w:multiLevelType w:val="hybridMultilevel"/>
    <w:tmpl w:val="1DAA81E4"/>
    <w:lvl w:ilvl="0" w:tplc="6AACB848">
      <w:start w:val="1"/>
      <w:numFmt w:val="decimal"/>
      <w:lvlText w:val="%1."/>
      <w:lvlJc w:val="left"/>
      <w:pPr>
        <w:ind w:left="1069" w:hanging="360"/>
      </w:pPr>
      <w:rPr>
        <w:rFonts w:ascii="Calibri" w:eastAsia="Times New Roman" w:hAnsi="Calibri" w:cs="Calibri" w:hint="default"/>
        <w:b w:val="0"/>
        <w:color w:val="auto"/>
        <w:sz w:val="24"/>
        <w:szCs w:val="24"/>
      </w:rPr>
    </w:lvl>
    <w:lvl w:ilvl="1" w:tplc="04150019">
      <w:start w:val="1"/>
      <w:numFmt w:val="lowerLetter"/>
      <w:lvlText w:val="%2."/>
      <w:lvlJc w:val="left"/>
      <w:pPr>
        <w:ind w:left="987" w:hanging="360"/>
      </w:pPr>
      <w:rPr>
        <w:rFonts w:cs="Times New Roman"/>
      </w:rPr>
    </w:lvl>
    <w:lvl w:ilvl="2" w:tplc="0415001B" w:tentative="1">
      <w:start w:val="1"/>
      <w:numFmt w:val="lowerRoman"/>
      <w:lvlText w:val="%3."/>
      <w:lvlJc w:val="right"/>
      <w:pPr>
        <w:ind w:left="1707" w:hanging="180"/>
      </w:pPr>
      <w:rPr>
        <w:rFonts w:cs="Times New Roman"/>
      </w:rPr>
    </w:lvl>
    <w:lvl w:ilvl="3" w:tplc="0415000F">
      <w:start w:val="1"/>
      <w:numFmt w:val="decimal"/>
      <w:lvlText w:val="%4."/>
      <w:lvlJc w:val="left"/>
      <w:pPr>
        <w:ind w:left="2427" w:hanging="360"/>
      </w:pPr>
      <w:rPr>
        <w:rFonts w:cs="Times New Roman"/>
      </w:rPr>
    </w:lvl>
    <w:lvl w:ilvl="4" w:tplc="7D9C512C">
      <w:start w:val="1"/>
      <w:numFmt w:val="decimal"/>
      <w:lvlText w:val="%5)"/>
      <w:lvlJc w:val="left"/>
      <w:pPr>
        <w:ind w:left="3147" w:hanging="360"/>
      </w:pPr>
      <w:rPr>
        <w:rFonts w:cs="Times New Roman" w:hint="default"/>
        <w:b w:val="0"/>
        <w:color w:val="auto"/>
      </w:rPr>
    </w:lvl>
    <w:lvl w:ilvl="5" w:tplc="0415001B" w:tentative="1">
      <w:start w:val="1"/>
      <w:numFmt w:val="lowerRoman"/>
      <w:lvlText w:val="%6."/>
      <w:lvlJc w:val="right"/>
      <w:pPr>
        <w:ind w:left="3867" w:hanging="180"/>
      </w:pPr>
      <w:rPr>
        <w:rFonts w:cs="Times New Roman"/>
      </w:rPr>
    </w:lvl>
    <w:lvl w:ilvl="6" w:tplc="0415000F" w:tentative="1">
      <w:start w:val="1"/>
      <w:numFmt w:val="decimal"/>
      <w:lvlText w:val="%7."/>
      <w:lvlJc w:val="left"/>
      <w:pPr>
        <w:ind w:left="4587" w:hanging="360"/>
      </w:pPr>
      <w:rPr>
        <w:rFonts w:cs="Times New Roman"/>
      </w:rPr>
    </w:lvl>
    <w:lvl w:ilvl="7" w:tplc="04150019" w:tentative="1">
      <w:start w:val="1"/>
      <w:numFmt w:val="lowerLetter"/>
      <w:lvlText w:val="%8."/>
      <w:lvlJc w:val="left"/>
      <w:pPr>
        <w:ind w:left="5307" w:hanging="360"/>
      </w:pPr>
      <w:rPr>
        <w:rFonts w:cs="Times New Roman"/>
      </w:rPr>
    </w:lvl>
    <w:lvl w:ilvl="8" w:tplc="0415001B" w:tentative="1">
      <w:start w:val="1"/>
      <w:numFmt w:val="lowerRoman"/>
      <w:lvlText w:val="%9."/>
      <w:lvlJc w:val="right"/>
      <w:pPr>
        <w:ind w:left="6027" w:hanging="180"/>
      </w:pPr>
      <w:rPr>
        <w:rFonts w:cs="Times New Roman"/>
      </w:rPr>
    </w:lvl>
  </w:abstractNum>
  <w:abstractNum w:abstractNumId="5" w15:restartNumberingAfterBreak="0">
    <w:nsid w:val="0B1B4F5B"/>
    <w:multiLevelType w:val="hybridMultilevel"/>
    <w:tmpl w:val="702A8348"/>
    <w:lvl w:ilvl="0" w:tplc="D64C9D5A">
      <w:start w:val="1"/>
      <w:numFmt w:val="decimal"/>
      <w:lvlText w:val="%1."/>
      <w:lvlJc w:val="left"/>
      <w:pPr>
        <w:ind w:left="720" w:hanging="360"/>
      </w:pPr>
      <w:rPr>
        <w:rFonts w:ascii="Calibri" w:hAnsi="Calibri" w:cs="Calibri" w:hint="default"/>
        <w:b w:val="0"/>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10BF2440"/>
    <w:multiLevelType w:val="hybridMultilevel"/>
    <w:tmpl w:val="DDB2980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7" w15:restartNumberingAfterBreak="0">
    <w:nsid w:val="10D97D11"/>
    <w:multiLevelType w:val="hybridMultilevel"/>
    <w:tmpl w:val="14205E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E52EF7"/>
    <w:multiLevelType w:val="hybridMultilevel"/>
    <w:tmpl w:val="C90A04BE"/>
    <w:lvl w:ilvl="0" w:tplc="4EF8E7E4">
      <w:start w:val="1"/>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1E63A1"/>
    <w:multiLevelType w:val="hybridMultilevel"/>
    <w:tmpl w:val="C7F69A94"/>
    <w:lvl w:ilvl="0" w:tplc="1F5C860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D6DBD"/>
    <w:multiLevelType w:val="hybridMultilevel"/>
    <w:tmpl w:val="FE049C16"/>
    <w:lvl w:ilvl="0" w:tplc="74BE156A">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1" w15:restartNumberingAfterBreak="0">
    <w:nsid w:val="1B4B37B3"/>
    <w:multiLevelType w:val="hybridMultilevel"/>
    <w:tmpl w:val="FBC0B89A"/>
    <w:lvl w:ilvl="0" w:tplc="D8AE19FC">
      <w:start w:val="1"/>
      <w:numFmt w:val="bullet"/>
      <w:lvlText w:val="-"/>
      <w:lvlJc w:val="left"/>
      <w:pPr>
        <w:ind w:left="3000" w:hanging="360"/>
      </w:pPr>
      <w:rPr>
        <w:rFonts w:ascii="Times New Roman" w:hAnsi="Times New Roman" w:cs="Times New Roman" w:hint="default"/>
      </w:rPr>
    </w:lvl>
    <w:lvl w:ilvl="1" w:tplc="04150003" w:tentative="1">
      <w:start w:val="1"/>
      <w:numFmt w:val="bullet"/>
      <w:lvlText w:val="o"/>
      <w:lvlJc w:val="left"/>
      <w:pPr>
        <w:ind w:left="3720" w:hanging="360"/>
      </w:pPr>
      <w:rPr>
        <w:rFonts w:ascii="Courier New" w:hAnsi="Courier New" w:cs="Courier New" w:hint="default"/>
      </w:rPr>
    </w:lvl>
    <w:lvl w:ilvl="2" w:tplc="04150005" w:tentative="1">
      <w:start w:val="1"/>
      <w:numFmt w:val="bullet"/>
      <w:lvlText w:val=""/>
      <w:lvlJc w:val="left"/>
      <w:pPr>
        <w:ind w:left="4440" w:hanging="360"/>
      </w:pPr>
      <w:rPr>
        <w:rFonts w:ascii="Wingdings" w:hAnsi="Wingdings" w:hint="default"/>
      </w:rPr>
    </w:lvl>
    <w:lvl w:ilvl="3" w:tplc="04150001" w:tentative="1">
      <w:start w:val="1"/>
      <w:numFmt w:val="bullet"/>
      <w:lvlText w:val=""/>
      <w:lvlJc w:val="left"/>
      <w:pPr>
        <w:ind w:left="5160" w:hanging="360"/>
      </w:pPr>
      <w:rPr>
        <w:rFonts w:ascii="Symbol" w:hAnsi="Symbol" w:hint="default"/>
      </w:rPr>
    </w:lvl>
    <w:lvl w:ilvl="4" w:tplc="04150003" w:tentative="1">
      <w:start w:val="1"/>
      <w:numFmt w:val="bullet"/>
      <w:lvlText w:val="o"/>
      <w:lvlJc w:val="left"/>
      <w:pPr>
        <w:ind w:left="5880" w:hanging="360"/>
      </w:pPr>
      <w:rPr>
        <w:rFonts w:ascii="Courier New" w:hAnsi="Courier New" w:cs="Courier New" w:hint="default"/>
      </w:rPr>
    </w:lvl>
    <w:lvl w:ilvl="5" w:tplc="04150005" w:tentative="1">
      <w:start w:val="1"/>
      <w:numFmt w:val="bullet"/>
      <w:lvlText w:val=""/>
      <w:lvlJc w:val="left"/>
      <w:pPr>
        <w:ind w:left="6600" w:hanging="360"/>
      </w:pPr>
      <w:rPr>
        <w:rFonts w:ascii="Wingdings" w:hAnsi="Wingdings" w:hint="default"/>
      </w:rPr>
    </w:lvl>
    <w:lvl w:ilvl="6" w:tplc="04150001" w:tentative="1">
      <w:start w:val="1"/>
      <w:numFmt w:val="bullet"/>
      <w:lvlText w:val=""/>
      <w:lvlJc w:val="left"/>
      <w:pPr>
        <w:ind w:left="7320" w:hanging="360"/>
      </w:pPr>
      <w:rPr>
        <w:rFonts w:ascii="Symbol" w:hAnsi="Symbol" w:hint="default"/>
      </w:rPr>
    </w:lvl>
    <w:lvl w:ilvl="7" w:tplc="04150003" w:tentative="1">
      <w:start w:val="1"/>
      <w:numFmt w:val="bullet"/>
      <w:lvlText w:val="o"/>
      <w:lvlJc w:val="left"/>
      <w:pPr>
        <w:ind w:left="8040" w:hanging="360"/>
      </w:pPr>
      <w:rPr>
        <w:rFonts w:ascii="Courier New" w:hAnsi="Courier New" w:cs="Courier New" w:hint="default"/>
      </w:rPr>
    </w:lvl>
    <w:lvl w:ilvl="8" w:tplc="04150005" w:tentative="1">
      <w:start w:val="1"/>
      <w:numFmt w:val="bullet"/>
      <w:lvlText w:val=""/>
      <w:lvlJc w:val="left"/>
      <w:pPr>
        <w:ind w:left="8760" w:hanging="360"/>
      </w:pPr>
      <w:rPr>
        <w:rFonts w:ascii="Wingdings" w:hAnsi="Wingdings" w:hint="default"/>
      </w:rPr>
    </w:lvl>
  </w:abstractNum>
  <w:abstractNum w:abstractNumId="12" w15:restartNumberingAfterBreak="0">
    <w:nsid w:val="23AD4F30"/>
    <w:multiLevelType w:val="hybridMultilevel"/>
    <w:tmpl w:val="2B5E0E3C"/>
    <w:lvl w:ilvl="0" w:tplc="964AFD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5B13AB2"/>
    <w:multiLevelType w:val="hybridMultilevel"/>
    <w:tmpl w:val="EEC21A86"/>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14" w15:restartNumberingAfterBreak="0">
    <w:nsid w:val="26D1678C"/>
    <w:multiLevelType w:val="hybridMultilevel"/>
    <w:tmpl w:val="6810A992"/>
    <w:lvl w:ilvl="0" w:tplc="04150011">
      <w:start w:val="1"/>
      <w:numFmt w:val="decimal"/>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9596B45"/>
    <w:multiLevelType w:val="multilevel"/>
    <w:tmpl w:val="5A829A70"/>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rPr>
        <w:color w:val="000000"/>
      </w:r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6" w15:restartNumberingAfterBreak="0">
    <w:nsid w:val="2BE5202A"/>
    <w:multiLevelType w:val="hybridMultilevel"/>
    <w:tmpl w:val="0298BD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1291E42"/>
    <w:multiLevelType w:val="hybridMultilevel"/>
    <w:tmpl w:val="B3CC19CE"/>
    <w:lvl w:ilvl="0" w:tplc="4BD49408">
      <w:start w:val="1"/>
      <w:numFmt w:val="decimal"/>
      <w:lvlText w:val="%1)"/>
      <w:lvlJc w:val="left"/>
      <w:pPr>
        <w:ind w:left="1003" w:hanging="360"/>
      </w:pPr>
      <w:rPr>
        <w:b w:val="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8" w15:restartNumberingAfterBreak="0">
    <w:nsid w:val="32081125"/>
    <w:multiLevelType w:val="hybridMultilevel"/>
    <w:tmpl w:val="D6E470CE"/>
    <w:lvl w:ilvl="0" w:tplc="D8AE19FC">
      <w:start w:val="1"/>
      <w:numFmt w:val="bullet"/>
      <w:lvlText w:val="-"/>
      <w:lvlJc w:val="left"/>
      <w:pPr>
        <w:ind w:left="1571" w:hanging="360"/>
      </w:pPr>
      <w:rPr>
        <w:rFonts w:ascii="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37BB34D7"/>
    <w:multiLevelType w:val="hybridMultilevel"/>
    <w:tmpl w:val="80081DC0"/>
    <w:lvl w:ilvl="0" w:tplc="7F5458EA">
      <w:start w:val="1"/>
      <w:numFmt w:val="bullet"/>
      <w:lvlText w:val=""/>
      <w:lvlJc w:val="left"/>
      <w:pPr>
        <w:ind w:left="928" w:hanging="360"/>
      </w:pPr>
      <w:rPr>
        <w:rFonts w:ascii="Symbol" w:eastAsiaTheme="minorHAnsi" w:hAnsi="Symbol" w:cstheme="minorBidi"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0" w15:restartNumberingAfterBreak="0">
    <w:nsid w:val="38E15AE4"/>
    <w:multiLevelType w:val="hybridMultilevel"/>
    <w:tmpl w:val="3A505A98"/>
    <w:lvl w:ilvl="0" w:tplc="2ABCC886">
      <w:start w:val="3"/>
      <w:numFmt w:val="decimal"/>
      <w:lvlText w:val="%1)"/>
      <w:lvlJc w:val="left"/>
      <w:pPr>
        <w:ind w:left="720" w:hanging="360"/>
      </w:pPr>
      <w:rPr>
        <w:rFonts w:asciiTheme="minorHAnsi" w:eastAsia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C84A58"/>
    <w:multiLevelType w:val="hybridMultilevel"/>
    <w:tmpl w:val="92207E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D60B9C"/>
    <w:multiLevelType w:val="hybridMultilevel"/>
    <w:tmpl w:val="FE524C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E2A2140"/>
    <w:multiLevelType w:val="hybridMultilevel"/>
    <w:tmpl w:val="8248888E"/>
    <w:lvl w:ilvl="0" w:tplc="559CA01A">
      <w:start w:val="1"/>
      <w:numFmt w:val="decimal"/>
      <w:lvlText w:val="%1)"/>
      <w:lvlJc w:val="left"/>
      <w:pPr>
        <w:ind w:left="720" w:hanging="360"/>
      </w:pPr>
      <w:rPr>
        <w:rFonts w:asciiTheme="minorHAnsi" w:eastAsia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8C6C68"/>
    <w:multiLevelType w:val="hybridMultilevel"/>
    <w:tmpl w:val="414A0444"/>
    <w:lvl w:ilvl="0" w:tplc="F9F24850">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4E6F4C23"/>
    <w:multiLevelType w:val="hybridMultilevel"/>
    <w:tmpl w:val="97949C90"/>
    <w:lvl w:ilvl="0" w:tplc="5C4AF736">
      <w:start w:val="1"/>
      <w:numFmt w:val="decimal"/>
      <w:lvlText w:val="%1)"/>
      <w:lvlJc w:val="left"/>
      <w:pPr>
        <w:ind w:left="786" w:hanging="360"/>
      </w:pPr>
      <w:rPr>
        <w:rFonts w:eastAsia="Lucida Sans Unicode"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FC75D3A"/>
    <w:multiLevelType w:val="hybridMultilevel"/>
    <w:tmpl w:val="5008C3DC"/>
    <w:lvl w:ilvl="0" w:tplc="7536271C">
      <w:start w:val="1"/>
      <w:numFmt w:val="decimal"/>
      <w:lvlText w:val="%1."/>
      <w:lvlJc w:val="left"/>
      <w:pPr>
        <w:tabs>
          <w:tab w:val="num" w:pos="720"/>
        </w:tabs>
        <w:ind w:left="720" w:hanging="360"/>
      </w:pPr>
      <w:rPr>
        <w:rFonts w:ascii="Times New Roman" w:eastAsia="Times New Roman" w:hAnsi="Times New Roman" w:cs="Times New Roman"/>
      </w:rPr>
    </w:lvl>
    <w:lvl w:ilvl="1" w:tplc="E498440E">
      <w:start w:val="1"/>
      <w:numFmt w:val="decimal"/>
      <w:lvlText w:val="%2."/>
      <w:lvlJc w:val="left"/>
      <w:pPr>
        <w:tabs>
          <w:tab w:val="num" w:pos="1440"/>
        </w:tabs>
        <w:ind w:left="1440" w:hanging="360"/>
      </w:pPr>
      <w:rPr>
        <w:rFonts w:cs="Times New Roman"/>
      </w:rPr>
    </w:lvl>
    <w:lvl w:ilvl="2" w:tplc="4A6CAA56">
      <w:start w:val="1"/>
      <w:numFmt w:val="decimal"/>
      <w:lvlText w:val="%3."/>
      <w:lvlJc w:val="left"/>
      <w:pPr>
        <w:tabs>
          <w:tab w:val="num" w:pos="2160"/>
        </w:tabs>
        <w:ind w:left="2160" w:hanging="360"/>
      </w:pPr>
      <w:rPr>
        <w:rFonts w:cs="Times New Roman"/>
        <w:b w:val="0"/>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504A7463"/>
    <w:multiLevelType w:val="hybridMultilevel"/>
    <w:tmpl w:val="A508BB14"/>
    <w:lvl w:ilvl="0" w:tplc="66483F3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38E9F54">
      <w:start w:val="1"/>
      <w:numFmt w:val="decimal"/>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DB86ED8">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3CE003A">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1C2C938">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59E90BA">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0C2D8A2">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F8CF82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0D428DA">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C9E50D7"/>
    <w:multiLevelType w:val="hybridMultilevel"/>
    <w:tmpl w:val="1A8EFDC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5D624233"/>
    <w:multiLevelType w:val="hybridMultilevel"/>
    <w:tmpl w:val="806C52EE"/>
    <w:lvl w:ilvl="0" w:tplc="0415000F">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5D932538"/>
    <w:multiLevelType w:val="hybridMultilevel"/>
    <w:tmpl w:val="FF68BDEC"/>
    <w:lvl w:ilvl="0" w:tplc="8294EC70">
      <w:start w:val="1"/>
      <w:numFmt w:val="decimal"/>
      <w:lvlText w:val="%1."/>
      <w:lvlJc w:val="left"/>
      <w:pPr>
        <w:ind w:left="4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B683CBA">
      <w:start w:val="1"/>
      <w:numFmt w:val="decimal"/>
      <w:lvlText w:val="%2)"/>
      <w:lvlJc w:val="left"/>
      <w:pPr>
        <w:ind w:left="8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BF21614">
      <w:start w:val="1"/>
      <w:numFmt w:val="lowerRoman"/>
      <w:lvlText w:val="%3"/>
      <w:lvlJc w:val="left"/>
      <w:pPr>
        <w:ind w:left="15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AA8552A">
      <w:start w:val="1"/>
      <w:numFmt w:val="decimal"/>
      <w:lvlText w:val="%4"/>
      <w:lvlJc w:val="left"/>
      <w:pPr>
        <w:ind w:left="22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39A1A56">
      <w:start w:val="1"/>
      <w:numFmt w:val="lowerLetter"/>
      <w:lvlText w:val="%5"/>
      <w:lvlJc w:val="left"/>
      <w:pPr>
        <w:ind w:left="29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53672FE">
      <w:start w:val="1"/>
      <w:numFmt w:val="lowerRoman"/>
      <w:lvlText w:val="%6"/>
      <w:lvlJc w:val="left"/>
      <w:pPr>
        <w:ind w:left="36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9C4C426">
      <w:start w:val="1"/>
      <w:numFmt w:val="decimal"/>
      <w:lvlText w:val="%7"/>
      <w:lvlJc w:val="left"/>
      <w:pPr>
        <w:ind w:left="43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0526008">
      <w:start w:val="1"/>
      <w:numFmt w:val="lowerLetter"/>
      <w:lvlText w:val="%8"/>
      <w:lvlJc w:val="left"/>
      <w:pPr>
        <w:ind w:left="51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AE89B90">
      <w:start w:val="1"/>
      <w:numFmt w:val="lowerRoman"/>
      <w:lvlText w:val="%9"/>
      <w:lvlJc w:val="left"/>
      <w:pPr>
        <w:ind w:left="58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E94296A"/>
    <w:multiLevelType w:val="hybridMultilevel"/>
    <w:tmpl w:val="2A8EE114"/>
    <w:lvl w:ilvl="0" w:tplc="7D62B4DA">
      <w:start w:val="1"/>
      <w:numFmt w:val="decimal"/>
      <w:lvlText w:val="%1."/>
      <w:lvlJc w:val="left"/>
      <w:pPr>
        <w:ind w:left="708" w:firstLine="0"/>
      </w:pPr>
      <w:rPr>
        <w:rFonts w:asciiTheme="minorHAnsi" w:eastAsia="Times New Roman" w:hAnsiTheme="minorHAnsi" w:cstheme="minorHAnsi" w:hint="default"/>
        <w:b w:val="0"/>
        <w:i w:val="0"/>
        <w:strike w:val="0"/>
        <w:dstrike w:val="0"/>
        <w:color w:val="000000"/>
        <w:sz w:val="24"/>
        <w:szCs w:val="24"/>
        <w:u w:val="none" w:color="000000"/>
        <w:effect w:val="none"/>
        <w:vertAlign w:val="baseline"/>
      </w:rPr>
    </w:lvl>
    <w:lvl w:ilvl="1" w:tplc="D53E41E0">
      <w:start w:val="1"/>
      <w:numFmt w:val="lowerLetter"/>
      <w:lvlText w:val="%2)"/>
      <w:lvlJc w:val="left"/>
      <w:pPr>
        <w:ind w:left="1260"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2" w:tplc="7E9EF72A">
      <w:start w:val="1"/>
      <w:numFmt w:val="lowerRoman"/>
      <w:lvlText w:val="%3"/>
      <w:lvlJc w:val="left"/>
      <w:pPr>
        <w:ind w:left="1620"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3" w:tplc="B4103D54">
      <w:start w:val="1"/>
      <w:numFmt w:val="decimal"/>
      <w:lvlText w:val="%4"/>
      <w:lvlJc w:val="left"/>
      <w:pPr>
        <w:ind w:left="2340"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4" w:tplc="4E580DFA">
      <w:start w:val="1"/>
      <w:numFmt w:val="lowerLetter"/>
      <w:lvlText w:val="%5"/>
      <w:lvlJc w:val="left"/>
      <w:pPr>
        <w:ind w:left="3060"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5" w:tplc="A0B84568">
      <w:start w:val="1"/>
      <w:numFmt w:val="lowerRoman"/>
      <w:lvlText w:val="%6"/>
      <w:lvlJc w:val="left"/>
      <w:pPr>
        <w:ind w:left="3780"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6" w:tplc="08643F38">
      <w:start w:val="1"/>
      <w:numFmt w:val="decimal"/>
      <w:lvlText w:val="%7"/>
      <w:lvlJc w:val="left"/>
      <w:pPr>
        <w:ind w:left="4500"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7" w:tplc="97B45BD2">
      <w:start w:val="1"/>
      <w:numFmt w:val="lowerLetter"/>
      <w:lvlText w:val="%8"/>
      <w:lvlJc w:val="left"/>
      <w:pPr>
        <w:ind w:left="5220"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8" w:tplc="10DC2DE2">
      <w:start w:val="1"/>
      <w:numFmt w:val="lowerRoman"/>
      <w:lvlText w:val="%9"/>
      <w:lvlJc w:val="left"/>
      <w:pPr>
        <w:ind w:left="5940"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abstractNum>
  <w:abstractNum w:abstractNumId="32" w15:restartNumberingAfterBreak="0">
    <w:nsid w:val="60462B2F"/>
    <w:multiLevelType w:val="hybridMultilevel"/>
    <w:tmpl w:val="D2F6AEA0"/>
    <w:lvl w:ilvl="0" w:tplc="B130F21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C710AE"/>
    <w:multiLevelType w:val="hybridMultilevel"/>
    <w:tmpl w:val="4A6A39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541F02"/>
    <w:multiLevelType w:val="hybridMultilevel"/>
    <w:tmpl w:val="BD981D32"/>
    <w:lvl w:ilvl="0" w:tplc="FD08B21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8F97908"/>
    <w:multiLevelType w:val="hybridMultilevel"/>
    <w:tmpl w:val="DCEABA96"/>
    <w:lvl w:ilvl="0" w:tplc="D8AE19FC">
      <w:start w:val="1"/>
      <w:numFmt w:val="bullet"/>
      <w:lvlText w:val="-"/>
      <w:lvlJc w:val="left"/>
      <w:pPr>
        <w:ind w:left="2642" w:hanging="360"/>
      </w:pPr>
      <w:rPr>
        <w:rFonts w:ascii="Times New Roman" w:hAnsi="Times New Roman" w:cs="Times New Roman" w:hint="default"/>
      </w:rPr>
    </w:lvl>
    <w:lvl w:ilvl="1" w:tplc="04150003" w:tentative="1">
      <w:start w:val="1"/>
      <w:numFmt w:val="bullet"/>
      <w:lvlText w:val="o"/>
      <w:lvlJc w:val="left"/>
      <w:pPr>
        <w:ind w:left="3362" w:hanging="360"/>
      </w:pPr>
      <w:rPr>
        <w:rFonts w:ascii="Courier New" w:hAnsi="Courier New" w:cs="Courier New" w:hint="default"/>
      </w:rPr>
    </w:lvl>
    <w:lvl w:ilvl="2" w:tplc="04150005" w:tentative="1">
      <w:start w:val="1"/>
      <w:numFmt w:val="bullet"/>
      <w:lvlText w:val=""/>
      <w:lvlJc w:val="left"/>
      <w:pPr>
        <w:ind w:left="4082" w:hanging="360"/>
      </w:pPr>
      <w:rPr>
        <w:rFonts w:ascii="Wingdings" w:hAnsi="Wingdings" w:hint="default"/>
      </w:rPr>
    </w:lvl>
    <w:lvl w:ilvl="3" w:tplc="04150001" w:tentative="1">
      <w:start w:val="1"/>
      <w:numFmt w:val="bullet"/>
      <w:lvlText w:val=""/>
      <w:lvlJc w:val="left"/>
      <w:pPr>
        <w:ind w:left="4802" w:hanging="360"/>
      </w:pPr>
      <w:rPr>
        <w:rFonts w:ascii="Symbol" w:hAnsi="Symbol" w:hint="default"/>
      </w:rPr>
    </w:lvl>
    <w:lvl w:ilvl="4" w:tplc="04150003" w:tentative="1">
      <w:start w:val="1"/>
      <w:numFmt w:val="bullet"/>
      <w:lvlText w:val="o"/>
      <w:lvlJc w:val="left"/>
      <w:pPr>
        <w:ind w:left="5522" w:hanging="360"/>
      </w:pPr>
      <w:rPr>
        <w:rFonts w:ascii="Courier New" w:hAnsi="Courier New" w:cs="Courier New" w:hint="default"/>
      </w:rPr>
    </w:lvl>
    <w:lvl w:ilvl="5" w:tplc="04150005" w:tentative="1">
      <w:start w:val="1"/>
      <w:numFmt w:val="bullet"/>
      <w:lvlText w:val=""/>
      <w:lvlJc w:val="left"/>
      <w:pPr>
        <w:ind w:left="6242" w:hanging="360"/>
      </w:pPr>
      <w:rPr>
        <w:rFonts w:ascii="Wingdings" w:hAnsi="Wingdings" w:hint="default"/>
      </w:rPr>
    </w:lvl>
    <w:lvl w:ilvl="6" w:tplc="04150001" w:tentative="1">
      <w:start w:val="1"/>
      <w:numFmt w:val="bullet"/>
      <w:lvlText w:val=""/>
      <w:lvlJc w:val="left"/>
      <w:pPr>
        <w:ind w:left="6962" w:hanging="360"/>
      </w:pPr>
      <w:rPr>
        <w:rFonts w:ascii="Symbol" w:hAnsi="Symbol" w:hint="default"/>
      </w:rPr>
    </w:lvl>
    <w:lvl w:ilvl="7" w:tplc="04150003" w:tentative="1">
      <w:start w:val="1"/>
      <w:numFmt w:val="bullet"/>
      <w:lvlText w:val="o"/>
      <w:lvlJc w:val="left"/>
      <w:pPr>
        <w:ind w:left="7682" w:hanging="360"/>
      </w:pPr>
      <w:rPr>
        <w:rFonts w:ascii="Courier New" w:hAnsi="Courier New" w:cs="Courier New" w:hint="default"/>
      </w:rPr>
    </w:lvl>
    <w:lvl w:ilvl="8" w:tplc="04150005" w:tentative="1">
      <w:start w:val="1"/>
      <w:numFmt w:val="bullet"/>
      <w:lvlText w:val=""/>
      <w:lvlJc w:val="left"/>
      <w:pPr>
        <w:ind w:left="8402" w:hanging="360"/>
      </w:pPr>
      <w:rPr>
        <w:rFonts w:ascii="Wingdings" w:hAnsi="Wingdings" w:hint="default"/>
      </w:rPr>
    </w:lvl>
  </w:abstractNum>
  <w:abstractNum w:abstractNumId="36" w15:restartNumberingAfterBreak="0">
    <w:nsid w:val="6CFE1448"/>
    <w:multiLevelType w:val="hybridMultilevel"/>
    <w:tmpl w:val="0ECACE08"/>
    <w:lvl w:ilvl="0" w:tplc="D8AE19FC">
      <w:start w:val="1"/>
      <w:numFmt w:val="bullet"/>
      <w:lvlText w:val="-"/>
      <w:lvlJc w:val="left"/>
      <w:pPr>
        <w:ind w:left="2347" w:hanging="360"/>
      </w:pPr>
      <w:rPr>
        <w:rFonts w:ascii="Times New Roman" w:hAnsi="Times New Roman" w:cs="Times New Roman" w:hint="default"/>
      </w:rPr>
    </w:lvl>
    <w:lvl w:ilvl="1" w:tplc="04150003" w:tentative="1">
      <w:start w:val="1"/>
      <w:numFmt w:val="bullet"/>
      <w:lvlText w:val="o"/>
      <w:lvlJc w:val="left"/>
      <w:pPr>
        <w:ind w:left="3067" w:hanging="360"/>
      </w:pPr>
      <w:rPr>
        <w:rFonts w:ascii="Courier New" w:hAnsi="Courier New" w:cs="Courier New" w:hint="default"/>
      </w:rPr>
    </w:lvl>
    <w:lvl w:ilvl="2" w:tplc="04150005" w:tentative="1">
      <w:start w:val="1"/>
      <w:numFmt w:val="bullet"/>
      <w:lvlText w:val=""/>
      <w:lvlJc w:val="left"/>
      <w:pPr>
        <w:ind w:left="3787" w:hanging="360"/>
      </w:pPr>
      <w:rPr>
        <w:rFonts w:ascii="Wingdings" w:hAnsi="Wingdings" w:hint="default"/>
      </w:rPr>
    </w:lvl>
    <w:lvl w:ilvl="3" w:tplc="04150001" w:tentative="1">
      <w:start w:val="1"/>
      <w:numFmt w:val="bullet"/>
      <w:lvlText w:val=""/>
      <w:lvlJc w:val="left"/>
      <w:pPr>
        <w:ind w:left="4507" w:hanging="360"/>
      </w:pPr>
      <w:rPr>
        <w:rFonts w:ascii="Symbol" w:hAnsi="Symbol" w:hint="default"/>
      </w:rPr>
    </w:lvl>
    <w:lvl w:ilvl="4" w:tplc="04150003" w:tentative="1">
      <w:start w:val="1"/>
      <w:numFmt w:val="bullet"/>
      <w:lvlText w:val="o"/>
      <w:lvlJc w:val="left"/>
      <w:pPr>
        <w:ind w:left="5227" w:hanging="360"/>
      </w:pPr>
      <w:rPr>
        <w:rFonts w:ascii="Courier New" w:hAnsi="Courier New" w:cs="Courier New" w:hint="default"/>
      </w:rPr>
    </w:lvl>
    <w:lvl w:ilvl="5" w:tplc="04150005" w:tentative="1">
      <w:start w:val="1"/>
      <w:numFmt w:val="bullet"/>
      <w:lvlText w:val=""/>
      <w:lvlJc w:val="left"/>
      <w:pPr>
        <w:ind w:left="5947" w:hanging="360"/>
      </w:pPr>
      <w:rPr>
        <w:rFonts w:ascii="Wingdings" w:hAnsi="Wingdings" w:hint="default"/>
      </w:rPr>
    </w:lvl>
    <w:lvl w:ilvl="6" w:tplc="04150001" w:tentative="1">
      <w:start w:val="1"/>
      <w:numFmt w:val="bullet"/>
      <w:lvlText w:val=""/>
      <w:lvlJc w:val="left"/>
      <w:pPr>
        <w:ind w:left="6667" w:hanging="360"/>
      </w:pPr>
      <w:rPr>
        <w:rFonts w:ascii="Symbol" w:hAnsi="Symbol" w:hint="default"/>
      </w:rPr>
    </w:lvl>
    <w:lvl w:ilvl="7" w:tplc="04150003" w:tentative="1">
      <w:start w:val="1"/>
      <w:numFmt w:val="bullet"/>
      <w:lvlText w:val="o"/>
      <w:lvlJc w:val="left"/>
      <w:pPr>
        <w:ind w:left="7387" w:hanging="360"/>
      </w:pPr>
      <w:rPr>
        <w:rFonts w:ascii="Courier New" w:hAnsi="Courier New" w:cs="Courier New" w:hint="default"/>
      </w:rPr>
    </w:lvl>
    <w:lvl w:ilvl="8" w:tplc="04150005" w:tentative="1">
      <w:start w:val="1"/>
      <w:numFmt w:val="bullet"/>
      <w:lvlText w:val=""/>
      <w:lvlJc w:val="left"/>
      <w:pPr>
        <w:ind w:left="8107" w:hanging="360"/>
      </w:pPr>
      <w:rPr>
        <w:rFonts w:ascii="Wingdings" w:hAnsi="Wingdings" w:hint="default"/>
      </w:rPr>
    </w:lvl>
  </w:abstractNum>
  <w:abstractNum w:abstractNumId="37" w15:restartNumberingAfterBreak="0">
    <w:nsid w:val="6EBB4679"/>
    <w:multiLevelType w:val="hybridMultilevel"/>
    <w:tmpl w:val="EB12923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70309F5"/>
    <w:multiLevelType w:val="hybridMultilevel"/>
    <w:tmpl w:val="FF644FE4"/>
    <w:lvl w:ilvl="0" w:tplc="04150017">
      <w:start w:val="1"/>
      <w:numFmt w:val="lowerLetter"/>
      <w:lvlText w:val="%1)"/>
      <w:lvlJc w:val="left"/>
      <w:pPr>
        <w:ind w:left="928" w:hanging="360"/>
      </w:pPr>
    </w:lvl>
    <w:lvl w:ilvl="1" w:tplc="7056241A">
      <w:start w:val="1"/>
      <w:numFmt w:val="decimal"/>
      <w:lvlText w:val="%2."/>
      <w:lvlJc w:val="left"/>
      <w:pPr>
        <w:ind w:left="360" w:hanging="360"/>
      </w:pPr>
      <w:rPr>
        <w:rFonts w:hint="default"/>
      </w:r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9" w15:restartNumberingAfterBreak="0">
    <w:nsid w:val="77250B0F"/>
    <w:multiLevelType w:val="hybridMultilevel"/>
    <w:tmpl w:val="FCD62DE4"/>
    <w:lvl w:ilvl="0" w:tplc="CF3CB85A">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2E5C24"/>
    <w:multiLevelType w:val="hybridMultilevel"/>
    <w:tmpl w:val="4434CE74"/>
    <w:lvl w:ilvl="0" w:tplc="E6281A98">
      <w:start w:val="1"/>
      <w:numFmt w:val="decimal"/>
      <w:lvlText w:val="%1)"/>
      <w:lvlJc w:val="left"/>
      <w:pPr>
        <w:ind w:left="720" w:hanging="360"/>
      </w:pPr>
      <w:rPr>
        <w:rFonts w:asciiTheme="minorHAnsi" w:eastAsiaTheme="minorHAnsi" w:hAnsiTheme="minorHAnsi" w:cstheme="minorHAns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1447ED"/>
    <w:multiLevelType w:val="hybridMultilevel"/>
    <w:tmpl w:val="F32EE762"/>
    <w:lvl w:ilvl="0" w:tplc="4DE2567C">
      <w:start w:val="1"/>
      <w:numFmt w:val="decimal"/>
      <w:lvlText w:val="%1."/>
      <w:lvlJc w:val="left"/>
      <w:pPr>
        <w:ind w:left="360" w:hanging="360"/>
      </w:pPr>
      <w:rPr>
        <w:rFonts w:asciiTheme="minorHAnsi" w:eastAsia="Book Antiqua" w:hAnsiTheme="minorHAnsi" w:cstheme="minorHAnsi"/>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D271A49"/>
    <w:multiLevelType w:val="hybridMultilevel"/>
    <w:tmpl w:val="1B32D40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39"/>
  </w:num>
  <w:num w:numId="2">
    <w:abstractNumId w:val="8"/>
  </w:num>
  <w:num w:numId="3">
    <w:abstractNumId w:val="7"/>
  </w:num>
  <w:num w:numId="4">
    <w:abstractNumId w:val="29"/>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0"/>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5"/>
  </w:num>
  <w:num w:numId="11">
    <w:abstractNumId w:val="37"/>
  </w:num>
  <w:num w:numId="12">
    <w:abstractNumId w:val="34"/>
  </w:num>
  <w:num w:numId="13">
    <w:abstractNumId w:val="38"/>
  </w:num>
  <w:num w:numId="14">
    <w:abstractNumId w:val="41"/>
  </w:num>
  <w:num w:numId="15">
    <w:abstractNumId w:val="21"/>
  </w:num>
  <w:num w:numId="16">
    <w:abstractNumId w:val="14"/>
  </w:num>
  <w:num w:numId="17">
    <w:abstractNumId w:val="22"/>
  </w:num>
  <w:num w:numId="18">
    <w:abstractNumId w:val="4"/>
  </w:num>
  <w:num w:numId="19">
    <w:abstractNumId w:val="16"/>
  </w:num>
  <w:num w:numId="20">
    <w:abstractNumId w:val="33"/>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32"/>
  </w:num>
  <w:num w:numId="26">
    <w:abstractNumId w:val="40"/>
  </w:num>
  <w:num w:numId="27">
    <w:abstractNumId w:val="36"/>
  </w:num>
  <w:num w:numId="28">
    <w:abstractNumId w:val="10"/>
  </w:num>
  <w:num w:numId="29">
    <w:abstractNumId w:val="11"/>
  </w:num>
  <w:num w:numId="30">
    <w:abstractNumId w:val="18"/>
  </w:num>
  <w:num w:numId="31">
    <w:abstractNumId w:val="27"/>
  </w:num>
  <w:num w:numId="32">
    <w:abstractNumId w:val="30"/>
  </w:num>
  <w:num w:numId="33">
    <w:abstractNumId w:val="9"/>
  </w:num>
  <w:num w:numId="34">
    <w:abstractNumId w:val="6"/>
  </w:num>
  <w:num w:numId="35">
    <w:abstractNumId w:val="42"/>
  </w:num>
  <w:num w:numId="36">
    <w:abstractNumId w:val="35"/>
  </w:num>
  <w:num w:numId="37">
    <w:abstractNumId w:val="23"/>
  </w:num>
  <w:num w:numId="38">
    <w:abstractNumId w:val="25"/>
  </w:num>
  <w:num w:numId="39">
    <w:abstractNumId w:val="19"/>
  </w:num>
  <w:num w:numId="40">
    <w:abstractNumId w:val="12"/>
  </w:num>
  <w:num w:numId="41">
    <w:abstractNumId w:val="20"/>
  </w:num>
  <w:num w:numId="42">
    <w:abstractNumId w:val="2"/>
  </w:num>
  <w:num w:numId="43">
    <w:abstractNumId w:val="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92E"/>
    <w:rsid w:val="000045B0"/>
    <w:rsid w:val="00005979"/>
    <w:rsid w:val="00005DDA"/>
    <w:rsid w:val="00006A90"/>
    <w:rsid w:val="00012088"/>
    <w:rsid w:val="0001470B"/>
    <w:rsid w:val="0001670D"/>
    <w:rsid w:val="000213B0"/>
    <w:rsid w:val="000226EE"/>
    <w:rsid w:val="00022C01"/>
    <w:rsid w:val="00034C9F"/>
    <w:rsid w:val="0003696F"/>
    <w:rsid w:val="000475B7"/>
    <w:rsid w:val="00047DC0"/>
    <w:rsid w:val="000509A6"/>
    <w:rsid w:val="00075821"/>
    <w:rsid w:val="000930A7"/>
    <w:rsid w:val="000B19F4"/>
    <w:rsid w:val="000B4ECC"/>
    <w:rsid w:val="000E257C"/>
    <w:rsid w:val="000F12D4"/>
    <w:rsid w:val="000F12D5"/>
    <w:rsid w:val="00107F1E"/>
    <w:rsid w:val="00115980"/>
    <w:rsid w:val="00132426"/>
    <w:rsid w:val="00161E71"/>
    <w:rsid w:val="00162670"/>
    <w:rsid w:val="00162AF9"/>
    <w:rsid w:val="001648A5"/>
    <w:rsid w:val="00165F34"/>
    <w:rsid w:val="001670FC"/>
    <w:rsid w:val="001736A5"/>
    <w:rsid w:val="00175835"/>
    <w:rsid w:val="00177377"/>
    <w:rsid w:val="0019110C"/>
    <w:rsid w:val="0019200E"/>
    <w:rsid w:val="00192A98"/>
    <w:rsid w:val="00194876"/>
    <w:rsid w:val="001A5F3D"/>
    <w:rsid w:val="001B0A23"/>
    <w:rsid w:val="001C169D"/>
    <w:rsid w:val="001C3047"/>
    <w:rsid w:val="001D10E1"/>
    <w:rsid w:val="001E4103"/>
    <w:rsid w:val="001F5F40"/>
    <w:rsid w:val="00205E24"/>
    <w:rsid w:val="00207BCF"/>
    <w:rsid w:val="00223380"/>
    <w:rsid w:val="00223C77"/>
    <w:rsid w:val="002240E0"/>
    <w:rsid w:val="002260C7"/>
    <w:rsid w:val="002268A2"/>
    <w:rsid w:val="0023169E"/>
    <w:rsid w:val="00263F71"/>
    <w:rsid w:val="00264A2F"/>
    <w:rsid w:val="00264C1A"/>
    <w:rsid w:val="00264D82"/>
    <w:rsid w:val="00266115"/>
    <w:rsid w:val="00272266"/>
    <w:rsid w:val="00276263"/>
    <w:rsid w:val="002809A0"/>
    <w:rsid w:val="00286F4D"/>
    <w:rsid w:val="00287E36"/>
    <w:rsid w:val="002943EB"/>
    <w:rsid w:val="00297861"/>
    <w:rsid w:val="002B20EB"/>
    <w:rsid w:val="002B251B"/>
    <w:rsid w:val="002C2914"/>
    <w:rsid w:val="002C351B"/>
    <w:rsid w:val="002D2C29"/>
    <w:rsid w:val="002D43C3"/>
    <w:rsid w:val="002D5720"/>
    <w:rsid w:val="002E62BB"/>
    <w:rsid w:val="002F4C14"/>
    <w:rsid w:val="00304236"/>
    <w:rsid w:val="003131EE"/>
    <w:rsid w:val="00313F7A"/>
    <w:rsid w:val="00314D2F"/>
    <w:rsid w:val="00317F97"/>
    <w:rsid w:val="00320C5C"/>
    <w:rsid w:val="0032386B"/>
    <w:rsid w:val="00327032"/>
    <w:rsid w:val="003271A9"/>
    <w:rsid w:val="003348E7"/>
    <w:rsid w:val="00340798"/>
    <w:rsid w:val="00350201"/>
    <w:rsid w:val="00351370"/>
    <w:rsid w:val="0036394B"/>
    <w:rsid w:val="00371B58"/>
    <w:rsid w:val="00373093"/>
    <w:rsid w:val="0037792E"/>
    <w:rsid w:val="003779EA"/>
    <w:rsid w:val="00385921"/>
    <w:rsid w:val="00393900"/>
    <w:rsid w:val="003A0594"/>
    <w:rsid w:val="003A0F2D"/>
    <w:rsid w:val="003B04DC"/>
    <w:rsid w:val="003B2A6F"/>
    <w:rsid w:val="003C3DF2"/>
    <w:rsid w:val="003D585B"/>
    <w:rsid w:val="003D599F"/>
    <w:rsid w:val="003D7469"/>
    <w:rsid w:val="003D7AEC"/>
    <w:rsid w:val="003E0492"/>
    <w:rsid w:val="003E0A81"/>
    <w:rsid w:val="003E2797"/>
    <w:rsid w:val="003E3EDC"/>
    <w:rsid w:val="003E77E0"/>
    <w:rsid w:val="003F29CD"/>
    <w:rsid w:val="003F557E"/>
    <w:rsid w:val="0040065E"/>
    <w:rsid w:val="00407997"/>
    <w:rsid w:val="0042328E"/>
    <w:rsid w:val="00424ED5"/>
    <w:rsid w:val="00441A5F"/>
    <w:rsid w:val="004545BF"/>
    <w:rsid w:val="00472ACA"/>
    <w:rsid w:val="00475898"/>
    <w:rsid w:val="00487C54"/>
    <w:rsid w:val="00493E68"/>
    <w:rsid w:val="004A4632"/>
    <w:rsid w:val="004B1557"/>
    <w:rsid w:val="004B2C79"/>
    <w:rsid w:val="004C519A"/>
    <w:rsid w:val="004C5D09"/>
    <w:rsid w:val="004D5ADC"/>
    <w:rsid w:val="004E600C"/>
    <w:rsid w:val="004E7BF0"/>
    <w:rsid w:val="004F6A40"/>
    <w:rsid w:val="004F6E33"/>
    <w:rsid w:val="005177B8"/>
    <w:rsid w:val="00520489"/>
    <w:rsid w:val="0052254F"/>
    <w:rsid w:val="00530BA6"/>
    <w:rsid w:val="005360C7"/>
    <w:rsid w:val="00541D76"/>
    <w:rsid w:val="00553BD1"/>
    <w:rsid w:val="00557224"/>
    <w:rsid w:val="00560D37"/>
    <w:rsid w:val="00563DC5"/>
    <w:rsid w:val="00567773"/>
    <w:rsid w:val="005704C6"/>
    <w:rsid w:val="00587979"/>
    <w:rsid w:val="005B74E6"/>
    <w:rsid w:val="005C18D4"/>
    <w:rsid w:val="005E2200"/>
    <w:rsid w:val="005E330A"/>
    <w:rsid w:val="005F419A"/>
    <w:rsid w:val="005F61BE"/>
    <w:rsid w:val="006012CD"/>
    <w:rsid w:val="006036F9"/>
    <w:rsid w:val="00607DD3"/>
    <w:rsid w:val="006104A9"/>
    <w:rsid w:val="00613249"/>
    <w:rsid w:val="00613B69"/>
    <w:rsid w:val="006144FF"/>
    <w:rsid w:val="00616704"/>
    <w:rsid w:val="00622C26"/>
    <w:rsid w:val="006250E2"/>
    <w:rsid w:val="00627B5C"/>
    <w:rsid w:val="0063576C"/>
    <w:rsid w:val="00636912"/>
    <w:rsid w:val="00643F61"/>
    <w:rsid w:val="00647F20"/>
    <w:rsid w:val="006544A4"/>
    <w:rsid w:val="00664044"/>
    <w:rsid w:val="00670DA4"/>
    <w:rsid w:val="006721F2"/>
    <w:rsid w:val="00672A21"/>
    <w:rsid w:val="00674D20"/>
    <w:rsid w:val="0067618C"/>
    <w:rsid w:val="0067647F"/>
    <w:rsid w:val="00676D10"/>
    <w:rsid w:val="006A1F58"/>
    <w:rsid w:val="006A48B2"/>
    <w:rsid w:val="006D3CB7"/>
    <w:rsid w:val="006E3FFB"/>
    <w:rsid w:val="006F05DC"/>
    <w:rsid w:val="006F08B8"/>
    <w:rsid w:val="006F29B1"/>
    <w:rsid w:val="006F5DB6"/>
    <w:rsid w:val="00700880"/>
    <w:rsid w:val="00710E92"/>
    <w:rsid w:val="007118BC"/>
    <w:rsid w:val="007472EA"/>
    <w:rsid w:val="007748E6"/>
    <w:rsid w:val="00777A6C"/>
    <w:rsid w:val="007813CF"/>
    <w:rsid w:val="0078316E"/>
    <w:rsid w:val="00785CD5"/>
    <w:rsid w:val="00794CF9"/>
    <w:rsid w:val="007979E1"/>
    <w:rsid w:val="007A66ED"/>
    <w:rsid w:val="007A6BA2"/>
    <w:rsid w:val="007A75DF"/>
    <w:rsid w:val="007B0335"/>
    <w:rsid w:val="007D19C3"/>
    <w:rsid w:val="007D44CE"/>
    <w:rsid w:val="007E731C"/>
    <w:rsid w:val="007F1C96"/>
    <w:rsid w:val="007F303B"/>
    <w:rsid w:val="007F4693"/>
    <w:rsid w:val="007F4738"/>
    <w:rsid w:val="008109B2"/>
    <w:rsid w:val="008337F9"/>
    <w:rsid w:val="00834D81"/>
    <w:rsid w:val="00836636"/>
    <w:rsid w:val="00837307"/>
    <w:rsid w:val="00837D55"/>
    <w:rsid w:val="008404A4"/>
    <w:rsid w:val="00841A17"/>
    <w:rsid w:val="00844749"/>
    <w:rsid w:val="008510A2"/>
    <w:rsid w:val="00851494"/>
    <w:rsid w:val="00851C77"/>
    <w:rsid w:val="00851DAC"/>
    <w:rsid w:val="00874DF9"/>
    <w:rsid w:val="008756FD"/>
    <w:rsid w:val="008810E5"/>
    <w:rsid w:val="008852F2"/>
    <w:rsid w:val="00886947"/>
    <w:rsid w:val="008901DE"/>
    <w:rsid w:val="008921F9"/>
    <w:rsid w:val="00896382"/>
    <w:rsid w:val="008A58A5"/>
    <w:rsid w:val="008B0911"/>
    <w:rsid w:val="008B2BD5"/>
    <w:rsid w:val="008B2FB1"/>
    <w:rsid w:val="008C21BA"/>
    <w:rsid w:val="008D6665"/>
    <w:rsid w:val="008D6C3E"/>
    <w:rsid w:val="00901D9C"/>
    <w:rsid w:val="00912CB3"/>
    <w:rsid w:val="00923079"/>
    <w:rsid w:val="00946AE2"/>
    <w:rsid w:val="00947F9C"/>
    <w:rsid w:val="00955C6F"/>
    <w:rsid w:val="00963D33"/>
    <w:rsid w:val="009715CB"/>
    <w:rsid w:val="00975A7D"/>
    <w:rsid w:val="00986E15"/>
    <w:rsid w:val="00990EC7"/>
    <w:rsid w:val="00996EFF"/>
    <w:rsid w:val="00997A68"/>
    <w:rsid w:val="009A0D75"/>
    <w:rsid w:val="009A3EF2"/>
    <w:rsid w:val="009B147C"/>
    <w:rsid w:val="009B4EA4"/>
    <w:rsid w:val="009C6AC0"/>
    <w:rsid w:val="009D692F"/>
    <w:rsid w:val="009D6E97"/>
    <w:rsid w:val="009E3DA5"/>
    <w:rsid w:val="009F57AD"/>
    <w:rsid w:val="009F7204"/>
    <w:rsid w:val="009F75A2"/>
    <w:rsid w:val="00A02DD4"/>
    <w:rsid w:val="00A04EC0"/>
    <w:rsid w:val="00A07FD9"/>
    <w:rsid w:val="00A254A2"/>
    <w:rsid w:val="00A36D93"/>
    <w:rsid w:val="00A46110"/>
    <w:rsid w:val="00A469F4"/>
    <w:rsid w:val="00A566BC"/>
    <w:rsid w:val="00A62271"/>
    <w:rsid w:val="00A81871"/>
    <w:rsid w:val="00A94BA9"/>
    <w:rsid w:val="00A96420"/>
    <w:rsid w:val="00AA6744"/>
    <w:rsid w:val="00AA78CF"/>
    <w:rsid w:val="00AB5448"/>
    <w:rsid w:val="00AC207A"/>
    <w:rsid w:val="00AC5B37"/>
    <w:rsid w:val="00AC7B23"/>
    <w:rsid w:val="00AD00A4"/>
    <w:rsid w:val="00AE42E0"/>
    <w:rsid w:val="00AF1116"/>
    <w:rsid w:val="00AF46B8"/>
    <w:rsid w:val="00B00730"/>
    <w:rsid w:val="00B054E3"/>
    <w:rsid w:val="00B07152"/>
    <w:rsid w:val="00B10D38"/>
    <w:rsid w:val="00B11797"/>
    <w:rsid w:val="00B12FAB"/>
    <w:rsid w:val="00B24736"/>
    <w:rsid w:val="00B32E68"/>
    <w:rsid w:val="00B40094"/>
    <w:rsid w:val="00B44E34"/>
    <w:rsid w:val="00B4657A"/>
    <w:rsid w:val="00B52C3C"/>
    <w:rsid w:val="00B5451F"/>
    <w:rsid w:val="00B65D0E"/>
    <w:rsid w:val="00B65F56"/>
    <w:rsid w:val="00B678F2"/>
    <w:rsid w:val="00B728D5"/>
    <w:rsid w:val="00B77A26"/>
    <w:rsid w:val="00B84256"/>
    <w:rsid w:val="00BA3DED"/>
    <w:rsid w:val="00BA687D"/>
    <w:rsid w:val="00BB5BD0"/>
    <w:rsid w:val="00BB7460"/>
    <w:rsid w:val="00BB7EAE"/>
    <w:rsid w:val="00BD0A28"/>
    <w:rsid w:val="00BD0B25"/>
    <w:rsid w:val="00BD6A25"/>
    <w:rsid w:val="00BE3D13"/>
    <w:rsid w:val="00BF0F99"/>
    <w:rsid w:val="00C02FFF"/>
    <w:rsid w:val="00C0506D"/>
    <w:rsid w:val="00C064F4"/>
    <w:rsid w:val="00C1758E"/>
    <w:rsid w:val="00C22F40"/>
    <w:rsid w:val="00C25390"/>
    <w:rsid w:val="00C31CEC"/>
    <w:rsid w:val="00C441B5"/>
    <w:rsid w:val="00C50DE2"/>
    <w:rsid w:val="00C67F33"/>
    <w:rsid w:val="00C7019D"/>
    <w:rsid w:val="00C70FDF"/>
    <w:rsid w:val="00C730A5"/>
    <w:rsid w:val="00C745A7"/>
    <w:rsid w:val="00C8127B"/>
    <w:rsid w:val="00C86290"/>
    <w:rsid w:val="00C9458A"/>
    <w:rsid w:val="00C94CB3"/>
    <w:rsid w:val="00CA2867"/>
    <w:rsid w:val="00CA59C7"/>
    <w:rsid w:val="00CB4519"/>
    <w:rsid w:val="00CC4A25"/>
    <w:rsid w:val="00CC5B0A"/>
    <w:rsid w:val="00CC7270"/>
    <w:rsid w:val="00CD7409"/>
    <w:rsid w:val="00CE6939"/>
    <w:rsid w:val="00CF7982"/>
    <w:rsid w:val="00D1453A"/>
    <w:rsid w:val="00D26FD2"/>
    <w:rsid w:val="00D27AF9"/>
    <w:rsid w:val="00D3705A"/>
    <w:rsid w:val="00D441DE"/>
    <w:rsid w:val="00D45FEB"/>
    <w:rsid w:val="00D53DF6"/>
    <w:rsid w:val="00D54427"/>
    <w:rsid w:val="00D6575F"/>
    <w:rsid w:val="00D73470"/>
    <w:rsid w:val="00D81258"/>
    <w:rsid w:val="00D87119"/>
    <w:rsid w:val="00D92472"/>
    <w:rsid w:val="00DA298B"/>
    <w:rsid w:val="00DA3040"/>
    <w:rsid w:val="00DB5CE6"/>
    <w:rsid w:val="00DC6A46"/>
    <w:rsid w:val="00DD090A"/>
    <w:rsid w:val="00DD14EE"/>
    <w:rsid w:val="00DE0347"/>
    <w:rsid w:val="00DE450C"/>
    <w:rsid w:val="00DF4A17"/>
    <w:rsid w:val="00E01876"/>
    <w:rsid w:val="00E2163D"/>
    <w:rsid w:val="00E24E08"/>
    <w:rsid w:val="00E3203C"/>
    <w:rsid w:val="00E3254C"/>
    <w:rsid w:val="00E34756"/>
    <w:rsid w:val="00E37AED"/>
    <w:rsid w:val="00E40C5E"/>
    <w:rsid w:val="00E546A1"/>
    <w:rsid w:val="00E6628F"/>
    <w:rsid w:val="00E7388C"/>
    <w:rsid w:val="00E77442"/>
    <w:rsid w:val="00E77659"/>
    <w:rsid w:val="00E858ED"/>
    <w:rsid w:val="00E9570B"/>
    <w:rsid w:val="00EB4007"/>
    <w:rsid w:val="00EB6CB0"/>
    <w:rsid w:val="00EB74BB"/>
    <w:rsid w:val="00EC0D80"/>
    <w:rsid w:val="00EC2B12"/>
    <w:rsid w:val="00EC3490"/>
    <w:rsid w:val="00ED1DE7"/>
    <w:rsid w:val="00ED47CC"/>
    <w:rsid w:val="00ED4C6F"/>
    <w:rsid w:val="00ED5ADC"/>
    <w:rsid w:val="00ED734E"/>
    <w:rsid w:val="00ED77C5"/>
    <w:rsid w:val="00F178C2"/>
    <w:rsid w:val="00F26BBC"/>
    <w:rsid w:val="00F26EED"/>
    <w:rsid w:val="00F3368A"/>
    <w:rsid w:val="00F34FFE"/>
    <w:rsid w:val="00F36D02"/>
    <w:rsid w:val="00F37D36"/>
    <w:rsid w:val="00F43FFF"/>
    <w:rsid w:val="00F6124D"/>
    <w:rsid w:val="00F6225F"/>
    <w:rsid w:val="00F62C68"/>
    <w:rsid w:val="00F640BA"/>
    <w:rsid w:val="00F71675"/>
    <w:rsid w:val="00F74515"/>
    <w:rsid w:val="00F74C4F"/>
    <w:rsid w:val="00F90873"/>
    <w:rsid w:val="00F92345"/>
    <w:rsid w:val="00FB1F5A"/>
    <w:rsid w:val="00FB1FE6"/>
    <w:rsid w:val="00FC16A0"/>
    <w:rsid w:val="00FD0A8D"/>
    <w:rsid w:val="00FE3458"/>
    <w:rsid w:val="00FE6DB3"/>
    <w:rsid w:val="00FF3E6F"/>
    <w:rsid w:val="00FF42BC"/>
    <w:rsid w:val="00FF69E5"/>
    <w:rsid w:val="00FF6E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405F1B"/>
  <w15:docId w15:val="{0F5E3F5B-38E7-4805-9E63-8AD8E5DE6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2539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List Paragraph1,L1,Numerowanie,Akapit z listą5,CW_Lista,Akapit z listą BS,Bulleted list,Odstavec,Podsis rysunku,sw tekst,normalny tekst,Kolorowa lista — akcent 11,T_SZ_List Paragraph,Colorful List Accent 1,Akapit z listą4"/>
    <w:basedOn w:val="Normalny"/>
    <w:link w:val="AkapitzlistZnak"/>
    <w:uiPriority w:val="34"/>
    <w:qFormat/>
    <w:rsid w:val="00FC16A0"/>
    <w:pPr>
      <w:ind w:left="720"/>
      <w:contextualSpacing/>
    </w:pPr>
  </w:style>
  <w:style w:type="character" w:customStyle="1" w:styleId="AkapitzlistZnak">
    <w:name w:val="Akapit z listą Znak"/>
    <w:aliases w:val="List Paragraph Znak,List Paragraph1 Znak,L1 Znak,Numerowanie Znak,Akapit z listą5 Znak,CW_Lista Znak,Akapit z listą BS Znak,Bulleted list Znak,Odstavec Znak,Podsis rysunku Znak,sw tekst Znak,normalny tekst Znak,Akapit z listą4 Znak"/>
    <w:link w:val="Akapitzlist"/>
    <w:uiPriority w:val="34"/>
    <w:qFormat/>
    <w:locked/>
    <w:rsid w:val="001C3047"/>
  </w:style>
  <w:style w:type="character" w:styleId="Hipercze">
    <w:name w:val="Hyperlink"/>
    <w:basedOn w:val="Domylnaczcionkaakapitu"/>
    <w:uiPriority w:val="99"/>
    <w:unhideWhenUsed/>
    <w:rsid w:val="00AE42E0"/>
    <w:rPr>
      <w:color w:val="0563C1" w:themeColor="hyperlink"/>
      <w:u w:val="single"/>
    </w:rPr>
  </w:style>
  <w:style w:type="paragraph" w:styleId="Tekstpodstawowy">
    <w:name w:val="Body Text"/>
    <w:basedOn w:val="Normalny"/>
    <w:link w:val="TekstpodstawowyZnak"/>
    <w:uiPriority w:val="99"/>
    <w:unhideWhenUsed/>
    <w:rsid w:val="00A94BA9"/>
    <w:pPr>
      <w:spacing w:after="0" w:line="240" w:lineRule="auto"/>
    </w:pPr>
    <w:rPr>
      <w:rFonts w:ascii="Calibri" w:eastAsia="Calibri" w:hAnsi="Calibri" w:cs="Times New Roman"/>
      <w:sz w:val="28"/>
      <w:szCs w:val="20"/>
      <w:lang w:eastAsia="pl-PL"/>
    </w:rPr>
  </w:style>
  <w:style w:type="character" w:customStyle="1" w:styleId="TekstpodstawowyZnak">
    <w:name w:val="Tekst podstawowy Znak"/>
    <w:basedOn w:val="Domylnaczcionkaakapitu"/>
    <w:link w:val="Tekstpodstawowy"/>
    <w:uiPriority w:val="99"/>
    <w:rsid w:val="00A94BA9"/>
    <w:rPr>
      <w:rFonts w:ascii="Calibri" w:eastAsia="Calibri" w:hAnsi="Calibri" w:cs="Times New Roman"/>
      <w:sz w:val="28"/>
      <w:szCs w:val="20"/>
      <w:lang w:eastAsia="pl-PL"/>
    </w:rPr>
  </w:style>
  <w:style w:type="paragraph" w:customStyle="1" w:styleId="Sowowa">
    <w:name w:val="Sowowa"/>
    <w:basedOn w:val="Normalny"/>
    <w:rsid w:val="00A94BA9"/>
    <w:pPr>
      <w:widowControl w:val="0"/>
      <w:spacing w:after="0" w:line="360" w:lineRule="auto"/>
    </w:pPr>
    <w:rPr>
      <w:rFonts w:ascii="Times New Roman" w:eastAsia="Times New Roman" w:hAnsi="Times New Roman" w:cs="Times New Roman"/>
      <w:sz w:val="24"/>
      <w:szCs w:val="20"/>
      <w:lang w:eastAsia="pl-PL"/>
    </w:rPr>
  </w:style>
  <w:style w:type="paragraph" w:customStyle="1" w:styleId="Default">
    <w:name w:val="Default"/>
    <w:uiPriority w:val="99"/>
    <w:rsid w:val="006F29B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WW-Tekstpodstawowy2">
    <w:name w:val="WW-Tekst podstawowy 2"/>
    <w:basedOn w:val="Normalny"/>
    <w:rsid w:val="00DD14EE"/>
    <w:pPr>
      <w:suppressAutoHyphens/>
      <w:spacing w:after="0" w:line="240" w:lineRule="auto"/>
      <w:jc w:val="both"/>
    </w:pPr>
    <w:rPr>
      <w:rFonts w:ascii="Arial PL" w:eastAsia="Times New Roman" w:hAnsi="Arial PL" w:cs="Times New Roman"/>
      <w:b/>
      <w:sz w:val="24"/>
      <w:szCs w:val="20"/>
      <w:lang w:eastAsia="ar-SA"/>
    </w:rPr>
  </w:style>
  <w:style w:type="paragraph" w:styleId="Tekstdymka">
    <w:name w:val="Balloon Text"/>
    <w:basedOn w:val="Normalny"/>
    <w:link w:val="TekstdymkaZnak"/>
    <w:uiPriority w:val="99"/>
    <w:semiHidden/>
    <w:unhideWhenUsed/>
    <w:rsid w:val="00B12FA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12FAB"/>
    <w:rPr>
      <w:rFonts w:ascii="Segoe UI" w:hAnsi="Segoe UI" w:cs="Segoe UI"/>
      <w:sz w:val="18"/>
      <w:szCs w:val="18"/>
    </w:rPr>
  </w:style>
  <w:style w:type="character" w:customStyle="1" w:styleId="Teksttreci2">
    <w:name w:val="Tekst treści (2)"/>
    <w:basedOn w:val="Domylnaczcionkaakapitu"/>
    <w:rsid w:val="00D81258"/>
    <w:rPr>
      <w:rFonts w:ascii="Book Antiqua" w:eastAsia="Book Antiqua" w:hAnsi="Book Antiqua" w:cs="Book Antiqua"/>
      <w:b w:val="0"/>
      <w:bCs w:val="0"/>
      <w:i w:val="0"/>
      <w:iCs w:val="0"/>
      <w:smallCaps w:val="0"/>
      <w:strike w:val="0"/>
      <w:color w:val="000000"/>
      <w:spacing w:val="0"/>
      <w:w w:val="100"/>
      <w:position w:val="0"/>
      <w:sz w:val="22"/>
      <w:szCs w:val="22"/>
      <w:u w:val="none"/>
      <w:lang w:val="pl-PL" w:eastAsia="pl-PL" w:bidi="pl-PL"/>
    </w:rPr>
  </w:style>
  <w:style w:type="paragraph" w:styleId="Tekstpodstawowywcity">
    <w:name w:val="Body Text Indent"/>
    <w:basedOn w:val="Normalny"/>
    <w:link w:val="TekstpodstawowywcityZnak"/>
    <w:uiPriority w:val="99"/>
    <w:semiHidden/>
    <w:unhideWhenUsed/>
    <w:rsid w:val="00350201"/>
    <w:pPr>
      <w:spacing w:after="120"/>
      <w:ind w:left="283"/>
    </w:pPr>
  </w:style>
  <w:style w:type="character" w:customStyle="1" w:styleId="TekstpodstawowywcityZnak">
    <w:name w:val="Tekst podstawowy wcięty Znak"/>
    <w:basedOn w:val="Domylnaczcionkaakapitu"/>
    <w:link w:val="Tekstpodstawowywcity"/>
    <w:uiPriority w:val="99"/>
    <w:semiHidden/>
    <w:rsid w:val="00350201"/>
  </w:style>
  <w:style w:type="character" w:customStyle="1" w:styleId="Nagwek12">
    <w:name w:val="Nagłówek #1 (2)"/>
    <w:basedOn w:val="Domylnaczcionkaakapitu"/>
    <w:rsid w:val="00912CB3"/>
    <w:rPr>
      <w:rFonts w:ascii="Consolas" w:eastAsia="Consolas" w:hAnsi="Consolas" w:cs="Consolas"/>
      <w:b w:val="0"/>
      <w:bCs w:val="0"/>
      <w:i w:val="0"/>
      <w:iCs w:val="0"/>
      <w:smallCaps w:val="0"/>
      <w:strike w:val="0"/>
      <w:color w:val="000000"/>
      <w:spacing w:val="20"/>
      <w:w w:val="100"/>
      <w:position w:val="0"/>
      <w:sz w:val="24"/>
      <w:szCs w:val="24"/>
      <w:u w:val="none"/>
      <w:lang w:val="pl-PL" w:eastAsia="pl-PL" w:bidi="pl-PL"/>
    </w:rPr>
  </w:style>
  <w:style w:type="character" w:customStyle="1" w:styleId="Teksttreci2KursywaOdstpy0pt">
    <w:name w:val="Tekst treści (2) + Kursywa;Odstępy 0 pt"/>
    <w:basedOn w:val="Domylnaczcionkaakapitu"/>
    <w:rsid w:val="001E4103"/>
    <w:rPr>
      <w:rFonts w:ascii="Book Antiqua" w:eastAsia="Book Antiqua" w:hAnsi="Book Antiqua" w:cs="Book Antiqua"/>
      <w:b w:val="0"/>
      <w:bCs w:val="0"/>
      <w:i/>
      <w:iCs/>
      <w:smallCaps w:val="0"/>
      <w:strike w:val="0"/>
      <w:color w:val="000000"/>
      <w:spacing w:val="-10"/>
      <w:w w:val="100"/>
      <w:position w:val="0"/>
      <w:sz w:val="22"/>
      <w:szCs w:val="22"/>
      <w:u w:val="none"/>
      <w:lang w:val="pl-PL" w:eastAsia="pl-PL" w:bidi="pl-PL"/>
    </w:rPr>
  </w:style>
  <w:style w:type="character" w:customStyle="1" w:styleId="Teksttreci3">
    <w:name w:val="Tekst treści (3)"/>
    <w:basedOn w:val="Domylnaczcionkaakapitu"/>
    <w:rsid w:val="00C02FFF"/>
    <w:rPr>
      <w:rFonts w:ascii="Book Antiqua" w:eastAsia="Book Antiqua" w:hAnsi="Book Antiqua" w:cs="Book Antiqua"/>
      <w:b/>
      <w:bCs/>
      <w:i w:val="0"/>
      <w:iCs w:val="0"/>
      <w:smallCaps w:val="0"/>
      <w:strike w:val="0"/>
      <w:color w:val="000000"/>
      <w:spacing w:val="0"/>
      <w:w w:val="100"/>
      <w:position w:val="0"/>
      <w:sz w:val="22"/>
      <w:szCs w:val="22"/>
      <w:u w:val="none"/>
      <w:lang w:val="pl-PL" w:eastAsia="pl-PL" w:bidi="pl-PL"/>
    </w:rPr>
  </w:style>
  <w:style w:type="paragraph" w:styleId="Tekstprzypisudolnego">
    <w:name w:val="footnote text"/>
    <w:basedOn w:val="Normalny"/>
    <w:link w:val="TekstprzypisudolnegoZnak"/>
    <w:uiPriority w:val="99"/>
    <w:semiHidden/>
    <w:unhideWhenUsed/>
    <w:rsid w:val="007979E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979E1"/>
    <w:rPr>
      <w:sz w:val="20"/>
      <w:szCs w:val="20"/>
    </w:rPr>
  </w:style>
  <w:style w:type="character" w:styleId="Odwoanieprzypisudolnego">
    <w:name w:val="footnote reference"/>
    <w:basedOn w:val="Domylnaczcionkaakapitu"/>
    <w:uiPriority w:val="99"/>
    <w:semiHidden/>
    <w:unhideWhenUsed/>
    <w:rsid w:val="007979E1"/>
    <w:rPr>
      <w:vertAlign w:val="superscript"/>
    </w:rPr>
  </w:style>
  <w:style w:type="paragraph" w:styleId="Tytu">
    <w:name w:val="Title"/>
    <w:basedOn w:val="Normalny"/>
    <w:link w:val="TytuZnak"/>
    <w:qFormat/>
    <w:rsid w:val="00A81871"/>
    <w:pPr>
      <w:spacing w:after="0" w:line="240" w:lineRule="auto"/>
      <w:jc w:val="center"/>
    </w:pPr>
    <w:rPr>
      <w:rFonts w:ascii="Times New Roman" w:eastAsia="Times New Roman" w:hAnsi="Times New Roman" w:cs="Times New Roman"/>
      <w:b/>
      <w:sz w:val="32"/>
      <w:szCs w:val="20"/>
      <w:lang w:eastAsia="pl-PL"/>
    </w:rPr>
  </w:style>
  <w:style w:type="character" w:customStyle="1" w:styleId="TytuZnak">
    <w:name w:val="Tytuł Znak"/>
    <w:basedOn w:val="Domylnaczcionkaakapitu"/>
    <w:link w:val="Tytu"/>
    <w:rsid w:val="00A81871"/>
    <w:rPr>
      <w:rFonts w:ascii="Times New Roman" w:eastAsia="Times New Roman" w:hAnsi="Times New Roman" w:cs="Times New Roman"/>
      <w:b/>
      <w:sz w:val="32"/>
      <w:szCs w:val="20"/>
      <w:lang w:eastAsia="pl-PL"/>
    </w:rPr>
  </w:style>
  <w:style w:type="paragraph" w:customStyle="1" w:styleId="Zawartotabeli">
    <w:name w:val="Zawartość tabeli"/>
    <w:basedOn w:val="Normalny"/>
    <w:rsid w:val="00A36D93"/>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styleId="Nagwek">
    <w:name w:val="header"/>
    <w:basedOn w:val="Normalny"/>
    <w:link w:val="NagwekZnak"/>
    <w:uiPriority w:val="99"/>
    <w:unhideWhenUsed/>
    <w:rsid w:val="00990E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0EC7"/>
  </w:style>
  <w:style w:type="paragraph" w:styleId="Stopka">
    <w:name w:val="footer"/>
    <w:basedOn w:val="Normalny"/>
    <w:link w:val="StopkaZnak"/>
    <w:uiPriority w:val="99"/>
    <w:unhideWhenUsed/>
    <w:rsid w:val="00990E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28551">
      <w:bodyDiv w:val="1"/>
      <w:marLeft w:val="0"/>
      <w:marRight w:val="0"/>
      <w:marTop w:val="0"/>
      <w:marBottom w:val="0"/>
      <w:divBdr>
        <w:top w:val="none" w:sz="0" w:space="0" w:color="auto"/>
        <w:left w:val="none" w:sz="0" w:space="0" w:color="auto"/>
        <w:bottom w:val="none" w:sz="0" w:space="0" w:color="auto"/>
        <w:right w:val="none" w:sz="0" w:space="0" w:color="auto"/>
      </w:divBdr>
    </w:div>
    <w:div w:id="343212895">
      <w:bodyDiv w:val="1"/>
      <w:marLeft w:val="0"/>
      <w:marRight w:val="0"/>
      <w:marTop w:val="0"/>
      <w:marBottom w:val="0"/>
      <w:divBdr>
        <w:top w:val="none" w:sz="0" w:space="0" w:color="auto"/>
        <w:left w:val="none" w:sz="0" w:space="0" w:color="auto"/>
        <w:bottom w:val="none" w:sz="0" w:space="0" w:color="auto"/>
        <w:right w:val="none" w:sz="0" w:space="0" w:color="auto"/>
      </w:divBdr>
    </w:div>
    <w:div w:id="601228363">
      <w:bodyDiv w:val="1"/>
      <w:marLeft w:val="0"/>
      <w:marRight w:val="0"/>
      <w:marTop w:val="0"/>
      <w:marBottom w:val="0"/>
      <w:divBdr>
        <w:top w:val="none" w:sz="0" w:space="0" w:color="auto"/>
        <w:left w:val="none" w:sz="0" w:space="0" w:color="auto"/>
        <w:bottom w:val="none" w:sz="0" w:space="0" w:color="auto"/>
        <w:right w:val="none" w:sz="0" w:space="0" w:color="auto"/>
      </w:divBdr>
    </w:div>
    <w:div w:id="947859856">
      <w:bodyDiv w:val="1"/>
      <w:marLeft w:val="0"/>
      <w:marRight w:val="0"/>
      <w:marTop w:val="0"/>
      <w:marBottom w:val="0"/>
      <w:divBdr>
        <w:top w:val="none" w:sz="0" w:space="0" w:color="auto"/>
        <w:left w:val="none" w:sz="0" w:space="0" w:color="auto"/>
        <w:bottom w:val="none" w:sz="0" w:space="0" w:color="auto"/>
        <w:right w:val="none" w:sz="0" w:space="0" w:color="auto"/>
      </w:divBdr>
    </w:div>
    <w:div w:id="1350833761">
      <w:bodyDiv w:val="1"/>
      <w:marLeft w:val="0"/>
      <w:marRight w:val="0"/>
      <w:marTop w:val="0"/>
      <w:marBottom w:val="0"/>
      <w:divBdr>
        <w:top w:val="none" w:sz="0" w:space="0" w:color="auto"/>
        <w:left w:val="none" w:sz="0" w:space="0" w:color="auto"/>
        <w:bottom w:val="none" w:sz="0" w:space="0" w:color="auto"/>
        <w:right w:val="none" w:sz="0" w:space="0" w:color="auto"/>
      </w:divBdr>
    </w:div>
    <w:div w:id="150100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finanse/du-mffip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F1076-8E1E-4973-B310-E9C21FEAB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7822</Words>
  <Characters>46936</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Guliński Erwin</dc:creator>
  <cp:lastModifiedBy>Musiał Paulina</cp:lastModifiedBy>
  <cp:revision>3</cp:revision>
  <cp:lastPrinted>2024-10-22T13:05:00Z</cp:lastPrinted>
  <dcterms:created xsi:type="dcterms:W3CDTF">2024-10-22T13:06:00Z</dcterms:created>
  <dcterms:modified xsi:type="dcterms:W3CDTF">2024-10-23T07:34:00Z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InformacjePrzeznaczoneWylacznieDoUzytkuWewnetrznego</vt:lpwstr>
  </property>
  <property fmtid="{D5CDD505-2E9C-101B-9397-08002B2CF9AE}" pid="3" name="MFClassifiedBy">
    <vt:lpwstr>UxC4dwLulzfINJ8nQH+xvX5LNGipWa4BRSZhPgxsCvnsTNMfA6BugJYfd9h5JJEM9bDb8XmIOlU2gaTkAVQX9A==</vt:lpwstr>
  </property>
  <property fmtid="{D5CDD505-2E9C-101B-9397-08002B2CF9AE}" pid="4" name="MFClassificationDate">
    <vt:lpwstr>2022-08-24T13:00:29.3277911+02:00</vt:lpwstr>
  </property>
  <property fmtid="{D5CDD505-2E9C-101B-9397-08002B2CF9AE}" pid="5" name="MFClassifiedBySID">
    <vt:lpwstr>UxC4dwLulzfINJ8nQH+xvX5LNGipWa4BRSZhPgxsCvm42mrIC/DSDv0ggS+FjUN/2v1BBotkLlY5aAiEhoi6uU/hg256sDhdBmtLnNwTxi3Fv+As6h6NLnkgql/9K5KZ</vt:lpwstr>
  </property>
  <property fmtid="{D5CDD505-2E9C-101B-9397-08002B2CF9AE}" pid="6" name="MFGRNItemId">
    <vt:lpwstr>GRN-fb93bc2d-2d1b-4a66-b721-2a74adfefb47</vt:lpwstr>
  </property>
  <property fmtid="{D5CDD505-2E9C-101B-9397-08002B2CF9AE}" pid="7" name="MFHash">
    <vt:lpwstr>pvLgJeiV9EV/p89iL0v3s7Sx1J6mL7PxQRpwXRj9VxU=</vt:lpwstr>
  </property>
  <property fmtid="{D5CDD505-2E9C-101B-9397-08002B2CF9AE}" pid="8" name="MFVisualMarkingsSettings">
    <vt:lpwstr>HeaderAlignment=1;FooterAlignment=1</vt:lpwstr>
  </property>
  <property fmtid="{D5CDD505-2E9C-101B-9397-08002B2CF9AE}" pid="9" name="DLPManualFileClassification">
    <vt:lpwstr>{5fdfc941-3fcf-4a5b-87be-4848800d39d0}</vt:lpwstr>
  </property>
  <property fmtid="{D5CDD505-2E9C-101B-9397-08002B2CF9AE}" pid="10" name="MFRefresh">
    <vt:lpwstr>False</vt:lpwstr>
  </property>
</Properties>
</file>