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321" w:rsidRPr="00C50EBA" w:rsidRDefault="009C06F6" w:rsidP="008903C7">
      <w:pPr>
        <w:jc w:val="both"/>
        <w:rPr>
          <w:rFonts w:asciiTheme="minorHAnsi" w:hAnsiTheme="minorHAnsi"/>
          <w:sz w:val="22"/>
          <w:szCs w:val="22"/>
        </w:rPr>
      </w:pPr>
      <w:r>
        <w:rPr>
          <w:rFonts w:asciiTheme="minorHAnsi" w:hAnsiTheme="minorHAnsi"/>
          <w:noProof/>
          <w:sz w:val="22"/>
          <w:szCs w:val="22"/>
          <w:lang w:eastAsia="pl-PL"/>
        </w:rPr>
        <mc:AlternateContent>
          <mc:Choice Requires="wps">
            <w:drawing>
              <wp:anchor distT="0" distB="0" distL="114300" distR="114300" simplePos="0" relativeHeight="251659264" behindDoc="0" locked="0" layoutInCell="1" allowOverlap="1">
                <wp:simplePos x="0" y="0"/>
                <wp:positionH relativeFrom="column">
                  <wp:posOffset>4157345</wp:posOffset>
                </wp:positionH>
                <wp:positionV relativeFrom="paragraph">
                  <wp:posOffset>-203200</wp:posOffset>
                </wp:positionV>
                <wp:extent cx="2276475" cy="676275"/>
                <wp:effectExtent l="0" t="0" r="9525" b="9525"/>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676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06F6" w:rsidRDefault="00A86119" w:rsidP="004B6EB1">
                            <w:pPr>
                              <w:jc w:val="center"/>
                              <w:textboxTightWrap w:val="allLines"/>
                              <w:rPr>
                                <w:rFonts w:ascii="Times New Roman" w:hAnsi="Times New Roman"/>
                              </w:rPr>
                            </w:pPr>
                            <w:r>
                              <w:rPr>
                                <w:rFonts w:ascii="Times New Roman" w:hAnsi="Times New Roman"/>
                              </w:rPr>
                              <w:t xml:space="preserve">                  </w:t>
                            </w:r>
                          </w:p>
                          <w:p w:rsidR="0011386A" w:rsidRPr="009C06F6" w:rsidRDefault="006B77D3" w:rsidP="00880F42">
                            <w:pPr>
                              <w:jc w:val="center"/>
                              <w:textboxTightWrap w:val="allLines"/>
                              <w:rPr>
                                <w:rFonts w:ascii="Times New Roman" w:hAnsi="Times New Roman"/>
                              </w:rPr>
                            </w:pPr>
                            <w:r>
                              <w:rPr>
                                <w:rFonts w:ascii="Times New Roman" w:hAnsi="Times New Roman"/>
                              </w:rPr>
                              <w:t xml:space="preserve">Kielce, dnia </w:t>
                            </w:r>
                            <w:r w:rsidR="00D66A17">
                              <w:rPr>
                                <w:rFonts w:ascii="Times New Roman" w:hAnsi="Times New Roman"/>
                              </w:rPr>
                              <w:t>23</w:t>
                            </w:r>
                            <w:r w:rsidR="00A86119" w:rsidRPr="00A86119">
                              <w:rPr>
                                <w:rFonts w:ascii="Times New Roman" w:hAnsi="Times New Roman"/>
                              </w:rPr>
                              <w:t xml:space="preserve"> </w:t>
                            </w:r>
                            <w:r w:rsidR="00C25C09">
                              <w:rPr>
                                <w:rFonts w:ascii="Times New Roman" w:hAnsi="Times New Roman"/>
                              </w:rPr>
                              <w:t>września</w:t>
                            </w:r>
                            <w:r w:rsidR="00A86119" w:rsidRPr="00A86119">
                              <w:rPr>
                                <w:rFonts w:ascii="Times New Roman" w:hAnsi="Times New Roman"/>
                              </w:rPr>
                              <w:t xml:space="preserve"> 20</w:t>
                            </w:r>
                            <w:r w:rsidR="0087392E">
                              <w:rPr>
                                <w:rFonts w:ascii="Times New Roman" w:hAnsi="Times New Roman"/>
                              </w:rPr>
                              <w:t>20</w:t>
                            </w:r>
                            <w:r w:rsidR="00A86119" w:rsidRPr="00A86119">
                              <w:rPr>
                                <w:rFonts w:ascii="Times New Roman" w:hAnsi="Times New Roman"/>
                              </w:rPr>
                              <w:t xml:space="preserve"> r.</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327.35pt;margin-top:-16pt;width:179.25pt;height:5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" filled="f" stroked="f">
                <v:textbox inset="0,0,0,0">
                  <w:txbxContent>
                    <w:p w:rsidR="009C06F6" w:rsidRDefault="00A86119" w:rsidP="004B6EB1">
                      <w:pPr>
                        <w:jc w:val="center"/>
                        <w:textboxTightWrap w:val="allLines"/>
                        <w:rPr>
                          <w:rFonts w:ascii="Times New Roman" w:hAnsi="Times New Roman"/>
                        </w:rPr>
                      </w:pPr>
                      <w:r>
                        <w:rPr>
                          <w:rFonts w:ascii="Times New Roman" w:hAnsi="Times New Roman"/>
                        </w:rPr>
                        <w:t xml:space="preserve">                  </w:t>
                      </w:r>
                    </w:p>
                    <w:p w:rsidR="0011386A" w:rsidRPr="009C06F6" w:rsidRDefault="006B77D3" w:rsidP="00880F42">
                      <w:pPr>
                        <w:jc w:val="center"/>
                        <w:textboxTightWrap w:val="allLines"/>
                        <w:rPr>
                          <w:rFonts w:ascii="Times New Roman" w:hAnsi="Times New Roman"/>
                        </w:rPr>
                      </w:pPr>
                      <w:r>
                        <w:rPr>
                          <w:rFonts w:ascii="Times New Roman" w:hAnsi="Times New Roman"/>
                        </w:rPr>
                        <w:t xml:space="preserve">Kielce, dnia </w:t>
                      </w:r>
                      <w:r w:rsidR="00D66A17">
                        <w:rPr>
                          <w:rFonts w:ascii="Times New Roman" w:hAnsi="Times New Roman"/>
                        </w:rPr>
                        <w:t>23</w:t>
                      </w:r>
                      <w:r w:rsidR="00A86119" w:rsidRPr="00A86119">
                        <w:rPr>
                          <w:rFonts w:ascii="Times New Roman" w:hAnsi="Times New Roman"/>
                        </w:rPr>
                        <w:t xml:space="preserve"> </w:t>
                      </w:r>
                      <w:r w:rsidR="00C25C09">
                        <w:rPr>
                          <w:rFonts w:ascii="Times New Roman" w:hAnsi="Times New Roman"/>
                        </w:rPr>
                        <w:t>września</w:t>
                      </w:r>
                      <w:r w:rsidR="00A86119" w:rsidRPr="00A86119">
                        <w:rPr>
                          <w:rFonts w:ascii="Times New Roman" w:hAnsi="Times New Roman"/>
                        </w:rPr>
                        <w:t xml:space="preserve"> 20</w:t>
                      </w:r>
                      <w:r w:rsidR="0087392E">
                        <w:rPr>
                          <w:rFonts w:ascii="Times New Roman" w:hAnsi="Times New Roman"/>
                        </w:rPr>
                        <w:t>20</w:t>
                      </w:r>
                      <w:r w:rsidR="00A86119" w:rsidRPr="00A86119">
                        <w:rPr>
                          <w:rFonts w:ascii="Times New Roman" w:hAnsi="Times New Roman"/>
                        </w:rPr>
                        <w:t xml:space="preserve"> r.</w:t>
                      </w:r>
                    </w:p>
                  </w:txbxContent>
                </v:textbox>
              </v:shape>
            </w:pict>
          </mc:Fallback>
        </mc:AlternateContent>
      </w:r>
      <w:r w:rsidR="00202BB9">
        <w:rPr>
          <w:rFonts w:asciiTheme="minorHAnsi" w:hAnsiTheme="minorHAnsi"/>
          <w:noProof/>
          <w:sz w:val="22"/>
          <w:szCs w:val="22"/>
          <w:lang w:eastAsia="pl-PL"/>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-20320</wp:posOffset>
                </wp:positionV>
                <wp:extent cx="2730500" cy="361950"/>
                <wp:effectExtent l="0" t="0" r="12700" b="0"/>
                <wp:wrapNone/>
                <wp:docPr id="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6119" w:rsidRDefault="009A6429" w:rsidP="00751B82">
                            <w:pPr>
                              <w:rPr>
                                <w:rFonts w:ascii="Times New Roman" w:hAnsi="Times New Roman"/>
                                <w:b/>
                                <w:szCs w:val="22"/>
                              </w:rPr>
                            </w:pPr>
                            <w:r>
                              <w:fldChar w:fldCharType="begin"/>
                            </w:r>
                            <w:r w:rsidR="00815FE5">
                              <w:instrText xml:space="preserve"> DOCPROPERTY  DaneJednostki1  \* MERGEFORMAT </w:instrText>
                            </w:r>
                            <w:r>
                              <w:fldChar w:fldCharType="separate"/>
                            </w:r>
                            <w:r w:rsidR="00D6462F">
                              <w:rPr>
                                <w:rFonts w:ascii="Times New Roman" w:hAnsi="Times New Roman"/>
                                <w:b/>
                                <w:szCs w:val="22"/>
                              </w:rPr>
                              <w:t>I</w:t>
                            </w:r>
                            <w:r w:rsidR="00E34EEC">
                              <w:rPr>
                                <w:rFonts w:ascii="Times New Roman" w:hAnsi="Times New Roman"/>
                                <w:b/>
                                <w:szCs w:val="22"/>
                              </w:rPr>
                              <w:t>zba Administracji Skarbowej</w:t>
                            </w:r>
                          </w:p>
                          <w:p w:rsidR="00751B82" w:rsidRPr="009B765A" w:rsidRDefault="00D6462F" w:rsidP="00751B82">
                            <w:pPr>
                              <w:rPr>
                                <w:rFonts w:ascii="Times New Roman" w:hAnsi="Times New Roman"/>
                                <w:b/>
                                <w:szCs w:val="22"/>
                              </w:rPr>
                            </w:pPr>
                            <w:r>
                              <w:rPr>
                                <w:rFonts w:ascii="Times New Roman" w:hAnsi="Times New Roman"/>
                                <w:b/>
                                <w:szCs w:val="22"/>
                              </w:rPr>
                              <w:t>w Kielcach</w:t>
                            </w:r>
                            <w:r w:rsidR="009A6429">
                              <w:fldChar w:fldCharType="end"/>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6" o:spid="_x0000_s1027" type="#_x0000_t202" style="position:absolute;left:0;text-align:left;margin-left:0;margin-top:-1.6pt;width:215pt;height:28.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" filled="f" stroked="f">
                <v:textbox inset="0,0,0,0">
                  <w:txbxContent>
                    <w:p w:rsidR="00A86119" w:rsidRDefault="009A6429" w:rsidP="00751B82">
                      <w:pPr>
                        <w:rPr>
                          <w:rFonts w:ascii="Times New Roman" w:hAnsi="Times New Roman"/>
                          <w:b/>
                          <w:szCs w:val="22"/>
                        </w:rPr>
                      </w:pPr>
                      <w:r>
                        <w:fldChar w:fldCharType="begin"/>
                      </w:r>
                      <w:r w:rsidR="00815FE5">
                        <w:instrText xml:space="preserve"> DOCPROPERTY  DaneJednostki1  \* MERGEFORMAT </w:instrText>
                      </w:r>
                      <w:r>
                        <w:fldChar w:fldCharType="separate"/>
                      </w:r>
                      <w:r w:rsidR="00D6462F">
                        <w:rPr>
                          <w:rFonts w:ascii="Times New Roman" w:hAnsi="Times New Roman"/>
                          <w:b/>
                          <w:szCs w:val="22"/>
                        </w:rPr>
                        <w:t>I</w:t>
                      </w:r>
                      <w:r w:rsidR="00E34EEC">
                        <w:rPr>
                          <w:rFonts w:ascii="Times New Roman" w:hAnsi="Times New Roman"/>
                          <w:b/>
                          <w:szCs w:val="22"/>
                        </w:rPr>
                        <w:t>zba Administracji Skarbowej</w:t>
                      </w:r>
                    </w:p>
                    <w:p w:rsidR="00751B82" w:rsidRPr="009B765A" w:rsidRDefault="00D6462F" w:rsidP="00751B82">
                      <w:pPr>
                        <w:rPr>
                          <w:rFonts w:ascii="Times New Roman" w:hAnsi="Times New Roman"/>
                          <w:b/>
                          <w:szCs w:val="22"/>
                        </w:rPr>
                      </w:pPr>
                      <w:r>
                        <w:rPr>
                          <w:rFonts w:ascii="Times New Roman" w:hAnsi="Times New Roman"/>
                          <w:b/>
                          <w:szCs w:val="22"/>
                        </w:rPr>
                        <w:t>w Kielcach</w:t>
                      </w:r>
                      <w:r w:rsidR="009A6429">
                        <w:fldChar w:fldCharType="end"/>
                      </w:r>
                    </w:p>
                  </w:txbxContent>
                </v:textbox>
                <w10:wrap anchorx="margin"/>
              </v:shape>
            </w:pict>
          </mc:Fallback>
        </mc:AlternateContent>
      </w:r>
      <w:r w:rsidR="00DB7255">
        <w:rPr>
          <w:rFonts w:asciiTheme="minorHAnsi" w:hAnsiTheme="minorHAnsi"/>
          <w:sz w:val="22"/>
          <w:szCs w:val="22"/>
        </w:rPr>
        <w:t xml:space="preserve"> </w:t>
      </w:r>
    </w:p>
    <w:p w:rsidR="00533D38" w:rsidRPr="00A86119" w:rsidRDefault="00533D38" w:rsidP="004B6EB1">
      <w:pPr>
        <w:jc w:val="both"/>
        <w:rPr>
          <w:rFonts w:ascii="Times New Roman" w:hAnsi="Times New Roman"/>
        </w:rPr>
      </w:pPr>
    </w:p>
    <w:p w:rsidR="004B6EB1" w:rsidRPr="00A86119" w:rsidRDefault="006E3D50" w:rsidP="004B6EB1">
      <w:pPr>
        <w:jc w:val="both"/>
        <w:rPr>
          <w:rFonts w:ascii="Times New Roman" w:hAnsi="Times New Roman"/>
        </w:rPr>
      </w:pPr>
      <w:r>
        <w:rPr>
          <w:rFonts w:ascii="Times New Roman" w:hAnsi="Times New Roman"/>
          <w:noProof/>
          <w:lang w:eastAsia="pl-PL"/>
        </w:rPr>
        <w:drawing>
          <wp:inline distT="0" distB="0" distL="0" distR="0">
            <wp:extent cx="1838325" cy="381000"/>
            <wp:effectExtent l="0" t="0" r="0" b="0"/>
            <wp:docPr id="5" name="Obraz 1" desc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d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38325" cy="381000"/>
                    </a:xfrm>
                    <a:prstGeom prst="rect">
                      <a:avLst/>
                    </a:prstGeom>
                    <a:noFill/>
                    <a:ln>
                      <a:noFill/>
                    </a:ln>
                  </pic:spPr>
                </pic:pic>
              </a:graphicData>
            </a:graphic>
          </wp:inline>
        </w:drawing>
      </w:r>
    </w:p>
    <w:p w:rsidR="004B6EB1" w:rsidRPr="00A86119" w:rsidRDefault="004B6EB1" w:rsidP="004B6EB1">
      <w:pPr>
        <w:jc w:val="both"/>
        <w:rPr>
          <w:rFonts w:ascii="Times New Roman" w:hAnsi="Times New Roman"/>
        </w:rPr>
      </w:pPr>
      <w:r w:rsidRPr="00A86119">
        <w:rPr>
          <w:rFonts w:ascii="Times New Roman" w:hAnsi="Times New Roman"/>
        </w:rPr>
        <w:t xml:space="preserve">UNP: </w:t>
      </w:r>
      <w:r w:rsidR="00BB4D21">
        <w:rPr>
          <w:rFonts w:ascii="Times New Roman" w:hAnsi="Times New Roman"/>
        </w:rPr>
        <w:fldChar w:fldCharType="begin"/>
      </w:r>
      <w:r w:rsidR="00BB4D21">
        <w:rPr>
          <w:rFonts w:ascii="Times New Roman" w:hAnsi="Times New Roman"/>
        </w:rPr>
        <w:instrText xml:space="preserve"> DOCPROPERTY  UNPPisma  \* MERGEFORMAT </w:instrText>
      </w:r>
      <w:r w:rsidR="00BB4D21">
        <w:rPr>
          <w:rFonts w:ascii="Times New Roman" w:hAnsi="Times New Roman"/>
        </w:rPr>
        <w:fldChar w:fldCharType="separate"/>
      </w:r>
      <w:r w:rsidRPr="00A86119">
        <w:rPr>
          <w:rFonts w:ascii="Times New Roman" w:hAnsi="Times New Roman"/>
        </w:rPr>
        <w:t>2601-20-045067</w:t>
      </w:r>
      <w:r w:rsidR="00BB4D21">
        <w:rPr>
          <w:rFonts w:ascii="Times New Roman" w:hAnsi="Times New Roman"/>
        </w:rPr>
        <w:fldChar w:fldCharType="end"/>
      </w:r>
    </w:p>
    <w:p w:rsidR="00855E20" w:rsidRPr="00202BB9" w:rsidRDefault="004B6EB1" w:rsidP="00202BB9">
      <w:pPr>
        <w:spacing w:after="240"/>
        <w:jc w:val="both"/>
        <w:rPr>
          <w:rFonts w:ascii="Times New Roman" w:hAnsi="Times New Roman"/>
        </w:rPr>
      </w:pPr>
      <w:r w:rsidRPr="00A86119">
        <w:rPr>
          <w:rFonts w:ascii="Times New Roman" w:hAnsi="Times New Roman"/>
        </w:rPr>
        <w:t xml:space="preserve">Znak sprawy: </w:t>
      </w:r>
      <w:r w:rsidR="00BB4D21">
        <w:rPr>
          <w:rFonts w:ascii="Times New Roman" w:hAnsi="Times New Roman"/>
        </w:rPr>
        <w:fldChar w:fldCharType="begin"/>
      </w:r>
      <w:r w:rsidR="00BB4D21">
        <w:rPr>
          <w:rFonts w:ascii="Times New Roman" w:hAnsi="Times New Roman"/>
        </w:rPr>
        <w:instrText xml:space="preserve"> DOCPROPERTY  ZnakSprawy  \* MERGEFORMAT </w:instrText>
      </w:r>
      <w:r w:rsidR="00BB4D21">
        <w:rPr>
          <w:rFonts w:ascii="Times New Roman" w:hAnsi="Times New Roman"/>
        </w:rPr>
        <w:fldChar w:fldCharType="separate"/>
      </w:r>
      <w:r w:rsidR="007F2B53">
        <w:rPr>
          <w:rFonts w:ascii="Times New Roman" w:hAnsi="Times New Roman"/>
        </w:rPr>
        <w:t>2601-ILN.261.52.2020</w:t>
      </w:r>
      <w:r w:rsidR="00BB4D21">
        <w:rPr>
          <w:rFonts w:ascii="Times New Roman" w:hAnsi="Times New Roman"/>
        </w:rPr>
        <w:fldChar w:fldCharType="end"/>
      </w:r>
    </w:p>
    <w:p w:rsidR="003C2666" w:rsidRDefault="003C2666" w:rsidP="003C2666">
      <w:pPr>
        <w:jc w:val="center"/>
        <w:rPr>
          <w:rFonts w:ascii="Times New Roman" w:hAnsi="Times New Roman"/>
          <w:b/>
        </w:rPr>
      </w:pPr>
    </w:p>
    <w:p w:rsidR="00AF634D" w:rsidRPr="00202BB9" w:rsidRDefault="00FA3D2D" w:rsidP="00435A53">
      <w:pPr>
        <w:spacing w:after="240"/>
        <w:jc w:val="center"/>
        <w:rPr>
          <w:rFonts w:ascii="Times New Roman" w:hAnsi="Times New Roman"/>
          <w:b/>
        </w:rPr>
      </w:pPr>
      <w:r w:rsidRPr="00FA3D2D">
        <w:rPr>
          <w:rFonts w:ascii="Times New Roman" w:hAnsi="Times New Roman"/>
          <w:b/>
        </w:rPr>
        <w:t>ZAPYTANIE OFERTOWE</w:t>
      </w:r>
    </w:p>
    <w:p w:rsidR="00EC3B16" w:rsidRPr="006E2283" w:rsidRDefault="00FA3D2D" w:rsidP="008245F5">
      <w:pPr>
        <w:spacing w:after="240" w:line="276" w:lineRule="auto"/>
        <w:ind w:right="-8"/>
        <w:jc w:val="both"/>
        <w:rPr>
          <w:rFonts w:ascii="Times New Roman" w:hAnsi="Times New Roman"/>
        </w:rPr>
      </w:pPr>
      <w:r w:rsidRPr="006E2283">
        <w:rPr>
          <w:rFonts w:ascii="Times New Roman" w:hAnsi="Times New Roman"/>
        </w:rPr>
        <w:t xml:space="preserve">Izba </w:t>
      </w:r>
      <w:r w:rsidR="007F2B53" w:rsidRPr="006E2283">
        <w:rPr>
          <w:rFonts w:ascii="Times New Roman" w:hAnsi="Times New Roman"/>
        </w:rPr>
        <w:t xml:space="preserve">Administracji </w:t>
      </w:r>
      <w:r w:rsidRPr="006E2283">
        <w:rPr>
          <w:rFonts w:ascii="Times New Roman" w:hAnsi="Times New Roman"/>
        </w:rPr>
        <w:t>Skarbow</w:t>
      </w:r>
      <w:r w:rsidR="007F2B53" w:rsidRPr="006E2283">
        <w:rPr>
          <w:rFonts w:ascii="Times New Roman" w:hAnsi="Times New Roman"/>
        </w:rPr>
        <w:t>ej</w:t>
      </w:r>
      <w:r w:rsidRPr="006E2283">
        <w:rPr>
          <w:rFonts w:ascii="Times New Roman" w:hAnsi="Times New Roman"/>
        </w:rPr>
        <w:t xml:space="preserve"> w Kielcach zaprasza do składania ofert w postępowaniu dotyczącym udzielenia zamówienia</w:t>
      </w:r>
      <w:r w:rsidR="00161005">
        <w:rPr>
          <w:rFonts w:ascii="Times New Roman" w:hAnsi="Times New Roman"/>
        </w:rPr>
        <w:t xml:space="preserve"> publicznego</w:t>
      </w:r>
      <w:r w:rsidRPr="006E2283">
        <w:rPr>
          <w:rFonts w:ascii="Times New Roman" w:hAnsi="Times New Roman"/>
        </w:rPr>
        <w:t xml:space="preserve">, którego wartość nie przekracza równowartości kwoty określonej w art. 4 pkt 8 ustawy z dnia 29 stycznia 2004 r. Prawo zamówień publicznych </w:t>
      </w:r>
      <w:r w:rsidR="007B2729" w:rsidRPr="006E2283">
        <w:rPr>
          <w:rFonts w:ascii="Times New Roman" w:hAnsi="Times New Roman"/>
        </w:rPr>
        <w:br/>
      </w:r>
      <w:r w:rsidRPr="006E2283">
        <w:rPr>
          <w:rFonts w:ascii="Times New Roman" w:hAnsi="Times New Roman"/>
        </w:rPr>
        <w:t>(</w:t>
      </w:r>
      <w:proofErr w:type="spellStart"/>
      <w:r w:rsidRPr="006E2283">
        <w:rPr>
          <w:rFonts w:ascii="Times New Roman" w:hAnsi="Times New Roman"/>
        </w:rPr>
        <w:t>t.j</w:t>
      </w:r>
      <w:proofErr w:type="spellEnd"/>
      <w:r w:rsidRPr="006E2283">
        <w:rPr>
          <w:rFonts w:ascii="Times New Roman" w:hAnsi="Times New Roman"/>
        </w:rPr>
        <w:t>. Dz. U. z 201</w:t>
      </w:r>
      <w:r w:rsidR="00142EFB">
        <w:rPr>
          <w:rFonts w:ascii="Times New Roman" w:hAnsi="Times New Roman"/>
        </w:rPr>
        <w:t>9</w:t>
      </w:r>
      <w:r w:rsidRPr="006E2283">
        <w:rPr>
          <w:rFonts w:ascii="Times New Roman" w:hAnsi="Times New Roman"/>
        </w:rPr>
        <w:t xml:space="preserve"> r. poz. </w:t>
      </w:r>
      <w:r w:rsidR="00855E20" w:rsidRPr="006E2283">
        <w:rPr>
          <w:rFonts w:ascii="Times New Roman" w:hAnsi="Times New Roman"/>
        </w:rPr>
        <w:t>1</w:t>
      </w:r>
      <w:r w:rsidR="00142EFB">
        <w:rPr>
          <w:rFonts w:ascii="Times New Roman" w:hAnsi="Times New Roman"/>
        </w:rPr>
        <w:t>843</w:t>
      </w:r>
      <w:r w:rsidR="00161005">
        <w:rPr>
          <w:rFonts w:ascii="Times New Roman" w:hAnsi="Times New Roman"/>
        </w:rPr>
        <w:t xml:space="preserve"> z </w:t>
      </w:r>
      <w:proofErr w:type="spellStart"/>
      <w:r w:rsidR="00161005">
        <w:rPr>
          <w:rFonts w:ascii="Times New Roman" w:hAnsi="Times New Roman"/>
        </w:rPr>
        <w:t>późn</w:t>
      </w:r>
      <w:proofErr w:type="spellEnd"/>
      <w:r w:rsidR="00161005">
        <w:rPr>
          <w:rFonts w:ascii="Times New Roman" w:hAnsi="Times New Roman"/>
        </w:rPr>
        <w:t>. zm.</w:t>
      </w:r>
      <w:r w:rsidRPr="006E2283">
        <w:rPr>
          <w:rFonts w:ascii="Times New Roman" w:hAnsi="Times New Roman"/>
        </w:rPr>
        <w:t xml:space="preserve">) na: </w:t>
      </w:r>
    </w:p>
    <w:p w:rsidR="00161005" w:rsidRDefault="00C25C09" w:rsidP="00161005">
      <w:pPr>
        <w:spacing w:line="276" w:lineRule="auto"/>
        <w:jc w:val="both"/>
        <w:rPr>
          <w:rFonts w:ascii="Times New Roman" w:hAnsi="Times New Roman"/>
          <w:b/>
        </w:rPr>
      </w:pPr>
      <w:r>
        <w:rPr>
          <w:rFonts w:ascii="Times New Roman" w:hAnsi="Times New Roman"/>
          <w:b/>
        </w:rPr>
        <w:t xml:space="preserve">Wykonanie audytu energetycznego ex-post dla budynku Izby Administracji Skarbowej </w:t>
      </w:r>
      <w:r w:rsidR="00E46B70">
        <w:rPr>
          <w:rFonts w:ascii="Times New Roman" w:hAnsi="Times New Roman"/>
          <w:b/>
        </w:rPr>
        <w:br/>
      </w:r>
      <w:r>
        <w:rPr>
          <w:rFonts w:ascii="Times New Roman" w:hAnsi="Times New Roman"/>
          <w:b/>
        </w:rPr>
        <w:t>w Kielcach będącego siedzibą Świętokrzyskiego Urzędu Celno-Skarbowego</w:t>
      </w:r>
      <w:r w:rsidR="00DD7EAC">
        <w:rPr>
          <w:rFonts w:ascii="Times New Roman" w:hAnsi="Times New Roman"/>
          <w:b/>
        </w:rPr>
        <w:t xml:space="preserve"> w Kielcach przy ul. Wesołej 56</w:t>
      </w:r>
      <w:r>
        <w:rPr>
          <w:rFonts w:ascii="Times New Roman" w:hAnsi="Times New Roman"/>
          <w:b/>
        </w:rPr>
        <w:t xml:space="preserve"> </w:t>
      </w:r>
    </w:p>
    <w:p w:rsidR="00161005" w:rsidRPr="00161005" w:rsidRDefault="00161005" w:rsidP="00161005">
      <w:pPr>
        <w:spacing w:line="276" w:lineRule="auto"/>
        <w:jc w:val="both"/>
        <w:rPr>
          <w:rFonts w:ascii="Times New Roman" w:hAnsi="Times New Roman"/>
          <w:i/>
        </w:rPr>
      </w:pPr>
      <w:r w:rsidRPr="00161005">
        <w:rPr>
          <w:rFonts w:ascii="Times New Roman" w:hAnsi="Times New Roman"/>
          <w:i/>
        </w:rPr>
        <w:t xml:space="preserve">realizowanego w ramach projektu pn. „Głęboka termomodernizacja budynku Izby Administracji Skarbowej w Kielcach będącego siedzibą Świętokrzyskiego Urzędu Celno-Skarbowego </w:t>
      </w:r>
      <w:r w:rsidR="00464662">
        <w:rPr>
          <w:rFonts w:ascii="Times New Roman" w:hAnsi="Times New Roman"/>
          <w:i/>
        </w:rPr>
        <w:br/>
      </w:r>
      <w:r w:rsidRPr="00161005">
        <w:rPr>
          <w:rFonts w:ascii="Times New Roman" w:hAnsi="Times New Roman"/>
          <w:i/>
        </w:rPr>
        <w:t xml:space="preserve">w Kielcach przy ul. Wesołej 56” dofinansowanego z Programu Operacyjnego Infrastruktura </w:t>
      </w:r>
      <w:r w:rsidR="00464662">
        <w:rPr>
          <w:rFonts w:ascii="Times New Roman" w:hAnsi="Times New Roman"/>
          <w:i/>
        </w:rPr>
        <w:br/>
      </w:r>
      <w:r w:rsidRPr="00161005">
        <w:rPr>
          <w:rFonts w:ascii="Times New Roman" w:hAnsi="Times New Roman"/>
          <w:i/>
        </w:rPr>
        <w:t>i Środowisko 2014-2020, Oś priorytetowa I Zmniejszenie emisji gospodarki, Działanie 1.3 spieranie efektywności energetycznej w budynkach, Poddziałanie 1.3.1 Wspieranie efektywności energetycznej w budynkach użyteczności publicznej</w:t>
      </w:r>
    </w:p>
    <w:p w:rsidR="00855E20" w:rsidRPr="006E2283" w:rsidRDefault="00855E20" w:rsidP="008245F5">
      <w:pPr>
        <w:spacing w:line="276" w:lineRule="auto"/>
        <w:rPr>
          <w:rFonts w:ascii="Times New Roman" w:hAnsi="Times New Roman"/>
        </w:rPr>
      </w:pPr>
    </w:p>
    <w:p w:rsidR="00EC3B16" w:rsidRPr="006E2283" w:rsidRDefault="00FA3D2D" w:rsidP="008245F5">
      <w:pPr>
        <w:spacing w:line="276" w:lineRule="auto"/>
        <w:rPr>
          <w:rFonts w:ascii="Times New Roman" w:hAnsi="Times New Roman"/>
        </w:rPr>
      </w:pPr>
      <w:r w:rsidRPr="006E2283">
        <w:rPr>
          <w:rFonts w:ascii="Times New Roman" w:hAnsi="Times New Roman"/>
        </w:rPr>
        <w:t>Kod CPV:</w:t>
      </w:r>
      <w:r w:rsidR="00EE684E" w:rsidRPr="006E2283">
        <w:rPr>
          <w:rFonts w:ascii="Times New Roman" w:hAnsi="Times New Roman"/>
        </w:rPr>
        <w:t xml:space="preserve"> </w:t>
      </w:r>
      <w:r w:rsidR="00CD33C6" w:rsidRPr="006E2283">
        <w:rPr>
          <w:rFonts w:ascii="Times New Roman" w:hAnsi="Times New Roman"/>
        </w:rPr>
        <w:tab/>
      </w:r>
      <w:r w:rsidR="00EF5B42" w:rsidRPr="00EF5B42">
        <w:rPr>
          <w:rFonts w:ascii="Times New Roman" w:hAnsi="Times New Roman"/>
        </w:rPr>
        <w:t>79212000-3</w:t>
      </w:r>
      <w:r w:rsidR="00855E20" w:rsidRPr="00EF5B42">
        <w:rPr>
          <w:rFonts w:ascii="Times New Roman" w:hAnsi="Times New Roman"/>
        </w:rPr>
        <w:t xml:space="preserve"> </w:t>
      </w:r>
      <w:r w:rsidR="00EF5B42">
        <w:rPr>
          <w:rFonts w:ascii="Times New Roman" w:hAnsi="Times New Roman"/>
        </w:rPr>
        <w:t>usługi audytu</w:t>
      </w:r>
    </w:p>
    <w:p w:rsidR="00855E20" w:rsidRPr="006E2283" w:rsidRDefault="00855E20" w:rsidP="008245F5">
      <w:pPr>
        <w:spacing w:line="276" w:lineRule="auto"/>
        <w:rPr>
          <w:rFonts w:ascii="Times New Roman" w:hAnsi="Times New Roman"/>
        </w:rPr>
      </w:pPr>
    </w:p>
    <w:p w:rsidR="00B029EA" w:rsidRPr="006E2283" w:rsidRDefault="00B029EA" w:rsidP="008245F5">
      <w:pPr>
        <w:pStyle w:val="Akapitzlist"/>
        <w:numPr>
          <w:ilvl w:val="0"/>
          <w:numId w:val="1"/>
        </w:numPr>
        <w:spacing w:after="240" w:line="276" w:lineRule="auto"/>
        <w:ind w:left="284" w:hanging="284"/>
        <w:rPr>
          <w:rFonts w:ascii="Times New Roman" w:hAnsi="Times New Roman"/>
          <w:b/>
        </w:rPr>
      </w:pPr>
      <w:r w:rsidRPr="006E2283">
        <w:rPr>
          <w:rFonts w:ascii="Times New Roman" w:hAnsi="Times New Roman"/>
          <w:b/>
        </w:rPr>
        <w:t>DANE ZAMAWIAJĄCEGO</w:t>
      </w:r>
    </w:p>
    <w:p w:rsidR="00B029EA" w:rsidRPr="006E2283" w:rsidRDefault="00B029EA" w:rsidP="008245F5">
      <w:pPr>
        <w:pStyle w:val="Akapitzlist"/>
        <w:spacing w:before="240" w:after="1" w:line="276" w:lineRule="auto"/>
        <w:ind w:left="0" w:right="5237"/>
        <w:rPr>
          <w:rFonts w:ascii="Times New Roman" w:hAnsi="Times New Roman"/>
        </w:rPr>
      </w:pPr>
      <w:r w:rsidRPr="006E2283">
        <w:rPr>
          <w:rFonts w:ascii="Times New Roman" w:hAnsi="Times New Roman"/>
        </w:rPr>
        <w:t xml:space="preserve">Izba </w:t>
      </w:r>
      <w:r w:rsidR="007F2B53" w:rsidRPr="006E2283">
        <w:rPr>
          <w:rFonts w:ascii="Times New Roman" w:hAnsi="Times New Roman"/>
        </w:rPr>
        <w:t xml:space="preserve">Administracji </w:t>
      </w:r>
      <w:r w:rsidRPr="006E2283">
        <w:rPr>
          <w:rFonts w:ascii="Times New Roman" w:hAnsi="Times New Roman"/>
        </w:rPr>
        <w:t>Skarbow</w:t>
      </w:r>
      <w:r w:rsidR="007F2B53" w:rsidRPr="006E2283">
        <w:rPr>
          <w:rFonts w:ascii="Times New Roman" w:hAnsi="Times New Roman"/>
        </w:rPr>
        <w:t xml:space="preserve">ej </w:t>
      </w:r>
      <w:r w:rsidRPr="006E2283">
        <w:rPr>
          <w:rFonts w:ascii="Times New Roman" w:hAnsi="Times New Roman"/>
        </w:rPr>
        <w:t xml:space="preserve">w Kielcach </w:t>
      </w:r>
      <w:r w:rsidR="007F2B53" w:rsidRPr="006E2283">
        <w:rPr>
          <w:rFonts w:ascii="Times New Roman" w:hAnsi="Times New Roman"/>
        </w:rPr>
        <w:br/>
      </w:r>
      <w:r w:rsidRPr="006E2283">
        <w:rPr>
          <w:rFonts w:ascii="Times New Roman" w:hAnsi="Times New Roman"/>
        </w:rPr>
        <w:t xml:space="preserve">ul. </w:t>
      </w:r>
      <w:r w:rsidR="007F2B53" w:rsidRPr="006E2283">
        <w:rPr>
          <w:rFonts w:ascii="Times New Roman" w:hAnsi="Times New Roman"/>
        </w:rPr>
        <w:t>Sandomierska 105</w:t>
      </w:r>
      <w:r w:rsidRPr="006E2283">
        <w:rPr>
          <w:rFonts w:ascii="Times New Roman" w:hAnsi="Times New Roman"/>
        </w:rPr>
        <w:t xml:space="preserve"> </w:t>
      </w:r>
    </w:p>
    <w:p w:rsidR="00B029EA" w:rsidRPr="006E2283" w:rsidRDefault="007F2B53" w:rsidP="008245F5">
      <w:pPr>
        <w:pStyle w:val="Akapitzlist"/>
        <w:spacing w:after="1" w:line="276" w:lineRule="auto"/>
        <w:ind w:left="0" w:right="6483"/>
        <w:rPr>
          <w:rFonts w:ascii="Times New Roman" w:hAnsi="Times New Roman"/>
        </w:rPr>
      </w:pPr>
      <w:r w:rsidRPr="006E2283">
        <w:rPr>
          <w:rFonts w:ascii="Times New Roman" w:hAnsi="Times New Roman"/>
        </w:rPr>
        <w:t>25-324</w:t>
      </w:r>
      <w:r w:rsidR="00B029EA" w:rsidRPr="006E2283">
        <w:rPr>
          <w:rFonts w:ascii="Times New Roman" w:hAnsi="Times New Roman"/>
        </w:rPr>
        <w:t xml:space="preserve"> Kielce </w:t>
      </w:r>
    </w:p>
    <w:p w:rsidR="00B029EA" w:rsidRPr="006E2283" w:rsidRDefault="00B029EA" w:rsidP="008245F5">
      <w:pPr>
        <w:pStyle w:val="Akapitzlist"/>
        <w:spacing w:after="1" w:line="276" w:lineRule="auto"/>
        <w:ind w:left="0" w:right="752"/>
        <w:rPr>
          <w:rFonts w:ascii="Times New Roman" w:hAnsi="Times New Roman"/>
        </w:rPr>
      </w:pPr>
      <w:r w:rsidRPr="006E2283">
        <w:rPr>
          <w:rFonts w:ascii="Times New Roman" w:hAnsi="Times New Roman"/>
        </w:rPr>
        <w:t>tel. 41</w:t>
      </w:r>
      <w:r w:rsidR="007F2B53" w:rsidRPr="006E2283">
        <w:rPr>
          <w:rFonts w:ascii="Times New Roman" w:hAnsi="Times New Roman"/>
        </w:rPr>
        <w:t> </w:t>
      </w:r>
      <w:r w:rsidRPr="006E2283">
        <w:rPr>
          <w:rFonts w:ascii="Times New Roman" w:hAnsi="Times New Roman"/>
        </w:rPr>
        <w:t>3</w:t>
      </w:r>
      <w:r w:rsidR="007F2B53" w:rsidRPr="006E2283">
        <w:rPr>
          <w:rFonts w:ascii="Times New Roman" w:hAnsi="Times New Roman"/>
        </w:rPr>
        <w:t>64 26</w:t>
      </w:r>
      <w:r w:rsidRPr="006E2283">
        <w:rPr>
          <w:rFonts w:ascii="Times New Roman" w:hAnsi="Times New Roman"/>
        </w:rPr>
        <w:t xml:space="preserve"> </w:t>
      </w:r>
      <w:r w:rsidR="007F2B53" w:rsidRPr="006E2283">
        <w:rPr>
          <w:rFonts w:ascii="Times New Roman" w:hAnsi="Times New Roman"/>
        </w:rPr>
        <w:t>13</w:t>
      </w:r>
      <w:r w:rsidRPr="006E2283">
        <w:rPr>
          <w:rFonts w:ascii="Times New Roman" w:hAnsi="Times New Roman"/>
        </w:rPr>
        <w:t xml:space="preserve"> fax 41</w:t>
      </w:r>
      <w:r w:rsidR="007F2B53" w:rsidRPr="006E2283">
        <w:rPr>
          <w:rFonts w:ascii="Times New Roman" w:hAnsi="Times New Roman"/>
        </w:rPr>
        <w:t> </w:t>
      </w:r>
      <w:r w:rsidRPr="006E2283">
        <w:rPr>
          <w:rFonts w:ascii="Times New Roman" w:hAnsi="Times New Roman"/>
        </w:rPr>
        <w:t>3</w:t>
      </w:r>
      <w:r w:rsidR="007F2B53" w:rsidRPr="006E2283">
        <w:rPr>
          <w:rFonts w:ascii="Times New Roman" w:hAnsi="Times New Roman"/>
        </w:rPr>
        <w:t>64 26 15</w:t>
      </w:r>
      <w:r w:rsidRPr="006E2283">
        <w:rPr>
          <w:rFonts w:ascii="Times New Roman" w:hAnsi="Times New Roman"/>
        </w:rPr>
        <w:t xml:space="preserve"> </w:t>
      </w:r>
    </w:p>
    <w:p w:rsidR="00B029EA" w:rsidRPr="006E2283" w:rsidRDefault="00B029EA" w:rsidP="008245F5">
      <w:pPr>
        <w:pStyle w:val="Akapitzlist"/>
        <w:spacing w:after="1" w:line="276" w:lineRule="auto"/>
        <w:ind w:left="0" w:right="752"/>
        <w:rPr>
          <w:rFonts w:ascii="Times New Roman" w:hAnsi="Times New Roman"/>
        </w:rPr>
      </w:pPr>
      <w:r w:rsidRPr="006E2283">
        <w:rPr>
          <w:rFonts w:ascii="Times New Roman" w:hAnsi="Times New Roman"/>
        </w:rPr>
        <w:t>e-mail: i</w:t>
      </w:r>
      <w:r w:rsidR="00722311" w:rsidRPr="006E2283">
        <w:rPr>
          <w:rFonts w:ascii="Times New Roman" w:hAnsi="Times New Roman"/>
        </w:rPr>
        <w:t>a</w:t>
      </w:r>
      <w:r w:rsidRPr="006E2283">
        <w:rPr>
          <w:rFonts w:ascii="Times New Roman" w:hAnsi="Times New Roman"/>
        </w:rPr>
        <w:t>s</w:t>
      </w:r>
      <w:r w:rsidR="00722311" w:rsidRPr="006E2283">
        <w:rPr>
          <w:rFonts w:ascii="Times New Roman" w:hAnsi="Times New Roman"/>
        </w:rPr>
        <w:t>.kielce</w:t>
      </w:r>
      <w:r w:rsidRPr="006E2283">
        <w:rPr>
          <w:rFonts w:ascii="Times New Roman" w:hAnsi="Times New Roman"/>
        </w:rPr>
        <w:t xml:space="preserve">@mf.gov.pl </w:t>
      </w:r>
    </w:p>
    <w:p w:rsidR="00855E20" w:rsidRPr="006E2283" w:rsidRDefault="00B029EA" w:rsidP="008245F5">
      <w:pPr>
        <w:pStyle w:val="Akapitzlist"/>
        <w:spacing w:after="240" w:line="276" w:lineRule="auto"/>
        <w:ind w:left="0" w:right="160"/>
        <w:rPr>
          <w:rFonts w:ascii="Times New Roman" w:hAnsi="Times New Roman"/>
        </w:rPr>
      </w:pPr>
      <w:r w:rsidRPr="006E2283">
        <w:rPr>
          <w:rFonts w:ascii="Times New Roman" w:hAnsi="Times New Roman"/>
        </w:rPr>
        <w:t xml:space="preserve">adres strony internetowej: </w:t>
      </w:r>
      <w:hyperlink r:id="rId12" w:history="1">
        <w:r w:rsidR="007F2B53" w:rsidRPr="006E2283">
          <w:rPr>
            <w:rStyle w:val="Hipercze"/>
            <w:rFonts w:ascii="Times New Roman" w:hAnsi="Times New Roman"/>
          </w:rPr>
          <w:t>www.swietokrzyskie.kas.gov.pl</w:t>
        </w:r>
      </w:hyperlink>
      <w:hyperlink r:id="rId13">
        <w:r w:rsidRPr="006E2283">
          <w:rPr>
            <w:rFonts w:ascii="Times New Roman" w:hAnsi="Times New Roman"/>
          </w:rPr>
          <w:t xml:space="preserve"> </w:t>
        </w:r>
      </w:hyperlink>
    </w:p>
    <w:p w:rsidR="00DD1955" w:rsidRPr="006E2283" w:rsidRDefault="00DD1955" w:rsidP="008245F5">
      <w:pPr>
        <w:pStyle w:val="Akapitzlist"/>
        <w:spacing w:after="240" w:line="276" w:lineRule="auto"/>
        <w:ind w:left="0" w:right="160"/>
        <w:rPr>
          <w:rFonts w:ascii="Times New Roman" w:hAnsi="Times New Roman"/>
        </w:rPr>
      </w:pPr>
    </w:p>
    <w:p w:rsidR="00B029EA" w:rsidRPr="006E2283" w:rsidRDefault="00B029EA" w:rsidP="008245F5">
      <w:pPr>
        <w:pStyle w:val="Akapitzlist"/>
        <w:numPr>
          <w:ilvl w:val="0"/>
          <w:numId w:val="1"/>
        </w:numPr>
        <w:spacing w:before="240" w:after="240" w:line="276" w:lineRule="auto"/>
        <w:ind w:left="284" w:hanging="284"/>
        <w:jc w:val="both"/>
        <w:rPr>
          <w:rFonts w:ascii="Times New Roman" w:hAnsi="Times New Roman"/>
          <w:b/>
        </w:rPr>
      </w:pPr>
      <w:r w:rsidRPr="006E2283">
        <w:rPr>
          <w:rFonts w:ascii="Times New Roman" w:hAnsi="Times New Roman"/>
          <w:b/>
        </w:rPr>
        <w:t>OPIS PRZEDMIOTU ZAMÓWIENIA</w:t>
      </w:r>
    </w:p>
    <w:p w:rsidR="007077DD" w:rsidRPr="007077DD" w:rsidRDefault="00855E20" w:rsidP="007077DD">
      <w:pPr>
        <w:pStyle w:val="Akapitzlist"/>
        <w:numPr>
          <w:ilvl w:val="0"/>
          <w:numId w:val="3"/>
        </w:numPr>
        <w:tabs>
          <w:tab w:val="left" w:pos="10065"/>
        </w:tabs>
        <w:spacing w:after="8" w:line="276" w:lineRule="auto"/>
        <w:ind w:left="426" w:right="43" w:hanging="426"/>
        <w:jc w:val="both"/>
        <w:rPr>
          <w:rFonts w:ascii="Times New Roman" w:hAnsi="Times New Roman"/>
        </w:rPr>
      </w:pPr>
      <w:r w:rsidRPr="006E2283">
        <w:rPr>
          <w:rFonts w:ascii="Times New Roman" w:hAnsi="Times New Roman"/>
        </w:rPr>
        <w:t xml:space="preserve">Przedmiotem zamówienia jest </w:t>
      </w:r>
      <w:r w:rsidR="00C25C09">
        <w:rPr>
          <w:rFonts w:ascii="Times New Roman" w:hAnsi="Times New Roman"/>
        </w:rPr>
        <w:t>wykonanie audytu energetycznego ex-post</w:t>
      </w:r>
      <w:r w:rsidR="007077DD">
        <w:rPr>
          <w:rFonts w:ascii="Times New Roman" w:hAnsi="Times New Roman"/>
        </w:rPr>
        <w:t xml:space="preserve"> budynku użyteczności publicznej</w:t>
      </w:r>
      <w:r w:rsidR="00C25C09">
        <w:rPr>
          <w:rFonts w:ascii="Times New Roman" w:hAnsi="Times New Roman"/>
        </w:rPr>
        <w:t xml:space="preserve">, w związku </w:t>
      </w:r>
      <w:r w:rsidR="00E46B70">
        <w:rPr>
          <w:rFonts w:ascii="Times New Roman" w:hAnsi="Times New Roman"/>
        </w:rPr>
        <w:t>z zakończeniem realizacji</w:t>
      </w:r>
      <w:r w:rsidR="00C25C09">
        <w:rPr>
          <w:rFonts w:ascii="Times New Roman" w:hAnsi="Times New Roman"/>
        </w:rPr>
        <w:t xml:space="preserve"> zadania pn. „Wykonanie robót budowlanych dla zadania pn. „Głęboka termomodernizacja budynku Izby Administracji Skarbowej w Kielcach będącego siedzibą Świętokrzyskiego Urzędu Celno-Skarbowego </w:t>
      </w:r>
      <w:r w:rsidR="007077DD">
        <w:rPr>
          <w:rFonts w:ascii="Times New Roman" w:hAnsi="Times New Roman"/>
        </w:rPr>
        <w:br/>
      </w:r>
      <w:r w:rsidR="00C25C09">
        <w:rPr>
          <w:rFonts w:ascii="Times New Roman" w:hAnsi="Times New Roman"/>
        </w:rPr>
        <w:t xml:space="preserve">w Kielcach przy ul. Wesołej 56”. </w:t>
      </w:r>
    </w:p>
    <w:p w:rsidR="00691B43" w:rsidRPr="00691B43" w:rsidRDefault="001961AD" w:rsidP="00691B43">
      <w:pPr>
        <w:pStyle w:val="Akapitzlist"/>
        <w:numPr>
          <w:ilvl w:val="0"/>
          <w:numId w:val="3"/>
        </w:numPr>
        <w:tabs>
          <w:tab w:val="left" w:pos="10065"/>
        </w:tabs>
        <w:spacing w:after="8" w:line="276" w:lineRule="auto"/>
        <w:ind w:left="426" w:right="43" w:hanging="426"/>
        <w:jc w:val="both"/>
        <w:rPr>
          <w:rFonts w:ascii="Times New Roman" w:hAnsi="Times New Roman"/>
        </w:rPr>
      </w:pPr>
      <w:r w:rsidRPr="006E2283">
        <w:rPr>
          <w:rFonts w:ascii="Times New Roman" w:hAnsi="Times New Roman"/>
          <w:b/>
        </w:rPr>
        <w:t>Przedmiot zamówienia jest współfinansowany ze środków Unii Europejskiej</w:t>
      </w:r>
      <w:r w:rsidR="0089718E">
        <w:rPr>
          <w:rFonts w:ascii="Times New Roman" w:hAnsi="Times New Roman"/>
          <w:b/>
        </w:rPr>
        <w:t>,</w:t>
      </w:r>
      <w:r w:rsidRPr="006E2283">
        <w:rPr>
          <w:rFonts w:ascii="Times New Roman" w:hAnsi="Times New Roman"/>
          <w:b/>
        </w:rPr>
        <w:t xml:space="preserve"> Funduszu Spójności </w:t>
      </w:r>
      <w:r w:rsidR="00464662" w:rsidRPr="006E2283">
        <w:rPr>
          <w:rFonts w:ascii="Times New Roman" w:hAnsi="Times New Roman"/>
          <w:b/>
        </w:rPr>
        <w:t xml:space="preserve">z Programu Operacyjnego Infrastruktura i Środowisko 2014-2020, Oś </w:t>
      </w:r>
      <w:r w:rsidR="00464662" w:rsidRPr="006E2283">
        <w:rPr>
          <w:rFonts w:ascii="Times New Roman" w:hAnsi="Times New Roman"/>
          <w:b/>
        </w:rPr>
        <w:lastRenderedPageBreak/>
        <w:t xml:space="preserve">priorytetowa I Zmniejszenie emisyjności gospodarki, Działanie 1.3 Wspieranie efektywności energetycznej budynkach, Poddziałanie 1.3.1 Wspieranie efektywności energetycznej w budynkach </w:t>
      </w:r>
      <w:r w:rsidR="003C2666">
        <w:rPr>
          <w:rFonts w:ascii="Times New Roman" w:hAnsi="Times New Roman"/>
          <w:b/>
        </w:rPr>
        <w:t xml:space="preserve">użyteczności publicznej </w:t>
      </w:r>
      <w:r w:rsidRPr="006E2283">
        <w:rPr>
          <w:rFonts w:ascii="Times New Roman" w:hAnsi="Times New Roman"/>
          <w:b/>
        </w:rPr>
        <w:t>w ramach Projektu pn. „Głęboka termomodernizacja budynku Izby Administracji Skarbowej w Kielcach będącego siedzibą Świętokrzyskiego Urzędu Celno-Skarbowego w Kielcach przy ul. Wesołej 56”</w:t>
      </w:r>
      <w:r w:rsidR="00DD1955" w:rsidRPr="006E2283">
        <w:rPr>
          <w:rFonts w:ascii="Times New Roman" w:hAnsi="Times New Roman"/>
          <w:b/>
        </w:rPr>
        <w:t>.</w:t>
      </w:r>
      <w:r w:rsidR="004D7ECF">
        <w:rPr>
          <w:rFonts w:ascii="Times New Roman" w:hAnsi="Times New Roman"/>
          <w:b/>
        </w:rPr>
        <w:t xml:space="preserve"> </w:t>
      </w:r>
    </w:p>
    <w:p w:rsidR="004D7ECF" w:rsidRPr="00691B43" w:rsidRDefault="00691B43" w:rsidP="00691B43">
      <w:pPr>
        <w:pStyle w:val="Akapitzlist"/>
        <w:numPr>
          <w:ilvl w:val="0"/>
          <w:numId w:val="3"/>
        </w:numPr>
        <w:tabs>
          <w:tab w:val="left" w:pos="10065"/>
        </w:tabs>
        <w:spacing w:after="8" w:line="276" w:lineRule="auto"/>
        <w:ind w:left="426" w:right="43" w:hanging="426"/>
        <w:jc w:val="both"/>
        <w:rPr>
          <w:rFonts w:ascii="Times New Roman" w:hAnsi="Times New Roman"/>
        </w:rPr>
      </w:pPr>
      <w:r w:rsidRPr="004D7ECF">
        <w:rPr>
          <w:rFonts w:ascii="Times New Roman" w:hAnsi="Times New Roman"/>
        </w:rPr>
        <w:t xml:space="preserve">Zamawiający informuje, </w:t>
      </w:r>
      <w:r>
        <w:rPr>
          <w:rFonts w:ascii="Times New Roman" w:hAnsi="Times New Roman"/>
        </w:rPr>
        <w:t>ż</w:t>
      </w:r>
      <w:r w:rsidRPr="004D7ECF">
        <w:rPr>
          <w:rFonts w:ascii="Times New Roman" w:hAnsi="Times New Roman"/>
        </w:rPr>
        <w:t xml:space="preserve">e na realizację zamówienia została podpisana umowa </w:t>
      </w:r>
      <w:r>
        <w:rPr>
          <w:rFonts w:ascii="Times New Roman" w:hAnsi="Times New Roman"/>
        </w:rPr>
        <w:br/>
      </w:r>
      <w:r w:rsidRPr="004D7ECF">
        <w:rPr>
          <w:rFonts w:ascii="Times New Roman" w:hAnsi="Times New Roman"/>
        </w:rPr>
        <w:t xml:space="preserve">o dofinansowanie z Narodowym Funduszem Ochrony Środowiska i Gospodarki Wodnej </w:t>
      </w:r>
      <w:r>
        <w:rPr>
          <w:rFonts w:ascii="Times New Roman" w:hAnsi="Times New Roman"/>
        </w:rPr>
        <w:br/>
      </w:r>
      <w:r w:rsidRPr="004D7ECF">
        <w:rPr>
          <w:rFonts w:ascii="Times New Roman" w:hAnsi="Times New Roman"/>
        </w:rPr>
        <w:t>nr POIS.01.03.01-00-0086/17-00 i w przypadku narażenia Zamawiającego na utratę dofinansowania spowodowanym niedotrzymaniem obowiązków umownych z winy Wykonawcy, Zamawiający będzie dochodził pełnych roszczeń.</w:t>
      </w:r>
    </w:p>
    <w:p w:rsidR="007077DD" w:rsidRDefault="007077DD" w:rsidP="007077DD">
      <w:pPr>
        <w:pStyle w:val="Akapitzlist"/>
        <w:numPr>
          <w:ilvl w:val="0"/>
          <w:numId w:val="3"/>
        </w:numPr>
        <w:tabs>
          <w:tab w:val="left" w:pos="10065"/>
        </w:tabs>
        <w:spacing w:after="8" w:line="276" w:lineRule="auto"/>
        <w:ind w:left="426" w:right="43" w:hanging="426"/>
        <w:jc w:val="both"/>
        <w:rPr>
          <w:rFonts w:ascii="Times New Roman" w:hAnsi="Times New Roman"/>
        </w:rPr>
      </w:pPr>
      <w:r>
        <w:rPr>
          <w:rFonts w:ascii="Times New Roman" w:hAnsi="Times New Roman"/>
        </w:rPr>
        <w:t>Przedmiot zamówienia należy wykonać zgodnie z zasadami współczesnej wiedzy technicznej oraz obowiązującymi w tym zakresie przepisami i normami, w tym w szczególności z:</w:t>
      </w:r>
    </w:p>
    <w:p w:rsidR="007077DD" w:rsidRDefault="007077DD" w:rsidP="007077DD">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 xml:space="preserve">Metodyką sporządzania audytów energetycznych w zakresie głębokiej termomodernizacji energetycznej budynków w ramach </w:t>
      </w:r>
      <w:proofErr w:type="spellStart"/>
      <w:r>
        <w:rPr>
          <w:rFonts w:ascii="Times New Roman" w:hAnsi="Times New Roman"/>
        </w:rPr>
        <w:t>POIiŚ</w:t>
      </w:r>
      <w:proofErr w:type="spellEnd"/>
      <w:r>
        <w:rPr>
          <w:rFonts w:ascii="Times New Roman" w:hAnsi="Times New Roman"/>
        </w:rPr>
        <w:t xml:space="preserve"> 2014-2020 Poddziałanie 1.3.1;</w:t>
      </w:r>
    </w:p>
    <w:p w:rsidR="007077DD" w:rsidRDefault="007077DD" w:rsidP="007077DD">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Ustaw</w:t>
      </w:r>
      <w:r w:rsidR="00C7077B">
        <w:rPr>
          <w:rFonts w:ascii="Times New Roman" w:hAnsi="Times New Roman"/>
        </w:rPr>
        <w:t>ą</w:t>
      </w:r>
      <w:r>
        <w:rPr>
          <w:rFonts w:ascii="Times New Roman" w:hAnsi="Times New Roman"/>
        </w:rPr>
        <w:t xml:space="preserve"> z dnia 7 lipca 1994 r. Prawo budowlane (</w:t>
      </w:r>
      <w:proofErr w:type="spellStart"/>
      <w:r>
        <w:rPr>
          <w:rFonts w:ascii="Times New Roman" w:hAnsi="Times New Roman"/>
        </w:rPr>
        <w:t>t.j</w:t>
      </w:r>
      <w:proofErr w:type="spellEnd"/>
      <w:r>
        <w:rPr>
          <w:rFonts w:ascii="Times New Roman" w:hAnsi="Times New Roman"/>
        </w:rPr>
        <w:t>. Dz. U. z 20</w:t>
      </w:r>
      <w:r w:rsidR="00013E2A">
        <w:rPr>
          <w:rFonts w:ascii="Times New Roman" w:hAnsi="Times New Roman"/>
        </w:rPr>
        <w:t>20</w:t>
      </w:r>
      <w:r>
        <w:rPr>
          <w:rFonts w:ascii="Times New Roman" w:hAnsi="Times New Roman"/>
        </w:rPr>
        <w:t xml:space="preserve"> r. poz. </w:t>
      </w:r>
      <w:r w:rsidR="00013E2A">
        <w:rPr>
          <w:rFonts w:ascii="Times New Roman" w:hAnsi="Times New Roman"/>
        </w:rPr>
        <w:t>1333);</w:t>
      </w:r>
    </w:p>
    <w:p w:rsidR="007077DD" w:rsidRDefault="007077DD" w:rsidP="007077DD">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Rozporządzeniem Ministra Infrastruktury z dnia 12 kwietnia 2002 r. w sprawie warunków technicznych, jakim powinny odpowiadać budynki i ich usytuowanie (Dz. U. z 2019 r. poz. 1065);</w:t>
      </w:r>
    </w:p>
    <w:p w:rsidR="00BA5227" w:rsidRDefault="007077DD" w:rsidP="007077DD">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Rozporządzeniem Ministra Infrastruktury z dnia 17 marca 2009 r. w sprawie szczegółowego zakresu i form audytu energetycznego oraz części audytu remontowego, wzorów kart audytów, a także algorytmu oceny opłacalności przedsięwzięcia termomodernizacyjnego (</w:t>
      </w:r>
      <w:r w:rsidR="00BA5227">
        <w:rPr>
          <w:rFonts w:ascii="Times New Roman" w:hAnsi="Times New Roman"/>
        </w:rPr>
        <w:t>Dz. U. z 20</w:t>
      </w:r>
      <w:r w:rsidR="00464662">
        <w:rPr>
          <w:rFonts w:ascii="Times New Roman" w:hAnsi="Times New Roman"/>
        </w:rPr>
        <w:t>0</w:t>
      </w:r>
      <w:r w:rsidR="00BA5227">
        <w:rPr>
          <w:rFonts w:ascii="Times New Roman" w:hAnsi="Times New Roman"/>
        </w:rPr>
        <w:t xml:space="preserve">9 r. Nr 43 poz. 346 ze zmianami w Dz. U. </w:t>
      </w:r>
      <w:r w:rsidR="00464662">
        <w:rPr>
          <w:rFonts w:ascii="Times New Roman" w:hAnsi="Times New Roman"/>
        </w:rPr>
        <w:br/>
      </w:r>
      <w:r w:rsidR="00BA5227">
        <w:rPr>
          <w:rFonts w:ascii="Times New Roman" w:hAnsi="Times New Roman"/>
        </w:rPr>
        <w:t>z 2015 r. poz. 1606</w:t>
      </w:r>
      <w:r w:rsidR="00464662">
        <w:rPr>
          <w:rFonts w:ascii="Times New Roman" w:hAnsi="Times New Roman"/>
        </w:rPr>
        <w:t xml:space="preserve"> oraz w Dz. U. z 2020 r. poz. 879</w:t>
      </w:r>
      <w:r w:rsidR="00BA5227">
        <w:rPr>
          <w:rFonts w:ascii="Times New Roman" w:hAnsi="Times New Roman"/>
        </w:rPr>
        <w:t>);</w:t>
      </w:r>
    </w:p>
    <w:p w:rsidR="007077DD" w:rsidRDefault="00BA5227" w:rsidP="007077DD">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Rozporządzeniem Ministra Infrastruktury i Rozwoju z dnia 27 lutego 2015 r. w sprawie metodologii wyznaczania charakterystyki energetycznej budynku lub części budynku oraz świadectw charakterystyki energetycznej budyn</w:t>
      </w:r>
      <w:r w:rsidR="00DD7EAC">
        <w:rPr>
          <w:rFonts w:ascii="Times New Roman" w:hAnsi="Times New Roman"/>
        </w:rPr>
        <w:t>ków (Dz. U. z 2015 r. poz. 376).</w:t>
      </w:r>
    </w:p>
    <w:p w:rsidR="007077DD" w:rsidRDefault="00DA33A6" w:rsidP="008245F5">
      <w:pPr>
        <w:pStyle w:val="Akapitzlist"/>
        <w:numPr>
          <w:ilvl w:val="0"/>
          <w:numId w:val="3"/>
        </w:numPr>
        <w:tabs>
          <w:tab w:val="left" w:pos="10065"/>
        </w:tabs>
        <w:spacing w:after="8" w:line="276" w:lineRule="auto"/>
        <w:ind w:left="426" w:right="43" w:hanging="426"/>
        <w:jc w:val="both"/>
        <w:rPr>
          <w:rFonts w:ascii="Times New Roman" w:hAnsi="Times New Roman"/>
        </w:rPr>
      </w:pPr>
      <w:r>
        <w:rPr>
          <w:rFonts w:ascii="Times New Roman" w:hAnsi="Times New Roman"/>
        </w:rPr>
        <w:t>Zakres robót termomodernizacyjnych, które były planowane do wykonania w budynku obejmował w szczególności:</w:t>
      </w:r>
    </w:p>
    <w:p w:rsidR="00DA33A6" w:rsidRDefault="00DA33A6" w:rsidP="00DA33A6">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ocieplenie stropodachu wentylowanego granulatem z wełny mineralnej o grubości min. 25 cm wraz z niezbędnymi robotami towarzyszącymi;</w:t>
      </w:r>
    </w:p>
    <w:p w:rsidR="00DA33A6" w:rsidRDefault="00DA33A6" w:rsidP="00DA33A6">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 xml:space="preserve">wymianę istniejących okien na nowe z PCV w strefie wentylacji grawitacyjnej </w:t>
      </w:r>
      <w:r w:rsidR="00DD7EAC">
        <w:rPr>
          <w:rFonts w:ascii="Times New Roman" w:hAnsi="Times New Roman"/>
        </w:rPr>
        <w:br/>
      </w:r>
      <w:r>
        <w:rPr>
          <w:rFonts w:ascii="Times New Roman" w:hAnsi="Times New Roman"/>
        </w:rPr>
        <w:t>i wentylacji mechanicznej wywiewnej, o współczynniku przen</w:t>
      </w:r>
      <w:r w:rsidR="00464662">
        <w:rPr>
          <w:rFonts w:ascii="Times New Roman" w:hAnsi="Times New Roman"/>
        </w:rPr>
        <w:t>ikania ciepła nie gorszym niż U=</w:t>
      </w:r>
      <w:r>
        <w:rPr>
          <w:rFonts w:ascii="Times New Roman" w:hAnsi="Times New Roman"/>
        </w:rPr>
        <w:t xml:space="preserve">0,9 W/m2K dla całego okna, wyposażonych w </w:t>
      </w:r>
      <w:proofErr w:type="spellStart"/>
      <w:r>
        <w:rPr>
          <w:rFonts w:ascii="Times New Roman" w:hAnsi="Times New Roman"/>
        </w:rPr>
        <w:t>higrosterowalne</w:t>
      </w:r>
      <w:proofErr w:type="spellEnd"/>
      <w:r>
        <w:rPr>
          <w:rFonts w:ascii="Times New Roman" w:hAnsi="Times New Roman"/>
        </w:rPr>
        <w:t xml:space="preserve"> nawiewniki powietrza wraz z robotami towarzyszącymi;</w:t>
      </w:r>
    </w:p>
    <w:p w:rsidR="00DA33A6" w:rsidRDefault="00DA33A6" w:rsidP="00DA33A6">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wymianę parapetów zewnętrznych na stalowe;</w:t>
      </w:r>
    </w:p>
    <w:p w:rsidR="00DA33A6" w:rsidRDefault="00DA33A6" w:rsidP="00DA33A6">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wymianę parapetów wewnętrznych na parapety z konglomeratu grubości min. 3 cm;</w:t>
      </w:r>
    </w:p>
    <w:p w:rsidR="00DA33A6" w:rsidRDefault="00DA33A6" w:rsidP="00DA33A6">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wymianę istniejących drzwi zewnętrznych aluminiowych na nowe o współczynniku przenikania ciepła nie gorszym niż U=1,3 W/m2K, wraz niezbędnymi robotami towarzyszącymi;</w:t>
      </w:r>
    </w:p>
    <w:p w:rsidR="00546139" w:rsidRDefault="00DA33A6" w:rsidP="00DA33A6">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 xml:space="preserve">modernizację systemu centralnego </w:t>
      </w:r>
      <w:r w:rsidR="00E37A10">
        <w:rPr>
          <w:rFonts w:ascii="Times New Roman" w:hAnsi="Times New Roman"/>
        </w:rPr>
        <w:t>ogrzewania</w:t>
      </w:r>
      <w:r>
        <w:rPr>
          <w:rFonts w:ascii="Times New Roman" w:hAnsi="Times New Roman"/>
        </w:rPr>
        <w:t xml:space="preserve"> (c.o.) w zak</w:t>
      </w:r>
      <w:r w:rsidR="00546139">
        <w:rPr>
          <w:rFonts w:ascii="Times New Roman" w:hAnsi="Times New Roman"/>
        </w:rPr>
        <w:t xml:space="preserve">resie kompleksowej modernizacji </w:t>
      </w:r>
      <w:r>
        <w:rPr>
          <w:rFonts w:ascii="Times New Roman" w:hAnsi="Times New Roman"/>
        </w:rPr>
        <w:t>in</w:t>
      </w:r>
      <w:r w:rsidR="00546139">
        <w:rPr>
          <w:rFonts w:ascii="Times New Roman" w:hAnsi="Times New Roman"/>
        </w:rPr>
        <w:t xml:space="preserve">stalacji, wymiany pionów, poziomów i grzejników, zastosowania niezbędnej armatury sterującej poprawną pracą instalacji, wymiany zaworów termostatycznych na nowoczesne zawory termostatyczne dostosowane do </w:t>
      </w:r>
      <w:r w:rsidR="00546139">
        <w:rPr>
          <w:rFonts w:ascii="Times New Roman" w:hAnsi="Times New Roman"/>
        </w:rPr>
        <w:lastRenderedPageBreak/>
        <w:t>zmodernizowanej instalacji, wraz z niezbędnymi robotami towarzyszącymi – modernizacja instalacji c.o. bez kotłowni;</w:t>
      </w:r>
    </w:p>
    <w:p w:rsidR="00546139" w:rsidRDefault="00546139" w:rsidP="00DA33A6">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modernizacje systemu ciepłej wo</w:t>
      </w:r>
      <w:r w:rsidR="00464662">
        <w:rPr>
          <w:rFonts w:ascii="Times New Roman" w:hAnsi="Times New Roman"/>
        </w:rPr>
        <w:t>dy użytkowej (</w:t>
      </w:r>
      <w:r>
        <w:rPr>
          <w:rFonts w:ascii="Times New Roman" w:hAnsi="Times New Roman"/>
        </w:rPr>
        <w:t xml:space="preserve">c.w.u.) w zakresie wymiany pionów oraz poziomów instalacji c.w.u. wraz z niezbędna armaturą, modernizacją systemu cyrkulacji ciepłej wody użytkowej z zastosowaniem przerw w pracy systemu, wraz </w:t>
      </w:r>
      <w:r w:rsidR="00DD7EAC">
        <w:rPr>
          <w:rFonts w:ascii="Times New Roman" w:hAnsi="Times New Roman"/>
        </w:rPr>
        <w:br/>
      </w:r>
      <w:r>
        <w:rPr>
          <w:rFonts w:ascii="Times New Roman" w:hAnsi="Times New Roman"/>
        </w:rPr>
        <w:t>z niezbędnymi robotami towarzyszącymi;</w:t>
      </w:r>
    </w:p>
    <w:p w:rsidR="00546139" w:rsidRPr="00546139" w:rsidRDefault="00546139" w:rsidP="00546139">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modernizację oświetlenia polegającą na kompleksowej wymianie opraw oświetleniowych na energooszczędne ze źródłem LED, zastosowaniu rozwiązań wspierających oszczędność energii elektrycznej, tj. czujniki ruchu w łazienkach, kotłowni oraz ciągach komunikacyjnych, wymiana instalacji elektrycznej, naprawa uszkodzonych tynków powstałych w wyniku wymiany instalacji oraz malowanie uszkodzonych powierzchni, wraz z niezbędnymi robotami towarzyszącymi.</w:t>
      </w:r>
    </w:p>
    <w:p w:rsidR="007077DD" w:rsidRDefault="00546139" w:rsidP="00546139">
      <w:pPr>
        <w:pStyle w:val="Akapitzlist"/>
        <w:tabs>
          <w:tab w:val="left" w:pos="10065"/>
        </w:tabs>
        <w:spacing w:after="8" w:line="276" w:lineRule="auto"/>
        <w:ind w:left="426" w:right="43"/>
        <w:jc w:val="both"/>
        <w:rPr>
          <w:rFonts w:ascii="Times New Roman" w:hAnsi="Times New Roman"/>
        </w:rPr>
      </w:pPr>
      <w:r>
        <w:rPr>
          <w:rFonts w:ascii="Times New Roman" w:hAnsi="Times New Roman"/>
        </w:rPr>
        <w:t>Dokumentacja</w:t>
      </w:r>
      <w:r w:rsidR="00691B43">
        <w:rPr>
          <w:rFonts w:ascii="Times New Roman" w:hAnsi="Times New Roman"/>
        </w:rPr>
        <w:t xml:space="preserve"> techniczna powykonawcza oraz</w:t>
      </w:r>
      <w:r>
        <w:rPr>
          <w:rFonts w:ascii="Times New Roman" w:hAnsi="Times New Roman"/>
        </w:rPr>
        <w:t xml:space="preserve"> audyt energetyczny ex-</w:t>
      </w:r>
      <w:proofErr w:type="spellStart"/>
      <w:r>
        <w:rPr>
          <w:rFonts w:ascii="Times New Roman" w:hAnsi="Times New Roman"/>
        </w:rPr>
        <w:t>ante</w:t>
      </w:r>
      <w:proofErr w:type="spellEnd"/>
      <w:r>
        <w:rPr>
          <w:rFonts w:ascii="Times New Roman" w:hAnsi="Times New Roman"/>
        </w:rPr>
        <w:t xml:space="preserve"> Projektu są dostępne do wglądu w siedzibie Izby Administracji Skarbowej w Kielcach przy </w:t>
      </w:r>
      <w:r w:rsidR="00DD7EAC">
        <w:rPr>
          <w:rFonts w:ascii="Times New Roman" w:hAnsi="Times New Roman"/>
        </w:rPr>
        <w:br/>
      </w:r>
      <w:r>
        <w:rPr>
          <w:rFonts w:ascii="Times New Roman" w:hAnsi="Times New Roman"/>
        </w:rPr>
        <w:t>ul. Sandomierskiej 105.</w:t>
      </w:r>
    </w:p>
    <w:p w:rsidR="00546139" w:rsidRDefault="00546139" w:rsidP="008245F5">
      <w:pPr>
        <w:pStyle w:val="Akapitzlist"/>
        <w:numPr>
          <w:ilvl w:val="0"/>
          <w:numId w:val="3"/>
        </w:numPr>
        <w:tabs>
          <w:tab w:val="left" w:pos="10065"/>
        </w:tabs>
        <w:spacing w:after="8" w:line="276" w:lineRule="auto"/>
        <w:ind w:left="426" w:right="43" w:hanging="426"/>
        <w:jc w:val="both"/>
        <w:rPr>
          <w:rFonts w:ascii="Times New Roman" w:hAnsi="Times New Roman"/>
        </w:rPr>
      </w:pPr>
      <w:r>
        <w:rPr>
          <w:rFonts w:ascii="Times New Roman" w:hAnsi="Times New Roman"/>
        </w:rPr>
        <w:t xml:space="preserve">Przez audyt energetyczny ex-post należy rozumieć </w:t>
      </w:r>
      <w:r w:rsidR="00C77852">
        <w:rPr>
          <w:rFonts w:ascii="Times New Roman" w:hAnsi="Times New Roman"/>
        </w:rPr>
        <w:t>raport obejmujący zakresem wszystkie faktycznie wykonane prace w ramach kompleksowej modernizacji energetycznej budynków, na który składają się:</w:t>
      </w:r>
    </w:p>
    <w:p w:rsidR="00C77852" w:rsidRDefault="00C77852" w:rsidP="00C77852">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zestawienie prac</w:t>
      </w:r>
      <w:r w:rsidR="00464662">
        <w:rPr>
          <w:rFonts w:ascii="Times New Roman" w:hAnsi="Times New Roman"/>
        </w:rPr>
        <w:t xml:space="preserve"> wykonanych</w:t>
      </w:r>
      <w:r>
        <w:rPr>
          <w:rFonts w:ascii="Times New Roman" w:hAnsi="Times New Roman"/>
        </w:rPr>
        <w:t>,</w:t>
      </w:r>
    </w:p>
    <w:p w:rsidR="00C77852" w:rsidRDefault="00C77852" w:rsidP="00C77852">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próba szczelności budynku (przeprowadzona zgodnie z Polską Normą),</w:t>
      </w:r>
    </w:p>
    <w:p w:rsidR="00C77852" w:rsidRPr="00C77852" w:rsidRDefault="00C77852" w:rsidP="00C77852">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 xml:space="preserve">badania termowizyjne budynku i instalacji (wraz z raportem z badań w formie raportu termograficznego) wykonane w odpowiednich warunkach, zgodnie z zasadami przeprowadzenia badań określonych w normach PN-EN 13187 oraz PN-EN 13829. </w:t>
      </w:r>
      <w:r w:rsidRPr="00C77852">
        <w:rPr>
          <w:rFonts w:ascii="Times New Roman" w:hAnsi="Times New Roman"/>
        </w:rPr>
        <w:t>Na kontrolę termograficzną powinno składać się:</w:t>
      </w:r>
    </w:p>
    <w:p w:rsidR="00C77852" w:rsidRDefault="00C77852" w:rsidP="00C77852">
      <w:pPr>
        <w:tabs>
          <w:tab w:val="left" w:pos="10065"/>
        </w:tabs>
        <w:spacing w:after="8" w:line="276" w:lineRule="auto"/>
        <w:ind w:left="1134" w:right="43" w:hanging="283"/>
        <w:jc w:val="both"/>
        <w:rPr>
          <w:rFonts w:ascii="Times New Roman" w:hAnsi="Times New Roman"/>
        </w:rPr>
      </w:pPr>
      <w:r>
        <w:rPr>
          <w:rFonts w:ascii="Times New Roman" w:hAnsi="Times New Roman"/>
        </w:rPr>
        <w:t xml:space="preserve">- </w:t>
      </w:r>
      <w:r w:rsidRPr="00C77852">
        <w:rPr>
          <w:rFonts w:ascii="Times New Roman" w:hAnsi="Times New Roman"/>
        </w:rPr>
        <w:t>określenie rozkładu temperatury na powierzchni obudowy budynku (badania termowizyjne),</w:t>
      </w:r>
    </w:p>
    <w:p w:rsidR="00C77852" w:rsidRDefault="00C77852" w:rsidP="00C77852">
      <w:pPr>
        <w:tabs>
          <w:tab w:val="left" w:pos="10065"/>
        </w:tabs>
        <w:spacing w:after="8" w:line="276" w:lineRule="auto"/>
        <w:ind w:left="1134" w:right="43" w:hanging="283"/>
        <w:jc w:val="both"/>
        <w:rPr>
          <w:rFonts w:ascii="Times New Roman" w:hAnsi="Times New Roman"/>
        </w:rPr>
      </w:pPr>
      <w:r>
        <w:rPr>
          <w:rFonts w:ascii="Times New Roman" w:hAnsi="Times New Roman"/>
        </w:rPr>
        <w:t xml:space="preserve">- </w:t>
      </w:r>
      <w:r w:rsidRPr="00C77852">
        <w:rPr>
          <w:rFonts w:ascii="Times New Roman" w:hAnsi="Times New Roman"/>
        </w:rPr>
        <w:t>stwierdzenie, czy rozkład jest prawidłowy,</w:t>
      </w:r>
    </w:p>
    <w:p w:rsidR="00C77852" w:rsidRPr="00C77852" w:rsidRDefault="00C77852" w:rsidP="00C77852">
      <w:pPr>
        <w:tabs>
          <w:tab w:val="left" w:pos="10065"/>
        </w:tabs>
        <w:spacing w:after="8" w:line="276" w:lineRule="auto"/>
        <w:ind w:left="1134" w:right="43" w:hanging="283"/>
        <w:jc w:val="both"/>
        <w:rPr>
          <w:rFonts w:ascii="Times New Roman" w:hAnsi="Times New Roman"/>
        </w:rPr>
      </w:pPr>
      <w:r>
        <w:rPr>
          <w:rFonts w:ascii="Times New Roman" w:hAnsi="Times New Roman"/>
        </w:rPr>
        <w:t xml:space="preserve">- </w:t>
      </w:r>
      <w:r w:rsidRPr="00C77852">
        <w:rPr>
          <w:rFonts w:ascii="Times New Roman" w:hAnsi="Times New Roman"/>
        </w:rPr>
        <w:t>w przypadku wykrycia nieprawidłowości, oszacowanie typu i stopnia defektów;</w:t>
      </w:r>
    </w:p>
    <w:p w:rsidR="00C77852" w:rsidRDefault="00C77852" w:rsidP="00C77852">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 xml:space="preserve">inne badania i opracowania o charakterze technicznym, jeżeli jest to niezbędne do </w:t>
      </w:r>
      <w:r w:rsidR="00691B43">
        <w:rPr>
          <w:rFonts w:ascii="Times New Roman" w:hAnsi="Times New Roman"/>
        </w:rPr>
        <w:t>potwierdzenia</w:t>
      </w:r>
      <w:r>
        <w:rPr>
          <w:rFonts w:ascii="Times New Roman" w:hAnsi="Times New Roman"/>
        </w:rPr>
        <w:t xml:space="preserve"> uzyskanego efektu energetycznego i </w:t>
      </w:r>
      <w:r w:rsidR="00691B43">
        <w:rPr>
          <w:rFonts w:ascii="Times New Roman" w:hAnsi="Times New Roman"/>
        </w:rPr>
        <w:t>ekologicznego</w:t>
      </w:r>
      <w:r>
        <w:rPr>
          <w:rFonts w:ascii="Times New Roman" w:hAnsi="Times New Roman"/>
        </w:rPr>
        <w:t>,</w:t>
      </w:r>
    </w:p>
    <w:p w:rsidR="00C77852" w:rsidRPr="00691B43" w:rsidRDefault="00691B43" w:rsidP="00691B43">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audyt energetyczny wykonany tą samą metod</w:t>
      </w:r>
      <w:r w:rsidR="008419B0">
        <w:rPr>
          <w:rFonts w:ascii="Times New Roman" w:hAnsi="Times New Roman"/>
        </w:rPr>
        <w:t>ą</w:t>
      </w:r>
      <w:r>
        <w:rPr>
          <w:rFonts w:ascii="Times New Roman" w:hAnsi="Times New Roman"/>
        </w:rPr>
        <w:t>, jaka jest określona dla sporządzenia audytu energetycznego ex-</w:t>
      </w:r>
      <w:proofErr w:type="spellStart"/>
      <w:r>
        <w:rPr>
          <w:rFonts w:ascii="Times New Roman" w:hAnsi="Times New Roman"/>
        </w:rPr>
        <w:t>ante</w:t>
      </w:r>
      <w:proofErr w:type="spellEnd"/>
      <w:r>
        <w:rPr>
          <w:rFonts w:ascii="Times New Roman" w:hAnsi="Times New Roman"/>
        </w:rPr>
        <w:t xml:space="preserve"> – dla całego zakresu rzeczowego projektu, </w:t>
      </w:r>
      <w:r w:rsidR="00DD7EAC">
        <w:rPr>
          <w:rFonts w:ascii="Times New Roman" w:hAnsi="Times New Roman"/>
        </w:rPr>
        <w:br/>
      </w:r>
      <w:r>
        <w:rPr>
          <w:rFonts w:ascii="Times New Roman" w:hAnsi="Times New Roman"/>
        </w:rPr>
        <w:t>z wyodrębnionym zmienionym zakresem rzeczowym.</w:t>
      </w:r>
      <w:r w:rsidR="00C77852" w:rsidRPr="00691B43">
        <w:rPr>
          <w:rFonts w:ascii="Times New Roman" w:hAnsi="Times New Roman"/>
        </w:rPr>
        <w:t xml:space="preserve"> </w:t>
      </w:r>
    </w:p>
    <w:p w:rsidR="007077DD" w:rsidRDefault="00691B43" w:rsidP="008245F5">
      <w:pPr>
        <w:pStyle w:val="Akapitzlist"/>
        <w:numPr>
          <w:ilvl w:val="0"/>
          <w:numId w:val="3"/>
        </w:numPr>
        <w:tabs>
          <w:tab w:val="left" w:pos="10065"/>
        </w:tabs>
        <w:spacing w:after="8" w:line="276" w:lineRule="auto"/>
        <w:ind w:left="426" w:right="43" w:hanging="426"/>
        <w:jc w:val="both"/>
        <w:rPr>
          <w:rFonts w:ascii="Times New Roman" w:hAnsi="Times New Roman"/>
        </w:rPr>
      </w:pPr>
      <w:r>
        <w:rPr>
          <w:rFonts w:ascii="Times New Roman" w:hAnsi="Times New Roman"/>
        </w:rPr>
        <w:t xml:space="preserve">Przedmiot zamówienia ma na celu ocenę spełnienia założeń i uzyskania przewidzianych </w:t>
      </w:r>
      <w:r w:rsidR="00DD7EAC">
        <w:rPr>
          <w:rFonts w:ascii="Times New Roman" w:hAnsi="Times New Roman"/>
        </w:rPr>
        <w:br/>
      </w:r>
      <w:r>
        <w:rPr>
          <w:rFonts w:ascii="Times New Roman" w:hAnsi="Times New Roman"/>
        </w:rPr>
        <w:t>w umowie o dofinansowanie, wskazanych poniżej, wartości następujących wskaźników rezultatu:</w:t>
      </w:r>
    </w:p>
    <w:p w:rsidR="00691B43" w:rsidRDefault="00464662" w:rsidP="009B5998">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z</w:t>
      </w:r>
      <w:r w:rsidR="00691B43">
        <w:rPr>
          <w:rFonts w:ascii="Times New Roman" w:hAnsi="Times New Roman"/>
        </w:rPr>
        <w:t>mniejszenie zużycia energii pierwotnej – wartość docelowa: 920,74 GJ/rok,</w:t>
      </w:r>
    </w:p>
    <w:p w:rsidR="00691B43" w:rsidRDefault="00464662" w:rsidP="009B5998">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s</w:t>
      </w:r>
      <w:r w:rsidR="00691B43">
        <w:rPr>
          <w:rFonts w:ascii="Times New Roman" w:hAnsi="Times New Roman"/>
        </w:rPr>
        <w:t xml:space="preserve">zacowany </w:t>
      </w:r>
      <w:r w:rsidR="009B5998">
        <w:rPr>
          <w:rFonts w:ascii="Times New Roman" w:hAnsi="Times New Roman"/>
        </w:rPr>
        <w:t>roczny</w:t>
      </w:r>
      <w:r w:rsidR="00691B43">
        <w:rPr>
          <w:rFonts w:ascii="Times New Roman" w:hAnsi="Times New Roman"/>
        </w:rPr>
        <w:t xml:space="preserve"> </w:t>
      </w:r>
      <w:r w:rsidR="009B5998">
        <w:rPr>
          <w:rFonts w:ascii="Times New Roman" w:hAnsi="Times New Roman"/>
        </w:rPr>
        <w:t>spadek</w:t>
      </w:r>
      <w:r w:rsidR="00691B43">
        <w:rPr>
          <w:rFonts w:ascii="Times New Roman" w:hAnsi="Times New Roman"/>
        </w:rPr>
        <w:t xml:space="preserve"> emisji gazów cieplarnianych (CI) – wartość docelowa: 53,70 tony równoważnika CO2,</w:t>
      </w:r>
    </w:p>
    <w:p w:rsidR="00691B43" w:rsidRDefault="00464662" w:rsidP="009B5998">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z</w:t>
      </w:r>
      <w:r w:rsidR="00691B43">
        <w:rPr>
          <w:rFonts w:ascii="Times New Roman" w:hAnsi="Times New Roman"/>
        </w:rPr>
        <w:t>mniejszenie zużycia energii końcowej – wartość docelowa – 687,96 GJ/rok,</w:t>
      </w:r>
    </w:p>
    <w:p w:rsidR="00691B43" w:rsidRDefault="00464662" w:rsidP="009B5998">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i</w:t>
      </w:r>
      <w:r w:rsidR="00691B43">
        <w:rPr>
          <w:rFonts w:ascii="Times New Roman" w:hAnsi="Times New Roman"/>
        </w:rPr>
        <w:t>lość zaoszczędzonej energii elektrycznej – wartość docelowa: 23,97 MWh/rok,</w:t>
      </w:r>
    </w:p>
    <w:p w:rsidR="00691B43" w:rsidRDefault="00464662" w:rsidP="009B5998">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i</w:t>
      </w:r>
      <w:r w:rsidR="00691B43">
        <w:rPr>
          <w:rFonts w:ascii="Times New Roman" w:hAnsi="Times New Roman"/>
        </w:rPr>
        <w:t xml:space="preserve">lość </w:t>
      </w:r>
      <w:r w:rsidR="009B5998">
        <w:rPr>
          <w:rFonts w:ascii="Times New Roman" w:hAnsi="Times New Roman"/>
        </w:rPr>
        <w:t>zaoszczędzonej</w:t>
      </w:r>
      <w:r w:rsidR="00691B43">
        <w:rPr>
          <w:rFonts w:ascii="Times New Roman" w:hAnsi="Times New Roman"/>
        </w:rPr>
        <w:t xml:space="preserve"> energii </w:t>
      </w:r>
      <w:r w:rsidR="009B5998">
        <w:rPr>
          <w:rFonts w:ascii="Times New Roman" w:hAnsi="Times New Roman"/>
        </w:rPr>
        <w:t>cieplnej</w:t>
      </w:r>
      <w:r w:rsidR="00691B43">
        <w:rPr>
          <w:rFonts w:ascii="Times New Roman" w:hAnsi="Times New Roman"/>
        </w:rPr>
        <w:t xml:space="preserve"> – wartość docelowa 601,65 GJ/rok,</w:t>
      </w:r>
    </w:p>
    <w:p w:rsidR="00691B43" w:rsidRDefault="00464662" w:rsidP="009B5998">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z</w:t>
      </w:r>
      <w:r w:rsidR="00691B43">
        <w:rPr>
          <w:rFonts w:ascii="Times New Roman" w:hAnsi="Times New Roman"/>
        </w:rPr>
        <w:t>mniejszenie rocznego zużycia energii pierwotnej w budynkach publicznych (CI) – wartość docelowa: 255 761,11 kWh/rok,</w:t>
      </w:r>
    </w:p>
    <w:p w:rsidR="007021F9" w:rsidRPr="007021F9" w:rsidRDefault="00464662" w:rsidP="007021F9">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s</w:t>
      </w:r>
      <w:r w:rsidR="00691B43">
        <w:rPr>
          <w:rFonts w:ascii="Times New Roman" w:hAnsi="Times New Roman"/>
        </w:rPr>
        <w:t>padek emisji pyłu – wartość docelowa: 0,01 Mg/rok.</w:t>
      </w:r>
    </w:p>
    <w:p w:rsidR="007021F9" w:rsidRPr="007021F9" w:rsidRDefault="007021F9" w:rsidP="007021F9">
      <w:pPr>
        <w:pStyle w:val="Akapitzlist"/>
        <w:numPr>
          <w:ilvl w:val="0"/>
          <w:numId w:val="3"/>
        </w:numPr>
        <w:tabs>
          <w:tab w:val="left" w:pos="10065"/>
        </w:tabs>
        <w:spacing w:after="8" w:line="276" w:lineRule="auto"/>
        <w:ind w:left="426" w:right="43" w:hanging="426"/>
        <w:jc w:val="both"/>
        <w:rPr>
          <w:rFonts w:ascii="Times New Roman" w:hAnsi="Times New Roman"/>
        </w:rPr>
      </w:pPr>
      <w:r>
        <w:rPr>
          <w:rFonts w:ascii="Times New Roman" w:hAnsi="Times New Roman"/>
        </w:rPr>
        <w:lastRenderedPageBreak/>
        <w:t xml:space="preserve">W </w:t>
      </w:r>
      <w:r w:rsidR="004C48F4">
        <w:rPr>
          <w:rFonts w:ascii="Times New Roman" w:hAnsi="Times New Roman"/>
        </w:rPr>
        <w:t xml:space="preserve">wykonanym </w:t>
      </w:r>
      <w:r>
        <w:rPr>
          <w:rFonts w:ascii="Times New Roman" w:hAnsi="Times New Roman"/>
        </w:rPr>
        <w:t>audycie energetycznym należy podać osiągnięte w wyniku termomodernizacji wskaźniki produktu i rezultatu bezpośredniego i porównać je ze wskaźnikami określonymi w audycie ex-</w:t>
      </w:r>
      <w:proofErr w:type="spellStart"/>
      <w:r>
        <w:rPr>
          <w:rFonts w:ascii="Times New Roman" w:hAnsi="Times New Roman"/>
        </w:rPr>
        <w:t>ante</w:t>
      </w:r>
      <w:proofErr w:type="spellEnd"/>
      <w:r>
        <w:rPr>
          <w:rFonts w:ascii="Times New Roman" w:hAnsi="Times New Roman"/>
        </w:rPr>
        <w:t xml:space="preserve">, które zostały zgłoszone do Narodowego Funduszu Ochrony Środowiska i Gospodarki Wodnej w umowie o dofinansowanie nr POIS.01.03.01-00-0086/17-00 z dnia 31 maja </w:t>
      </w:r>
      <w:r w:rsidR="00464662">
        <w:rPr>
          <w:rFonts w:ascii="Times New Roman" w:hAnsi="Times New Roman"/>
        </w:rPr>
        <w:t>2020 r. i aneksach do tej umowy, o których mowa w ust. 7.</w:t>
      </w:r>
    </w:p>
    <w:p w:rsidR="009B5998" w:rsidRDefault="009B5998" w:rsidP="009B5998">
      <w:pPr>
        <w:pStyle w:val="Akapitzlist"/>
        <w:numPr>
          <w:ilvl w:val="0"/>
          <w:numId w:val="3"/>
        </w:numPr>
        <w:tabs>
          <w:tab w:val="left" w:pos="10065"/>
        </w:tabs>
        <w:spacing w:after="8" w:line="276" w:lineRule="auto"/>
        <w:ind w:left="426" w:right="43" w:hanging="426"/>
        <w:jc w:val="both"/>
        <w:rPr>
          <w:rFonts w:ascii="Times New Roman" w:hAnsi="Times New Roman"/>
        </w:rPr>
      </w:pPr>
      <w:r>
        <w:rPr>
          <w:rFonts w:ascii="Times New Roman" w:hAnsi="Times New Roman"/>
        </w:rPr>
        <w:t>Dane dotyczące budynku:</w:t>
      </w:r>
    </w:p>
    <w:p w:rsidR="009B5998" w:rsidRDefault="009B5998" w:rsidP="009B5998">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adres: ul. Wesoła 56 Kielce,</w:t>
      </w:r>
    </w:p>
    <w:p w:rsidR="009B5998" w:rsidRDefault="009B5998" w:rsidP="009B5998">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rodzaj budynku: biurowy, użyteczności publicznej,</w:t>
      </w:r>
    </w:p>
    <w:p w:rsidR="009B5998" w:rsidRDefault="009B5998" w:rsidP="009B5998">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kubatura części ogrzewanej: 3 880,34 m²,</w:t>
      </w:r>
    </w:p>
    <w:p w:rsidR="009B5998" w:rsidRDefault="009B5998" w:rsidP="009B5998">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powierzchnia użytkowa budynku: 1 439,16 m²,</w:t>
      </w:r>
    </w:p>
    <w:p w:rsidR="009B5998" w:rsidRDefault="009B5998" w:rsidP="009B5998">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powierzchnia zabudowy: 363,00 m²,</w:t>
      </w:r>
    </w:p>
    <w:p w:rsidR="009B5998" w:rsidRDefault="009B5998" w:rsidP="009B5998">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 xml:space="preserve">ilość kondygnacji: 5, </w:t>
      </w:r>
    </w:p>
    <w:p w:rsidR="00C7077B" w:rsidRPr="007021F9" w:rsidRDefault="009B5998" w:rsidP="007021F9">
      <w:pPr>
        <w:pStyle w:val="Akapitzlist"/>
        <w:numPr>
          <w:ilvl w:val="1"/>
          <w:numId w:val="3"/>
        </w:numPr>
        <w:tabs>
          <w:tab w:val="left" w:pos="10065"/>
        </w:tabs>
        <w:spacing w:after="8" w:line="276" w:lineRule="auto"/>
        <w:ind w:left="851" w:right="43" w:hanging="425"/>
        <w:jc w:val="both"/>
        <w:rPr>
          <w:rFonts w:ascii="Times New Roman" w:hAnsi="Times New Roman"/>
        </w:rPr>
      </w:pPr>
      <w:r>
        <w:rPr>
          <w:rFonts w:ascii="Times New Roman" w:hAnsi="Times New Roman"/>
        </w:rPr>
        <w:t>rodzaj systemu grzewczego budynku: ogrzewanie centralne z lokalnego źródła ciepła usytuowanego w ogrzewanych budynku – kotłowani gazowa.</w:t>
      </w:r>
    </w:p>
    <w:p w:rsidR="00C25C09" w:rsidRDefault="00464662" w:rsidP="008245F5">
      <w:pPr>
        <w:pStyle w:val="Akapitzlist"/>
        <w:numPr>
          <w:ilvl w:val="0"/>
          <w:numId w:val="3"/>
        </w:numPr>
        <w:tabs>
          <w:tab w:val="left" w:pos="10065"/>
        </w:tabs>
        <w:spacing w:after="8" w:line="276" w:lineRule="auto"/>
        <w:ind w:left="426" w:right="43" w:hanging="426"/>
        <w:jc w:val="both"/>
        <w:rPr>
          <w:rFonts w:ascii="Times New Roman" w:hAnsi="Times New Roman"/>
        </w:rPr>
      </w:pPr>
      <w:r>
        <w:rPr>
          <w:rFonts w:ascii="Times New Roman" w:hAnsi="Times New Roman"/>
        </w:rPr>
        <w:t xml:space="preserve">Wszystkie opracowania wykonane w ramach przedmiotu umowy należy sporządzić </w:t>
      </w:r>
      <w:r w:rsidR="009B5998">
        <w:rPr>
          <w:rFonts w:ascii="Times New Roman" w:hAnsi="Times New Roman"/>
        </w:rPr>
        <w:t>w języku polskim.</w:t>
      </w:r>
    </w:p>
    <w:p w:rsidR="009B5998" w:rsidRDefault="009B5998" w:rsidP="008245F5">
      <w:pPr>
        <w:pStyle w:val="Akapitzlist"/>
        <w:numPr>
          <w:ilvl w:val="0"/>
          <w:numId w:val="3"/>
        </w:numPr>
        <w:tabs>
          <w:tab w:val="left" w:pos="10065"/>
        </w:tabs>
        <w:spacing w:after="8" w:line="276" w:lineRule="auto"/>
        <w:ind w:left="426" w:right="43" w:hanging="426"/>
        <w:jc w:val="both"/>
        <w:rPr>
          <w:rFonts w:ascii="Times New Roman" w:hAnsi="Times New Roman"/>
        </w:rPr>
      </w:pPr>
      <w:r>
        <w:rPr>
          <w:rFonts w:ascii="Times New Roman" w:hAnsi="Times New Roman"/>
        </w:rPr>
        <w:t xml:space="preserve">Przed złożeniem oferty zaleca się przeprowadzenie wizji lokalnej na obiekcie i zapoznanie </w:t>
      </w:r>
      <w:r w:rsidR="00DD7EAC">
        <w:rPr>
          <w:rFonts w:ascii="Times New Roman" w:hAnsi="Times New Roman"/>
        </w:rPr>
        <w:br/>
      </w:r>
      <w:r>
        <w:rPr>
          <w:rFonts w:ascii="Times New Roman" w:hAnsi="Times New Roman"/>
        </w:rPr>
        <w:t xml:space="preserve">z dokumentacją udostępnioną przez Zamawiającego, o której mowa w ust. 5 pkt 8. Przeprowadzenie wizji lokalnej budynku możliwe po uprzednim uzgodnieniu terminu </w:t>
      </w:r>
      <w:r w:rsidR="00DD7EAC">
        <w:rPr>
          <w:rFonts w:ascii="Times New Roman" w:hAnsi="Times New Roman"/>
        </w:rPr>
        <w:br/>
      </w:r>
      <w:r>
        <w:rPr>
          <w:rFonts w:ascii="Times New Roman" w:hAnsi="Times New Roman"/>
        </w:rPr>
        <w:t xml:space="preserve">z pracownikiem Zamawiającego, Panią Pauliną Musiał, 41 3642647, </w:t>
      </w:r>
      <w:hyperlink r:id="rId14" w:history="1">
        <w:r w:rsidR="00464662" w:rsidRPr="00BD388E">
          <w:rPr>
            <w:rStyle w:val="Hipercze"/>
            <w:rFonts w:ascii="Times New Roman" w:hAnsi="Times New Roman"/>
          </w:rPr>
          <w:t>paulina.musial@mf.gov.pl</w:t>
        </w:r>
      </w:hyperlink>
      <w:r>
        <w:rPr>
          <w:rFonts w:ascii="Times New Roman" w:hAnsi="Times New Roman"/>
        </w:rPr>
        <w:t>.</w:t>
      </w:r>
    </w:p>
    <w:p w:rsidR="000C2C29" w:rsidRPr="007021F9" w:rsidRDefault="009B5998" w:rsidP="007021F9">
      <w:pPr>
        <w:pStyle w:val="Akapitzlist"/>
        <w:numPr>
          <w:ilvl w:val="0"/>
          <w:numId w:val="3"/>
        </w:numPr>
        <w:tabs>
          <w:tab w:val="left" w:pos="10065"/>
        </w:tabs>
        <w:spacing w:after="8" w:line="276" w:lineRule="auto"/>
        <w:ind w:left="426" w:right="43" w:hanging="426"/>
        <w:jc w:val="both"/>
        <w:rPr>
          <w:rFonts w:ascii="Times New Roman" w:hAnsi="Times New Roman"/>
        </w:rPr>
      </w:pPr>
      <w:r>
        <w:rPr>
          <w:rFonts w:ascii="Times New Roman" w:hAnsi="Times New Roman"/>
        </w:rPr>
        <w:t xml:space="preserve">Opracowany audyt energetyczny należy dostarczyć do siedziby </w:t>
      </w:r>
      <w:r w:rsidR="000C2C29">
        <w:rPr>
          <w:rFonts w:ascii="Times New Roman" w:hAnsi="Times New Roman"/>
        </w:rPr>
        <w:t>Zamawiającego</w:t>
      </w:r>
      <w:r>
        <w:rPr>
          <w:rFonts w:ascii="Times New Roman" w:hAnsi="Times New Roman"/>
        </w:rPr>
        <w:t xml:space="preserve"> w 3 egzemplarzach w formie papierowej oraz w formie </w:t>
      </w:r>
      <w:r w:rsidR="000C2C29">
        <w:rPr>
          <w:rFonts w:ascii="Times New Roman" w:hAnsi="Times New Roman"/>
        </w:rPr>
        <w:t>elektronicznej</w:t>
      </w:r>
      <w:r>
        <w:rPr>
          <w:rFonts w:ascii="Times New Roman" w:hAnsi="Times New Roman"/>
        </w:rPr>
        <w:t xml:space="preserve"> na nośniku CD, DVD lub USB w wersji edytowalnej (odpowiednio w programach Microsoft Excel, Microsoft Wor</w:t>
      </w:r>
      <w:r w:rsidR="000C2C29">
        <w:rPr>
          <w:rFonts w:ascii="Times New Roman" w:hAnsi="Times New Roman"/>
        </w:rPr>
        <w:t xml:space="preserve">d) </w:t>
      </w:r>
      <w:r w:rsidR="00DD7EAC">
        <w:rPr>
          <w:rFonts w:ascii="Times New Roman" w:hAnsi="Times New Roman"/>
        </w:rPr>
        <w:br/>
      </w:r>
      <w:r w:rsidR="000C2C29">
        <w:rPr>
          <w:rFonts w:ascii="Times New Roman" w:hAnsi="Times New Roman"/>
        </w:rPr>
        <w:t>i</w:t>
      </w:r>
      <w:r>
        <w:rPr>
          <w:rFonts w:ascii="Times New Roman" w:hAnsi="Times New Roman"/>
        </w:rPr>
        <w:t xml:space="preserve"> w </w:t>
      </w:r>
      <w:r w:rsidR="000C2C29">
        <w:rPr>
          <w:rFonts w:ascii="Times New Roman" w:hAnsi="Times New Roman"/>
        </w:rPr>
        <w:t>formacie</w:t>
      </w:r>
      <w:r>
        <w:rPr>
          <w:rFonts w:ascii="Times New Roman" w:hAnsi="Times New Roman"/>
        </w:rPr>
        <w:t xml:space="preserve"> PDF.</w:t>
      </w:r>
    </w:p>
    <w:p w:rsidR="000C2C29" w:rsidRPr="006E2283" w:rsidRDefault="000C2C29" w:rsidP="008245F5">
      <w:pPr>
        <w:pStyle w:val="Akapitzlist"/>
        <w:spacing w:after="240" w:line="276" w:lineRule="auto"/>
        <w:ind w:left="0"/>
        <w:jc w:val="both"/>
        <w:rPr>
          <w:rFonts w:ascii="Times New Roman" w:hAnsi="Times New Roman"/>
          <w:b/>
        </w:rPr>
      </w:pPr>
    </w:p>
    <w:p w:rsidR="00751B82" w:rsidRPr="006E2283" w:rsidRDefault="00330065" w:rsidP="008245F5">
      <w:pPr>
        <w:pStyle w:val="Akapitzlist"/>
        <w:numPr>
          <w:ilvl w:val="0"/>
          <w:numId w:val="1"/>
        </w:numPr>
        <w:spacing w:before="240" w:line="276" w:lineRule="auto"/>
        <w:ind w:left="426" w:hanging="426"/>
        <w:jc w:val="both"/>
        <w:rPr>
          <w:rFonts w:ascii="Times New Roman" w:hAnsi="Times New Roman"/>
          <w:b/>
        </w:rPr>
      </w:pPr>
      <w:r w:rsidRPr="006E2283">
        <w:rPr>
          <w:rFonts w:ascii="Times New Roman" w:hAnsi="Times New Roman"/>
          <w:b/>
        </w:rPr>
        <w:t>INFORMACJA O PROWADZONYM POSTĘPOWANIU I STOSOWANIU PRZEPISÓW</w:t>
      </w:r>
    </w:p>
    <w:p w:rsidR="00174D43" w:rsidRPr="006E2283" w:rsidRDefault="00330065" w:rsidP="008245F5">
      <w:pPr>
        <w:spacing w:after="240" w:line="276" w:lineRule="auto"/>
        <w:ind w:right="43"/>
        <w:jc w:val="both"/>
        <w:rPr>
          <w:rFonts w:ascii="Times New Roman" w:hAnsi="Times New Roman"/>
        </w:rPr>
      </w:pPr>
      <w:r w:rsidRPr="006E2283">
        <w:rPr>
          <w:rFonts w:ascii="Times New Roman" w:hAnsi="Times New Roman"/>
        </w:rPr>
        <w:t xml:space="preserve">Zamówienie publiczne o wartości nieprzekraczającej wyrażonej w złotych równowartości kwoty </w:t>
      </w:r>
      <w:r w:rsidRPr="006E2283">
        <w:rPr>
          <w:rFonts w:ascii="Times New Roman" w:hAnsi="Times New Roman"/>
        </w:rPr>
        <w:br/>
        <w:t>30 000 euro. Zgodnie z art. 4 pkt. 8 ustawy z dnia 29 stycznia 2004 r. Prawo zamówień publicznych (</w:t>
      </w:r>
      <w:proofErr w:type="spellStart"/>
      <w:r w:rsidRPr="006E2283">
        <w:rPr>
          <w:rFonts w:ascii="Times New Roman" w:hAnsi="Times New Roman"/>
        </w:rPr>
        <w:t>t.j</w:t>
      </w:r>
      <w:proofErr w:type="spellEnd"/>
      <w:r w:rsidRPr="006E2283">
        <w:rPr>
          <w:rFonts w:ascii="Times New Roman" w:hAnsi="Times New Roman"/>
        </w:rPr>
        <w:t>. Dz. U. z 201</w:t>
      </w:r>
      <w:r w:rsidR="00610180">
        <w:rPr>
          <w:rFonts w:ascii="Times New Roman" w:hAnsi="Times New Roman"/>
        </w:rPr>
        <w:t>9</w:t>
      </w:r>
      <w:r w:rsidRPr="006E2283">
        <w:rPr>
          <w:rFonts w:ascii="Times New Roman" w:hAnsi="Times New Roman"/>
        </w:rPr>
        <w:t xml:space="preserve"> r. poz. </w:t>
      </w:r>
      <w:r w:rsidR="00610180">
        <w:rPr>
          <w:rFonts w:ascii="Times New Roman" w:hAnsi="Times New Roman"/>
        </w:rPr>
        <w:t>1843</w:t>
      </w:r>
      <w:r w:rsidR="00F15ADC" w:rsidRPr="006E2283">
        <w:rPr>
          <w:rFonts w:ascii="Times New Roman" w:hAnsi="Times New Roman"/>
        </w:rPr>
        <w:t xml:space="preserve"> </w:t>
      </w:r>
      <w:r w:rsidR="00871F9F" w:rsidRPr="006E2283">
        <w:rPr>
          <w:rFonts w:ascii="Times New Roman" w:hAnsi="Times New Roman"/>
        </w:rPr>
        <w:t xml:space="preserve">z </w:t>
      </w:r>
      <w:proofErr w:type="spellStart"/>
      <w:r w:rsidR="00354F99" w:rsidRPr="006E2283">
        <w:rPr>
          <w:rFonts w:ascii="Times New Roman" w:hAnsi="Times New Roman"/>
        </w:rPr>
        <w:t>późn</w:t>
      </w:r>
      <w:proofErr w:type="spellEnd"/>
      <w:r w:rsidR="00354F99" w:rsidRPr="006E2283">
        <w:rPr>
          <w:rFonts w:ascii="Times New Roman" w:hAnsi="Times New Roman"/>
        </w:rPr>
        <w:t xml:space="preserve">. </w:t>
      </w:r>
      <w:r w:rsidR="00871F9F" w:rsidRPr="006E2283">
        <w:rPr>
          <w:rFonts w:ascii="Times New Roman" w:hAnsi="Times New Roman"/>
        </w:rPr>
        <w:t>zm.</w:t>
      </w:r>
      <w:r w:rsidRPr="006E2283">
        <w:rPr>
          <w:rFonts w:ascii="Times New Roman" w:hAnsi="Times New Roman"/>
        </w:rPr>
        <w:t xml:space="preserve">) nie stosuje się przepisów w/w ustawy. </w:t>
      </w:r>
    </w:p>
    <w:p w:rsidR="00F15ADC" w:rsidRPr="006E2283" w:rsidRDefault="00330065" w:rsidP="008245F5">
      <w:pPr>
        <w:pStyle w:val="Akapitzlist"/>
        <w:numPr>
          <w:ilvl w:val="0"/>
          <w:numId w:val="1"/>
        </w:numPr>
        <w:spacing w:line="276" w:lineRule="auto"/>
        <w:ind w:left="426" w:right="43" w:hanging="426"/>
        <w:jc w:val="both"/>
        <w:rPr>
          <w:rFonts w:ascii="Times New Roman" w:hAnsi="Times New Roman"/>
          <w:b/>
        </w:rPr>
      </w:pPr>
      <w:r w:rsidRPr="006E2283">
        <w:rPr>
          <w:rFonts w:ascii="Times New Roman" w:hAnsi="Times New Roman"/>
          <w:b/>
        </w:rPr>
        <w:t>TERMIN WYKONANIA ZAMÓWIENIA</w:t>
      </w:r>
    </w:p>
    <w:p w:rsidR="00DE0E1F" w:rsidRPr="007021F9" w:rsidRDefault="007021F9" w:rsidP="007021F9">
      <w:pPr>
        <w:spacing w:line="276" w:lineRule="auto"/>
        <w:ind w:right="43"/>
        <w:jc w:val="both"/>
        <w:rPr>
          <w:rFonts w:ascii="Times New Roman" w:hAnsi="Times New Roman"/>
        </w:rPr>
      </w:pPr>
      <w:r w:rsidRPr="007021F9">
        <w:rPr>
          <w:rFonts w:ascii="Times New Roman" w:hAnsi="Times New Roman"/>
        </w:rPr>
        <w:t>Termin realizacji zamówienia wynosi 21 dni kalendarzowych od dnia podpisania umowy.</w:t>
      </w:r>
    </w:p>
    <w:p w:rsidR="00F15ADC" w:rsidRPr="006E2283" w:rsidRDefault="00F15ADC" w:rsidP="008245F5">
      <w:pPr>
        <w:spacing w:line="276" w:lineRule="auto"/>
        <w:rPr>
          <w:rFonts w:ascii="Times New Roman" w:hAnsi="Times New Roman"/>
          <w:b/>
        </w:rPr>
      </w:pPr>
    </w:p>
    <w:p w:rsidR="00330065" w:rsidRPr="006E2283" w:rsidRDefault="00330065" w:rsidP="008245F5">
      <w:pPr>
        <w:pStyle w:val="Akapitzlist"/>
        <w:numPr>
          <w:ilvl w:val="0"/>
          <w:numId w:val="1"/>
        </w:numPr>
        <w:spacing w:line="276" w:lineRule="auto"/>
        <w:ind w:left="426" w:hanging="426"/>
        <w:rPr>
          <w:rFonts w:ascii="Times New Roman" w:hAnsi="Times New Roman"/>
          <w:b/>
        </w:rPr>
      </w:pPr>
      <w:r w:rsidRPr="006E2283">
        <w:rPr>
          <w:rFonts w:ascii="Times New Roman" w:hAnsi="Times New Roman"/>
          <w:b/>
        </w:rPr>
        <w:t>WARUNKI UDZIAŁU W POSTĘPOWANIU</w:t>
      </w:r>
    </w:p>
    <w:p w:rsidR="00CE5AE1" w:rsidRPr="006E2283" w:rsidRDefault="00CE5AE1" w:rsidP="008245F5">
      <w:pPr>
        <w:numPr>
          <w:ilvl w:val="0"/>
          <w:numId w:val="7"/>
        </w:numPr>
        <w:spacing w:after="13" w:line="276" w:lineRule="auto"/>
        <w:ind w:left="284" w:right="160" w:hanging="284"/>
        <w:jc w:val="both"/>
        <w:rPr>
          <w:rFonts w:ascii="Times New Roman" w:hAnsi="Times New Roman"/>
        </w:rPr>
      </w:pPr>
      <w:r w:rsidRPr="006E2283">
        <w:rPr>
          <w:rFonts w:ascii="Times New Roman" w:hAnsi="Times New Roman"/>
        </w:rPr>
        <w:t>O udzielenie zamówienia mogą ubiegać się Wykonawcy, kt</w:t>
      </w:r>
      <w:r w:rsidR="008D49A6" w:rsidRPr="006E2283">
        <w:rPr>
          <w:rFonts w:ascii="Times New Roman" w:hAnsi="Times New Roman"/>
        </w:rPr>
        <w:t>órzy</w:t>
      </w:r>
      <w:r w:rsidRPr="006E2283">
        <w:rPr>
          <w:rFonts w:ascii="Times New Roman" w:hAnsi="Times New Roman"/>
        </w:rPr>
        <w:t xml:space="preserve">: </w:t>
      </w:r>
    </w:p>
    <w:p w:rsidR="006B4645" w:rsidRPr="006E2283" w:rsidRDefault="0002678A" w:rsidP="008245F5">
      <w:pPr>
        <w:pStyle w:val="Default"/>
        <w:numPr>
          <w:ilvl w:val="0"/>
          <w:numId w:val="8"/>
        </w:numPr>
        <w:tabs>
          <w:tab w:val="left" w:pos="10065"/>
        </w:tabs>
        <w:spacing w:line="276" w:lineRule="auto"/>
        <w:ind w:left="709" w:right="43" w:hanging="425"/>
        <w:jc w:val="both"/>
      </w:pPr>
      <w:r w:rsidRPr="006E2283">
        <w:t>z</w:t>
      </w:r>
      <w:r w:rsidR="007A17C0" w:rsidRPr="006E2283">
        <w:t>łoż</w:t>
      </w:r>
      <w:r w:rsidRPr="006E2283">
        <w:t>ą</w:t>
      </w:r>
      <w:r w:rsidR="007A17C0" w:rsidRPr="006E2283">
        <w:t xml:space="preserve"> ważn</w:t>
      </w:r>
      <w:r w:rsidRPr="006E2283">
        <w:t>ą</w:t>
      </w:r>
      <w:r w:rsidR="007A17C0" w:rsidRPr="006E2283">
        <w:t xml:space="preserve"> ofertę zgodną z zasadami określonymi w</w:t>
      </w:r>
      <w:r w:rsidRPr="006E2283">
        <w:t xml:space="preserve"> niniejszym Zapytaniu ofertowym;</w:t>
      </w:r>
    </w:p>
    <w:p w:rsidR="003757A3" w:rsidRPr="00DD7EAC" w:rsidRDefault="00EB4BEB" w:rsidP="00DD7EAC">
      <w:pPr>
        <w:pStyle w:val="Default"/>
        <w:numPr>
          <w:ilvl w:val="0"/>
          <w:numId w:val="8"/>
        </w:numPr>
        <w:tabs>
          <w:tab w:val="left" w:pos="10065"/>
        </w:tabs>
        <w:spacing w:line="276" w:lineRule="auto"/>
        <w:ind w:left="709" w:right="43" w:hanging="425"/>
        <w:jc w:val="both"/>
      </w:pPr>
      <w:r w:rsidRPr="006E2283">
        <w:t xml:space="preserve">dysponują osobami zdolnymi do wykonania zamówienia, które będą uczestniczyć </w:t>
      </w:r>
      <w:r w:rsidR="00E07528">
        <w:br/>
      </w:r>
      <w:r w:rsidRPr="006E2283">
        <w:t xml:space="preserve">w realizacji </w:t>
      </w:r>
      <w:r w:rsidR="003757A3" w:rsidRPr="006E2283">
        <w:t>umowy</w:t>
      </w:r>
      <w:r w:rsidRPr="006E2283">
        <w:t>, tj.</w:t>
      </w:r>
      <w:r w:rsidR="007021F9">
        <w:t xml:space="preserve"> co najmniej jedną osobą posiadającą odpowiednie przygotowanie zawodowe i kwalifikacje niezbędne do prawidłowego wykonania przedmiotu zamówienia, która posiada doświadczenie nabyte w okresie ostatnich 3 lat przed upływem terminu składania ofert, tj. wykonała w sposób należyty co najmniej 2 audyty energetyczne budynków o kubaturze co najmniej 3 500 m³. </w:t>
      </w:r>
      <w:r w:rsidR="007021F9" w:rsidRPr="00DD7EAC">
        <w:t xml:space="preserve">Na potwierdzenie </w:t>
      </w:r>
      <w:r w:rsidR="00DD7EAC" w:rsidRPr="00DD7EAC">
        <w:t xml:space="preserve">spełnienia powyższego warunku Wykonawca zobowiązany jest złożyć wraz z ofertą wykaz osób, które będą </w:t>
      </w:r>
      <w:r w:rsidR="00DD7EAC" w:rsidRPr="00DD7EAC">
        <w:lastRenderedPageBreak/>
        <w:t xml:space="preserve">uczestniczyć w realizacji zamówienia, wg wzoru stanowiącego </w:t>
      </w:r>
      <w:r w:rsidR="00DD7EAC" w:rsidRPr="00DD7EAC">
        <w:rPr>
          <w:b/>
        </w:rPr>
        <w:t xml:space="preserve">Załącznik nr </w:t>
      </w:r>
      <w:r w:rsidR="00DD7EAC">
        <w:rPr>
          <w:b/>
        </w:rPr>
        <w:t>3</w:t>
      </w:r>
      <w:r w:rsidR="00DD7EAC" w:rsidRPr="00DD7EAC">
        <w:t xml:space="preserve"> do Zapytania ofertowego.</w:t>
      </w:r>
    </w:p>
    <w:p w:rsidR="00EB4BEB" w:rsidRPr="006E2283" w:rsidRDefault="008D61EB" w:rsidP="008245F5">
      <w:pPr>
        <w:pStyle w:val="Default"/>
        <w:numPr>
          <w:ilvl w:val="0"/>
          <w:numId w:val="8"/>
        </w:numPr>
        <w:tabs>
          <w:tab w:val="left" w:pos="10065"/>
        </w:tabs>
        <w:spacing w:line="276" w:lineRule="auto"/>
        <w:ind w:left="709" w:right="43" w:hanging="425"/>
        <w:jc w:val="both"/>
      </w:pPr>
      <w:r>
        <w:t>n</w:t>
      </w:r>
      <w:r w:rsidR="00B14A6A" w:rsidRPr="006E2283">
        <w:t xml:space="preserve">ie zalegają z opłacaniem składek na ubezpieczenia społeczne lub zdrowotne oraz podatków. </w:t>
      </w:r>
    </w:p>
    <w:p w:rsidR="00B14A6A" w:rsidRPr="006E2283" w:rsidRDefault="00B14A6A" w:rsidP="008245F5">
      <w:pPr>
        <w:pStyle w:val="Default"/>
        <w:tabs>
          <w:tab w:val="left" w:pos="10065"/>
        </w:tabs>
        <w:spacing w:line="276" w:lineRule="auto"/>
        <w:ind w:left="709" w:right="43"/>
        <w:jc w:val="both"/>
      </w:pPr>
      <w:r w:rsidRPr="006E2283">
        <w:t xml:space="preserve">Na potwierdzenie tego faktu Wykonawca zobowiązany jest do złożenia wraz z ofertą wypełnionego i podpisanego oświadczenia, którego wzór stanowi </w:t>
      </w:r>
      <w:r w:rsidRPr="00DE0E1F">
        <w:rPr>
          <w:b/>
        </w:rPr>
        <w:t xml:space="preserve">Załącznik nr </w:t>
      </w:r>
      <w:r w:rsidR="00DD7EAC">
        <w:rPr>
          <w:b/>
        </w:rPr>
        <w:t>4</w:t>
      </w:r>
      <w:r w:rsidRPr="006E2283">
        <w:t xml:space="preserve"> do </w:t>
      </w:r>
      <w:r w:rsidR="008D61EB">
        <w:t>Z</w:t>
      </w:r>
      <w:r w:rsidRPr="006E2283">
        <w:t>apytania ofertowego.</w:t>
      </w:r>
    </w:p>
    <w:p w:rsidR="00142EFB" w:rsidRPr="006C0D0C" w:rsidRDefault="00142EFB" w:rsidP="008245F5">
      <w:pPr>
        <w:pStyle w:val="Default"/>
        <w:tabs>
          <w:tab w:val="left" w:pos="10065"/>
        </w:tabs>
        <w:spacing w:line="276" w:lineRule="auto"/>
        <w:ind w:left="284" w:right="43"/>
        <w:jc w:val="both"/>
      </w:pPr>
    </w:p>
    <w:p w:rsidR="00751B82" w:rsidRPr="006E2283" w:rsidRDefault="00CE5AE1" w:rsidP="008245F5">
      <w:pPr>
        <w:pStyle w:val="Akapitzlist"/>
        <w:numPr>
          <w:ilvl w:val="0"/>
          <w:numId w:val="1"/>
        </w:numPr>
        <w:spacing w:line="276" w:lineRule="auto"/>
        <w:ind w:left="426" w:hanging="426"/>
        <w:jc w:val="both"/>
        <w:rPr>
          <w:rFonts w:ascii="Times New Roman" w:hAnsi="Times New Roman"/>
          <w:b/>
        </w:rPr>
      </w:pPr>
      <w:r w:rsidRPr="006E2283">
        <w:rPr>
          <w:rFonts w:ascii="Times New Roman" w:hAnsi="Times New Roman"/>
          <w:b/>
        </w:rPr>
        <w:t>OPIS SPOSOBU PRZYGOTOWANIA OFERTY I DOKUMENTY, JAKIE POWINNA ZAWIERAĆ</w:t>
      </w:r>
    </w:p>
    <w:p w:rsidR="00CE5AE1" w:rsidRPr="006E2283" w:rsidRDefault="00CE5AE1" w:rsidP="008245F5">
      <w:pPr>
        <w:pStyle w:val="Akapitzlist"/>
        <w:numPr>
          <w:ilvl w:val="0"/>
          <w:numId w:val="10"/>
        </w:numPr>
        <w:spacing w:after="13" w:line="276" w:lineRule="auto"/>
        <w:ind w:left="284" w:right="43" w:hanging="284"/>
        <w:jc w:val="both"/>
        <w:rPr>
          <w:rFonts w:ascii="Times New Roman" w:hAnsi="Times New Roman"/>
        </w:rPr>
      </w:pPr>
      <w:r w:rsidRPr="006E2283">
        <w:rPr>
          <w:rFonts w:ascii="Times New Roman" w:hAnsi="Times New Roman"/>
        </w:rPr>
        <w:t xml:space="preserve">Ofertę należy sporządzić w języku polskim, w sposób czytelny, na maszynie do pisania, komputerze bądź ręcznie długopisem lub nieścieralnym atramentem. </w:t>
      </w:r>
    </w:p>
    <w:p w:rsidR="00CE5AE1" w:rsidRPr="006E2283" w:rsidRDefault="00CE5AE1" w:rsidP="008245F5">
      <w:pPr>
        <w:numPr>
          <w:ilvl w:val="0"/>
          <w:numId w:val="10"/>
        </w:numPr>
        <w:spacing w:after="13" w:line="276" w:lineRule="auto"/>
        <w:ind w:left="284" w:right="43" w:hanging="284"/>
        <w:jc w:val="both"/>
        <w:rPr>
          <w:rFonts w:ascii="Times New Roman" w:hAnsi="Times New Roman"/>
        </w:rPr>
      </w:pPr>
      <w:r w:rsidRPr="006E2283">
        <w:rPr>
          <w:rFonts w:ascii="Times New Roman" w:hAnsi="Times New Roman"/>
        </w:rPr>
        <w:t xml:space="preserve">Ofertę należy złożyć na załączonym formularzu ofertowym – </w:t>
      </w:r>
      <w:r w:rsidRPr="00DE0E1F">
        <w:rPr>
          <w:rFonts w:ascii="Times New Roman" w:hAnsi="Times New Roman"/>
          <w:b/>
        </w:rPr>
        <w:t xml:space="preserve">Załącznik Nr </w:t>
      </w:r>
      <w:r w:rsidR="00DD7EAC">
        <w:rPr>
          <w:rFonts w:ascii="Times New Roman" w:hAnsi="Times New Roman"/>
          <w:b/>
        </w:rPr>
        <w:t>1</w:t>
      </w:r>
      <w:r w:rsidRPr="006E2283">
        <w:rPr>
          <w:rFonts w:ascii="Times New Roman" w:hAnsi="Times New Roman"/>
        </w:rPr>
        <w:t xml:space="preserve"> do niniejszego </w:t>
      </w:r>
      <w:r w:rsidR="00D15242" w:rsidRPr="006E2283">
        <w:rPr>
          <w:rFonts w:ascii="Times New Roman" w:hAnsi="Times New Roman"/>
        </w:rPr>
        <w:t>Z</w:t>
      </w:r>
      <w:r w:rsidRPr="006E2283">
        <w:rPr>
          <w:rFonts w:ascii="Times New Roman" w:hAnsi="Times New Roman"/>
        </w:rPr>
        <w:t xml:space="preserve">apytania ofertowego. </w:t>
      </w:r>
    </w:p>
    <w:p w:rsidR="00B14A6A" w:rsidRPr="006E2283" w:rsidRDefault="00707FC0" w:rsidP="008245F5">
      <w:pPr>
        <w:numPr>
          <w:ilvl w:val="0"/>
          <w:numId w:val="10"/>
        </w:numPr>
        <w:spacing w:after="13" w:line="276" w:lineRule="auto"/>
        <w:ind w:left="284" w:right="43" w:hanging="284"/>
        <w:jc w:val="both"/>
        <w:rPr>
          <w:rFonts w:ascii="Times New Roman" w:hAnsi="Times New Roman"/>
        </w:rPr>
      </w:pPr>
      <w:r w:rsidRPr="006E2283">
        <w:rPr>
          <w:rFonts w:ascii="Times New Roman" w:hAnsi="Times New Roman"/>
        </w:rPr>
        <w:t xml:space="preserve">Do oferty należy </w:t>
      </w:r>
      <w:r w:rsidR="00B14A6A" w:rsidRPr="006E2283">
        <w:rPr>
          <w:rFonts w:ascii="Times New Roman" w:hAnsi="Times New Roman"/>
        </w:rPr>
        <w:t>załączyć:</w:t>
      </w:r>
    </w:p>
    <w:p w:rsidR="00CE5AE1" w:rsidRPr="006E2283" w:rsidRDefault="00CE5AE1" w:rsidP="008245F5">
      <w:pPr>
        <w:pStyle w:val="Akapitzlist"/>
        <w:numPr>
          <w:ilvl w:val="0"/>
          <w:numId w:val="33"/>
        </w:numPr>
        <w:spacing w:after="13" w:line="276" w:lineRule="auto"/>
        <w:ind w:left="709" w:right="43" w:hanging="425"/>
        <w:jc w:val="both"/>
        <w:rPr>
          <w:rFonts w:ascii="Times New Roman" w:hAnsi="Times New Roman"/>
        </w:rPr>
      </w:pPr>
      <w:r w:rsidRPr="006E2283">
        <w:rPr>
          <w:rFonts w:ascii="Times New Roman" w:hAnsi="Times New Roman"/>
        </w:rPr>
        <w:t>aktualny odpis z właściwego rejestru lub centralnej ewidencji i informacji o działalności gospodarczej, jeżeli odrębne przepisy wymagają wpisu do rejestru lub ewidencji, wystawiony nie wcześniej niż 6 miesięcy przed upływem terminu składania ofert</w:t>
      </w:r>
      <w:r w:rsidR="008D58A5" w:rsidRPr="006E2283">
        <w:rPr>
          <w:rFonts w:ascii="Times New Roman" w:hAnsi="Times New Roman"/>
        </w:rPr>
        <w:t>, jeżeli dotyczy</w:t>
      </w:r>
      <w:r w:rsidRPr="006E2283">
        <w:rPr>
          <w:rFonts w:ascii="Times New Roman" w:hAnsi="Times New Roman"/>
        </w:rPr>
        <w:t xml:space="preserve">; </w:t>
      </w:r>
    </w:p>
    <w:p w:rsidR="00B14A6A" w:rsidRPr="006E2283" w:rsidRDefault="004A7436" w:rsidP="008245F5">
      <w:pPr>
        <w:pStyle w:val="Akapitzlist"/>
        <w:numPr>
          <w:ilvl w:val="0"/>
          <w:numId w:val="33"/>
        </w:numPr>
        <w:spacing w:after="13" w:line="276" w:lineRule="auto"/>
        <w:ind w:left="709" w:right="43" w:hanging="425"/>
        <w:jc w:val="both"/>
        <w:rPr>
          <w:rFonts w:ascii="Times New Roman" w:hAnsi="Times New Roman"/>
        </w:rPr>
      </w:pPr>
      <w:r>
        <w:rPr>
          <w:rFonts w:ascii="Times New Roman" w:hAnsi="Times New Roman"/>
        </w:rPr>
        <w:t>wykaz osób, o których</w:t>
      </w:r>
      <w:r w:rsidR="00A44103" w:rsidRPr="006E2283">
        <w:rPr>
          <w:rFonts w:ascii="Times New Roman" w:hAnsi="Times New Roman"/>
        </w:rPr>
        <w:t xml:space="preserve"> mowa w sekcji V ust. 1 </w:t>
      </w:r>
      <w:r w:rsidR="008D61EB">
        <w:rPr>
          <w:rFonts w:ascii="Times New Roman" w:hAnsi="Times New Roman"/>
        </w:rPr>
        <w:t xml:space="preserve">pkt 2 </w:t>
      </w:r>
      <w:r w:rsidR="00A44103" w:rsidRPr="006E2283">
        <w:rPr>
          <w:rFonts w:ascii="Times New Roman" w:hAnsi="Times New Roman"/>
        </w:rPr>
        <w:t xml:space="preserve">Zapytania ofertowego wg wzoru stanowiącego </w:t>
      </w:r>
      <w:r w:rsidR="009215E7" w:rsidRPr="009215E7">
        <w:rPr>
          <w:rFonts w:ascii="Times New Roman" w:hAnsi="Times New Roman"/>
          <w:b/>
        </w:rPr>
        <w:t xml:space="preserve">Załącznik nr </w:t>
      </w:r>
      <w:r w:rsidR="00DD7EAC">
        <w:rPr>
          <w:rFonts w:ascii="Times New Roman" w:hAnsi="Times New Roman"/>
          <w:b/>
        </w:rPr>
        <w:t>3</w:t>
      </w:r>
      <w:r w:rsidR="00A44103" w:rsidRPr="006E2283">
        <w:rPr>
          <w:rFonts w:ascii="Times New Roman" w:hAnsi="Times New Roman"/>
        </w:rPr>
        <w:t xml:space="preserve"> do Zapytania ofertowego;</w:t>
      </w:r>
    </w:p>
    <w:p w:rsidR="004A7436" w:rsidRPr="009215E7" w:rsidRDefault="00A44103" w:rsidP="008245F5">
      <w:pPr>
        <w:pStyle w:val="Akapitzlist"/>
        <w:numPr>
          <w:ilvl w:val="0"/>
          <w:numId w:val="33"/>
        </w:numPr>
        <w:spacing w:after="13" w:line="276" w:lineRule="auto"/>
        <w:ind w:left="709" w:right="43" w:hanging="425"/>
        <w:jc w:val="both"/>
        <w:rPr>
          <w:rFonts w:ascii="Times New Roman" w:hAnsi="Times New Roman"/>
        </w:rPr>
      </w:pPr>
      <w:r w:rsidRPr="006E2283">
        <w:rPr>
          <w:rFonts w:ascii="Times New Roman" w:hAnsi="Times New Roman"/>
        </w:rPr>
        <w:t xml:space="preserve">oświadczenie Wykonawcy potwierdzające niezaleganie w opłacaniu podatków i składek na ubezpieczenia społeczne i zdrowotne wg. wzoru stanowiącego </w:t>
      </w:r>
      <w:r w:rsidRPr="009215E7">
        <w:rPr>
          <w:rFonts w:ascii="Times New Roman" w:hAnsi="Times New Roman"/>
          <w:b/>
        </w:rPr>
        <w:t>Załącznik nr</w:t>
      </w:r>
      <w:r w:rsidR="009215E7" w:rsidRPr="009215E7">
        <w:rPr>
          <w:rFonts w:ascii="Times New Roman" w:hAnsi="Times New Roman"/>
          <w:b/>
        </w:rPr>
        <w:t xml:space="preserve"> </w:t>
      </w:r>
      <w:r w:rsidR="00DD7EAC">
        <w:rPr>
          <w:rFonts w:ascii="Times New Roman" w:hAnsi="Times New Roman"/>
          <w:b/>
        </w:rPr>
        <w:t>4</w:t>
      </w:r>
      <w:r w:rsidRPr="006E2283">
        <w:rPr>
          <w:rFonts w:ascii="Times New Roman" w:hAnsi="Times New Roman"/>
        </w:rPr>
        <w:t xml:space="preserve"> do zapytania ofertowego.</w:t>
      </w:r>
    </w:p>
    <w:p w:rsidR="00CE5AE1" w:rsidRPr="006E2283" w:rsidRDefault="00A44103" w:rsidP="008245F5">
      <w:pPr>
        <w:pStyle w:val="Akapitzlist"/>
        <w:numPr>
          <w:ilvl w:val="0"/>
          <w:numId w:val="10"/>
        </w:numPr>
        <w:spacing w:after="13" w:line="276" w:lineRule="auto"/>
        <w:ind w:left="284" w:right="43" w:hanging="284"/>
        <w:jc w:val="both"/>
        <w:rPr>
          <w:rFonts w:ascii="Times New Roman" w:hAnsi="Times New Roman"/>
        </w:rPr>
      </w:pPr>
      <w:r w:rsidRPr="006E2283">
        <w:rPr>
          <w:rFonts w:ascii="Times New Roman" w:hAnsi="Times New Roman"/>
        </w:rPr>
        <w:t>Formularz ofertowy</w:t>
      </w:r>
      <w:r w:rsidR="00610180">
        <w:rPr>
          <w:rFonts w:ascii="Times New Roman" w:hAnsi="Times New Roman"/>
        </w:rPr>
        <w:t>,</w:t>
      </w:r>
      <w:r w:rsidRPr="006E2283">
        <w:rPr>
          <w:rFonts w:ascii="Times New Roman" w:hAnsi="Times New Roman"/>
        </w:rPr>
        <w:t xml:space="preserve"> </w:t>
      </w:r>
      <w:r w:rsidR="004A7436" w:rsidRPr="006E2283">
        <w:rPr>
          <w:rFonts w:ascii="Times New Roman" w:hAnsi="Times New Roman"/>
        </w:rPr>
        <w:t>wszystkie</w:t>
      </w:r>
      <w:r w:rsidRPr="006E2283">
        <w:rPr>
          <w:rFonts w:ascii="Times New Roman" w:hAnsi="Times New Roman"/>
        </w:rPr>
        <w:t xml:space="preserve"> </w:t>
      </w:r>
      <w:r w:rsidR="004A7436" w:rsidRPr="006E2283">
        <w:rPr>
          <w:rFonts w:ascii="Times New Roman" w:hAnsi="Times New Roman"/>
        </w:rPr>
        <w:t>oświadczenia</w:t>
      </w:r>
      <w:r w:rsidRPr="006E2283">
        <w:rPr>
          <w:rFonts w:ascii="Times New Roman" w:hAnsi="Times New Roman"/>
        </w:rPr>
        <w:t xml:space="preserve"> i inne dokumenty składane w postępowaniu muszą </w:t>
      </w:r>
      <w:r w:rsidR="00CE5AE1" w:rsidRPr="006E2283">
        <w:rPr>
          <w:rFonts w:ascii="Times New Roman" w:hAnsi="Times New Roman"/>
        </w:rPr>
        <w:t>zawiera</w:t>
      </w:r>
      <w:r w:rsidRPr="006E2283">
        <w:rPr>
          <w:rFonts w:ascii="Times New Roman" w:hAnsi="Times New Roman"/>
        </w:rPr>
        <w:t>ć dane Wykonawcy i być podpisane</w:t>
      </w:r>
      <w:r w:rsidR="00CE5AE1" w:rsidRPr="006E2283">
        <w:rPr>
          <w:rFonts w:ascii="Times New Roman" w:hAnsi="Times New Roman"/>
        </w:rPr>
        <w:t xml:space="preserve"> przez osobę/osoby upoważnioną/e do reprezentacji Wykonawcy zgodnie z informacjami zawartymi w dokumentach rejestrowych Wykonawcy lub przez osobę/osoby posiadaj</w:t>
      </w:r>
      <w:r w:rsidR="004A7436">
        <w:rPr>
          <w:rFonts w:ascii="Times New Roman" w:hAnsi="Times New Roman"/>
        </w:rPr>
        <w:t xml:space="preserve">ące odpowiednie pełnomocnictwo. </w:t>
      </w:r>
      <w:r w:rsidR="00CE5AE1" w:rsidRPr="006E2283">
        <w:rPr>
          <w:rFonts w:ascii="Times New Roman" w:hAnsi="Times New Roman"/>
        </w:rPr>
        <w:t xml:space="preserve">Podpisy należy składać w sposób umożliwiający identyfikację podpisującego np. z imienną pieczątką lub </w:t>
      </w:r>
      <w:r w:rsidR="008245F5">
        <w:rPr>
          <w:rFonts w:ascii="Times New Roman" w:hAnsi="Times New Roman"/>
        </w:rPr>
        <w:br/>
      </w:r>
      <w:r w:rsidR="00CE5AE1" w:rsidRPr="006E2283">
        <w:rPr>
          <w:rFonts w:ascii="Times New Roman" w:hAnsi="Times New Roman"/>
        </w:rPr>
        <w:t xml:space="preserve">z podaniem imienia i nazwiska.  </w:t>
      </w:r>
    </w:p>
    <w:p w:rsidR="00A44103" w:rsidRPr="006E2283" w:rsidRDefault="00A44103" w:rsidP="008245F5">
      <w:pPr>
        <w:numPr>
          <w:ilvl w:val="0"/>
          <w:numId w:val="10"/>
        </w:numPr>
        <w:spacing w:after="13" w:line="276" w:lineRule="auto"/>
        <w:ind w:left="284" w:right="43" w:hanging="284"/>
        <w:jc w:val="both"/>
        <w:rPr>
          <w:rFonts w:ascii="Times New Roman" w:hAnsi="Times New Roman"/>
        </w:rPr>
      </w:pPr>
      <w:r w:rsidRPr="006E2283">
        <w:rPr>
          <w:rFonts w:ascii="Times New Roman" w:hAnsi="Times New Roman"/>
        </w:rPr>
        <w:t xml:space="preserve">Jeżeli osoba/y podpisująca/ce ofertę działa/ją na podstawie </w:t>
      </w:r>
      <w:r w:rsidR="004A7436" w:rsidRPr="006E2283">
        <w:rPr>
          <w:rFonts w:ascii="Times New Roman" w:hAnsi="Times New Roman"/>
        </w:rPr>
        <w:t>pełnomocnictwa</w:t>
      </w:r>
      <w:r w:rsidRPr="006E2283">
        <w:rPr>
          <w:rFonts w:ascii="Times New Roman" w:hAnsi="Times New Roman"/>
        </w:rPr>
        <w:t xml:space="preserve">, to pełnomocnictwo to musi w swej treści jednoznacznie wskazywać uprawnienie do podpisania oferty. </w:t>
      </w:r>
      <w:r w:rsidR="004A7436" w:rsidRPr="006E2283">
        <w:rPr>
          <w:rFonts w:ascii="Times New Roman" w:hAnsi="Times New Roman"/>
        </w:rPr>
        <w:t>Pełnomocnictwo</w:t>
      </w:r>
      <w:r w:rsidRPr="006E2283">
        <w:rPr>
          <w:rFonts w:ascii="Times New Roman" w:hAnsi="Times New Roman"/>
        </w:rPr>
        <w:t xml:space="preserve"> to musi zostać dołączone do oferty i musi być złożone w oryginale lub kopii poświadczonej notarialnie za zgodność z </w:t>
      </w:r>
      <w:r w:rsidR="004A7436" w:rsidRPr="006E2283">
        <w:rPr>
          <w:rFonts w:ascii="Times New Roman" w:hAnsi="Times New Roman"/>
        </w:rPr>
        <w:t>oryginałem</w:t>
      </w:r>
      <w:r w:rsidRPr="006E2283">
        <w:rPr>
          <w:rFonts w:ascii="Times New Roman" w:hAnsi="Times New Roman"/>
        </w:rPr>
        <w:t>.</w:t>
      </w:r>
    </w:p>
    <w:p w:rsidR="00707FC0" w:rsidRPr="004C308D" w:rsidRDefault="00CE5AE1" w:rsidP="008245F5">
      <w:pPr>
        <w:numPr>
          <w:ilvl w:val="0"/>
          <w:numId w:val="10"/>
        </w:numPr>
        <w:spacing w:after="13" w:line="276" w:lineRule="auto"/>
        <w:ind w:left="284" w:right="43" w:hanging="284"/>
        <w:jc w:val="both"/>
        <w:rPr>
          <w:rFonts w:ascii="Times New Roman" w:hAnsi="Times New Roman"/>
        </w:rPr>
      </w:pPr>
      <w:r w:rsidRPr="006E2283">
        <w:rPr>
          <w:rFonts w:ascii="Times New Roman" w:hAnsi="Times New Roman"/>
        </w:rPr>
        <w:t xml:space="preserve">Oferta oraz wszystkie dokumenty składane w trakcie postępowania są jawne, z wyjątkiem informacji stanowiących tajemnicę przedsiębiorstwa w rozumieniu przepisów ustawy o zwalczaniu nieuczciwej konkurencji, które Wykonawca składając ofertę zastrzeże, że nie mogą być udostępnione innym uczestnikom postępowania. </w:t>
      </w:r>
    </w:p>
    <w:p w:rsidR="00751B82" w:rsidRPr="006E2283" w:rsidRDefault="00CE5AE1" w:rsidP="008245F5">
      <w:pPr>
        <w:pStyle w:val="Akapitzlist"/>
        <w:numPr>
          <w:ilvl w:val="0"/>
          <w:numId w:val="1"/>
        </w:numPr>
        <w:spacing w:before="240" w:line="276" w:lineRule="auto"/>
        <w:ind w:left="426" w:hanging="426"/>
        <w:rPr>
          <w:rFonts w:ascii="Times New Roman" w:hAnsi="Times New Roman"/>
          <w:b/>
        </w:rPr>
      </w:pPr>
      <w:r w:rsidRPr="006E2283">
        <w:rPr>
          <w:rFonts w:ascii="Times New Roman" w:hAnsi="Times New Roman"/>
          <w:b/>
        </w:rPr>
        <w:t>MIEJSCE ORAZ TERMIN SKŁADANIA OFERT</w:t>
      </w:r>
    </w:p>
    <w:p w:rsidR="00CE5AE1" w:rsidRPr="006E2283" w:rsidRDefault="00CE5AE1" w:rsidP="008245F5">
      <w:pPr>
        <w:pStyle w:val="Akapitzlist"/>
        <w:numPr>
          <w:ilvl w:val="0"/>
          <w:numId w:val="12"/>
        </w:numPr>
        <w:spacing w:after="13" w:line="276" w:lineRule="auto"/>
        <w:ind w:left="284" w:right="43" w:hanging="284"/>
        <w:jc w:val="both"/>
        <w:rPr>
          <w:rFonts w:ascii="Times New Roman" w:hAnsi="Times New Roman"/>
        </w:rPr>
      </w:pPr>
      <w:r w:rsidRPr="006E2283">
        <w:rPr>
          <w:rFonts w:ascii="Times New Roman" w:hAnsi="Times New Roman"/>
        </w:rPr>
        <w:t xml:space="preserve">Ofertę należy złożyć w terminie </w:t>
      </w:r>
      <w:r w:rsidRPr="006E2283">
        <w:rPr>
          <w:rFonts w:ascii="Times New Roman" w:hAnsi="Times New Roman"/>
          <w:b/>
        </w:rPr>
        <w:t xml:space="preserve">do dnia </w:t>
      </w:r>
      <w:r w:rsidR="00D66A17">
        <w:rPr>
          <w:rFonts w:ascii="Times New Roman" w:hAnsi="Times New Roman"/>
          <w:b/>
        </w:rPr>
        <w:t>2</w:t>
      </w:r>
      <w:r w:rsidR="004C308D">
        <w:rPr>
          <w:rFonts w:ascii="Times New Roman" w:hAnsi="Times New Roman"/>
          <w:b/>
        </w:rPr>
        <w:t xml:space="preserve"> </w:t>
      </w:r>
      <w:r w:rsidR="00D66A17">
        <w:rPr>
          <w:rFonts w:ascii="Times New Roman" w:hAnsi="Times New Roman"/>
          <w:b/>
        </w:rPr>
        <w:t>października</w:t>
      </w:r>
      <w:r w:rsidR="008D61EB">
        <w:rPr>
          <w:rFonts w:ascii="Times New Roman" w:hAnsi="Times New Roman"/>
          <w:b/>
        </w:rPr>
        <w:t xml:space="preserve"> </w:t>
      </w:r>
      <w:r w:rsidRPr="006E2283">
        <w:rPr>
          <w:rFonts w:ascii="Times New Roman" w:hAnsi="Times New Roman"/>
          <w:b/>
        </w:rPr>
        <w:t>20</w:t>
      </w:r>
      <w:r w:rsidR="00DE7512">
        <w:rPr>
          <w:rFonts w:ascii="Times New Roman" w:hAnsi="Times New Roman"/>
          <w:b/>
        </w:rPr>
        <w:t>20</w:t>
      </w:r>
      <w:r w:rsidRPr="006E2283">
        <w:rPr>
          <w:rFonts w:ascii="Times New Roman" w:hAnsi="Times New Roman"/>
          <w:b/>
        </w:rPr>
        <w:t xml:space="preserve"> r. </w:t>
      </w:r>
      <w:r w:rsidR="00535E50" w:rsidRPr="006E2283">
        <w:rPr>
          <w:rFonts w:ascii="Times New Roman" w:hAnsi="Times New Roman"/>
        </w:rPr>
        <w:t xml:space="preserve">w głównej siedzibie </w:t>
      </w:r>
      <w:r w:rsidR="00D15242" w:rsidRPr="006E2283">
        <w:rPr>
          <w:rFonts w:ascii="Times New Roman" w:hAnsi="Times New Roman"/>
        </w:rPr>
        <w:br/>
      </w:r>
      <w:r w:rsidR="00535E50" w:rsidRPr="006E2283">
        <w:rPr>
          <w:rFonts w:ascii="Times New Roman" w:hAnsi="Times New Roman"/>
        </w:rPr>
        <w:t>Izby Administracji</w:t>
      </w:r>
      <w:r w:rsidRPr="006E2283">
        <w:rPr>
          <w:rFonts w:ascii="Times New Roman" w:hAnsi="Times New Roman"/>
        </w:rPr>
        <w:t xml:space="preserve"> Skarbowej w Kielcach, ul. </w:t>
      </w:r>
      <w:r w:rsidR="00535E50" w:rsidRPr="006E2283">
        <w:rPr>
          <w:rFonts w:ascii="Times New Roman" w:hAnsi="Times New Roman"/>
        </w:rPr>
        <w:t>Sandomierska 105</w:t>
      </w:r>
      <w:r w:rsidRPr="006E2283">
        <w:rPr>
          <w:rFonts w:ascii="Times New Roman" w:hAnsi="Times New Roman"/>
        </w:rPr>
        <w:t xml:space="preserve">, pokój nr </w:t>
      </w:r>
      <w:r w:rsidR="00E71011" w:rsidRPr="006E2283">
        <w:rPr>
          <w:rFonts w:ascii="Times New Roman" w:hAnsi="Times New Roman"/>
        </w:rPr>
        <w:t>3</w:t>
      </w:r>
      <w:r w:rsidRPr="006E2283">
        <w:rPr>
          <w:rFonts w:ascii="Times New Roman" w:hAnsi="Times New Roman"/>
        </w:rPr>
        <w:t xml:space="preserve"> </w:t>
      </w:r>
      <w:r w:rsidR="008D49A6" w:rsidRPr="006E2283">
        <w:rPr>
          <w:rFonts w:ascii="Times New Roman" w:hAnsi="Times New Roman"/>
        </w:rPr>
        <w:t xml:space="preserve">(kancelaria) </w:t>
      </w:r>
      <w:r w:rsidRPr="006E2283">
        <w:rPr>
          <w:rFonts w:ascii="Times New Roman" w:hAnsi="Times New Roman"/>
        </w:rPr>
        <w:t xml:space="preserve">lub przesłać w formie skanu na adres poczty elektronicznej: </w:t>
      </w:r>
      <w:hyperlink r:id="rId15" w:history="1">
        <w:r w:rsidR="00610180" w:rsidRPr="00FC5FB2">
          <w:rPr>
            <w:rStyle w:val="Hipercze"/>
            <w:rFonts w:ascii="Times New Roman" w:hAnsi="Times New Roman"/>
            <w:u w:color="0000FF"/>
          </w:rPr>
          <w:t>ias.kielce@mf.gov.pl</w:t>
        </w:r>
      </w:hyperlink>
      <w:r w:rsidR="001964CB">
        <w:rPr>
          <w:rStyle w:val="Hipercze"/>
          <w:rFonts w:ascii="Times New Roman" w:hAnsi="Times New Roman"/>
          <w:u w:color="0000FF"/>
        </w:rPr>
        <w:t>,</w:t>
      </w:r>
      <w:r w:rsidR="00610180">
        <w:rPr>
          <w:rFonts w:ascii="Times New Roman" w:hAnsi="Times New Roman"/>
        </w:rPr>
        <w:t xml:space="preserve"> z zastrzeżeniem rozdział VI ust. 5.</w:t>
      </w:r>
    </w:p>
    <w:p w:rsidR="00CF3C20" w:rsidRPr="006E2283" w:rsidRDefault="00CF3C20" w:rsidP="008245F5">
      <w:pPr>
        <w:pStyle w:val="Akapitzlist"/>
        <w:numPr>
          <w:ilvl w:val="0"/>
          <w:numId w:val="12"/>
        </w:numPr>
        <w:spacing w:after="13" w:line="276" w:lineRule="auto"/>
        <w:ind w:left="284" w:right="43" w:hanging="284"/>
        <w:jc w:val="both"/>
        <w:rPr>
          <w:rFonts w:ascii="Times New Roman" w:hAnsi="Times New Roman"/>
        </w:rPr>
      </w:pPr>
      <w:r w:rsidRPr="006E2283">
        <w:rPr>
          <w:rFonts w:ascii="Times New Roman" w:hAnsi="Times New Roman"/>
        </w:rPr>
        <w:lastRenderedPageBreak/>
        <w:t>Termin zostanie dotrzymany, jeśli oferta dotrze do siedziby Zamawiającego przed jego upływem.</w:t>
      </w:r>
      <w:r w:rsidR="00142EFB">
        <w:rPr>
          <w:rFonts w:ascii="Times New Roman" w:hAnsi="Times New Roman"/>
        </w:rPr>
        <w:t xml:space="preserve"> Oferty, które wpłyną po terminie nie będą rozpatrywane.</w:t>
      </w:r>
    </w:p>
    <w:p w:rsidR="00000369" w:rsidRDefault="00CE5AE1" w:rsidP="008245F5">
      <w:pPr>
        <w:numPr>
          <w:ilvl w:val="0"/>
          <w:numId w:val="12"/>
        </w:numPr>
        <w:spacing w:after="13" w:line="276" w:lineRule="auto"/>
        <w:ind w:left="284" w:right="43" w:hanging="284"/>
        <w:jc w:val="both"/>
        <w:rPr>
          <w:rFonts w:ascii="Times New Roman" w:hAnsi="Times New Roman"/>
        </w:rPr>
      </w:pPr>
      <w:r w:rsidRPr="006E2283">
        <w:rPr>
          <w:rFonts w:ascii="Times New Roman" w:hAnsi="Times New Roman"/>
        </w:rPr>
        <w:t xml:space="preserve">Wykonawca może przed upływem terminu składania ofert zmienić lub wycofać swoją ofertę. </w:t>
      </w:r>
    </w:p>
    <w:p w:rsidR="004C308D" w:rsidRDefault="000E39CE" w:rsidP="008245F5">
      <w:pPr>
        <w:pStyle w:val="Akapitzlist"/>
        <w:numPr>
          <w:ilvl w:val="0"/>
          <w:numId w:val="12"/>
        </w:numPr>
        <w:tabs>
          <w:tab w:val="left" w:pos="426"/>
        </w:tabs>
        <w:spacing w:after="8" w:line="276" w:lineRule="auto"/>
        <w:ind w:left="284" w:right="45" w:hanging="284"/>
        <w:jc w:val="both"/>
        <w:rPr>
          <w:rFonts w:ascii="Times New Roman" w:hAnsi="Times New Roman"/>
        </w:rPr>
      </w:pPr>
      <w:r w:rsidRPr="009522B8">
        <w:rPr>
          <w:rFonts w:ascii="Times New Roman" w:hAnsi="Times New Roman"/>
        </w:rPr>
        <w:t>Zaleca się, aby Wykonawcy przed złożeniem oferty dokonali wizji lokalnej obiekt</w:t>
      </w:r>
      <w:r w:rsidR="00610180">
        <w:rPr>
          <w:rFonts w:ascii="Times New Roman" w:hAnsi="Times New Roman"/>
        </w:rPr>
        <w:t>u</w:t>
      </w:r>
      <w:r w:rsidRPr="009522B8">
        <w:rPr>
          <w:rFonts w:ascii="Times New Roman" w:hAnsi="Times New Roman"/>
        </w:rPr>
        <w:t xml:space="preserve"> objęt</w:t>
      </w:r>
      <w:r>
        <w:rPr>
          <w:rFonts w:ascii="Times New Roman" w:hAnsi="Times New Roman"/>
        </w:rPr>
        <w:t>ego</w:t>
      </w:r>
      <w:r w:rsidRPr="009522B8">
        <w:rPr>
          <w:rFonts w:ascii="Times New Roman" w:hAnsi="Times New Roman"/>
        </w:rPr>
        <w:t xml:space="preserve"> przedmiotem zamówienia. Wykonawca ponosi pełną odpowiedzialność za skutki braku lub mylnego rozpoznania warunków realizacji zamówienia.</w:t>
      </w:r>
    </w:p>
    <w:p w:rsidR="006C0D0C" w:rsidRPr="006C0D0C" w:rsidRDefault="006C0D0C" w:rsidP="008245F5">
      <w:pPr>
        <w:pStyle w:val="Akapitzlist"/>
        <w:tabs>
          <w:tab w:val="left" w:pos="426"/>
        </w:tabs>
        <w:spacing w:after="8" w:line="276" w:lineRule="auto"/>
        <w:ind w:left="284" w:right="45"/>
        <w:jc w:val="both"/>
        <w:rPr>
          <w:rFonts w:ascii="Times New Roman" w:hAnsi="Times New Roman"/>
        </w:rPr>
      </w:pPr>
    </w:p>
    <w:p w:rsidR="00751B82" w:rsidRPr="006E2283" w:rsidRDefault="00CE5AE1" w:rsidP="008245F5">
      <w:pPr>
        <w:pStyle w:val="Akapitzlist"/>
        <w:numPr>
          <w:ilvl w:val="0"/>
          <w:numId w:val="1"/>
        </w:numPr>
        <w:spacing w:before="240" w:line="276" w:lineRule="auto"/>
        <w:ind w:left="567" w:hanging="567"/>
        <w:rPr>
          <w:rFonts w:ascii="Times New Roman" w:hAnsi="Times New Roman"/>
          <w:b/>
        </w:rPr>
      </w:pPr>
      <w:r w:rsidRPr="006E2283">
        <w:rPr>
          <w:rFonts w:ascii="Times New Roman" w:hAnsi="Times New Roman"/>
          <w:b/>
        </w:rPr>
        <w:t>OPIS SPOSOBU OBLICZENIA CENY</w:t>
      </w:r>
    </w:p>
    <w:p w:rsidR="00CE5AE1" w:rsidRPr="006E2283" w:rsidRDefault="00CE5AE1" w:rsidP="008245F5">
      <w:pPr>
        <w:pStyle w:val="Akapitzlist"/>
        <w:numPr>
          <w:ilvl w:val="0"/>
          <w:numId w:val="14"/>
        </w:numPr>
        <w:spacing w:after="13" w:line="276" w:lineRule="auto"/>
        <w:ind w:left="284" w:right="43" w:hanging="284"/>
        <w:jc w:val="both"/>
        <w:rPr>
          <w:rFonts w:ascii="Times New Roman" w:hAnsi="Times New Roman"/>
        </w:rPr>
      </w:pPr>
      <w:r w:rsidRPr="006E2283">
        <w:rPr>
          <w:rFonts w:ascii="Times New Roman" w:hAnsi="Times New Roman"/>
        </w:rPr>
        <w:t xml:space="preserve">Wykonawca oblicza cenę ofertową przedmiotu zamówienia według własnej kalkulacji. </w:t>
      </w:r>
    </w:p>
    <w:p w:rsidR="00CE5AE1" w:rsidRPr="006E2283" w:rsidRDefault="00CE5AE1" w:rsidP="008245F5">
      <w:pPr>
        <w:numPr>
          <w:ilvl w:val="0"/>
          <w:numId w:val="14"/>
        </w:numPr>
        <w:tabs>
          <w:tab w:val="left" w:pos="10065"/>
        </w:tabs>
        <w:spacing w:after="13" w:line="276" w:lineRule="auto"/>
        <w:ind w:left="284" w:right="43" w:hanging="284"/>
        <w:jc w:val="both"/>
        <w:rPr>
          <w:rFonts w:ascii="Times New Roman" w:hAnsi="Times New Roman"/>
        </w:rPr>
      </w:pPr>
      <w:r w:rsidRPr="006E2283">
        <w:rPr>
          <w:rFonts w:ascii="Times New Roman" w:hAnsi="Times New Roman"/>
        </w:rPr>
        <w:t xml:space="preserve">Cena podana w ofercie musi obejmować wszystkie koszty związane z realizacją przedmiotu zamówienia, w tym w szczególności koszty nakładów osobowych, sprzętu, </w:t>
      </w:r>
      <w:r w:rsidR="00347451" w:rsidRPr="006E2283">
        <w:rPr>
          <w:rFonts w:ascii="Times New Roman" w:hAnsi="Times New Roman"/>
        </w:rPr>
        <w:t xml:space="preserve">dojazdu </w:t>
      </w:r>
      <w:r w:rsidRPr="006E2283">
        <w:rPr>
          <w:rFonts w:ascii="Times New Roman" w:hAnsi="Times New Roman"/>
        </w:rPr>
        <w:t xml:space="preserve">itp. zgodnie z wymaganiami określonymi w niniejszym zapytaniu, w tym we wzorze umowy oraz  inne koszty, jakie Wykonawca uzna za konieczne do poniesienia w celu prawidłowego wykonania przedmiotu zamówienia. </w:t>
      </w:r>
    </w:p>
    <w:p w:rsidR="00CE5AE1" w:rsidRPr="006E2283" w:rsidRDefault="00CE5AE1" w:rsidP="008245F5">
      <w:pPr>
        <w:numPr>
          <w:ilvl w:val="0"/>
          <w:numId w:val="14"/>
        </w:numPr>
        <w:tabs>
          <w:tab w:val="left" w:pos="10065"/>
        </w:tabs>
        <w:spacing w:after="13" w:line="276" w:lineRule="auto"/>
        <w:ind w:left="284" w:right="43" w:hanging="284"/>
        <w:jc w:val="both"/>
        <w:rPr>
          <w:rFonts w:ascii="Times New Roman" w:hAnsi="Times New Roman"/>
        </w:rPr>
      </w:pPr>
      <w:r w:rsidRPr="006E2283">
        <w:rPr>
          <w:rFonts w:ascii="Times New Roman" w:hAnsi="Times New Roman"/>
        </w:rPr>
        <w:t xml:space="preserve">Obliczoną zgodnie z powyższymi wymaganiami cenę należy wpisać liczbowo i słownie </w:t>
      </w:r>
      <w:r w:rsidRPr="006E2283">
        <w:rPr>
          <w:rFonts w:ascii="Times New Roman" w:hAnsi="Times New Roman"/>
        </w:rPr>
        <w:br/>
        <w:t xml:space="preserve">w formularzu ofertowym, </w:t>
      </w:r>
      <w:r w:rsidRPr="009215E7">
        <w:rPr>
          <w:rFonts w:ascii="Times New Roman" w:hAnsi="Times New Roman"/>
        </w:rPr>
        <w:t xml:space="preserve">stanowiącym </w:t>
      </w:r>
      <w:r w:rsidRPr="009215E7">
        <w:rPr>
          <w:rFonts w:ascii="Times New Roman" w:hAnsi="Times New Roman"/>
          <w:b/>
        </w:rPr>
        <w:t xml:space="preserve">Załącznik Nr </w:t>
      </w:r>
      <w:r w:rsidR="00DD7EAC">
        <w:rPr>
          <w:rFonts w:ascii="Times New Roman" w:hAnsi="Times New Roman"/>
          <w:b/>
        </w:rPr>
        <w:t>1</w:t>
      </w:r>
      <w:r w:rsidRPr="006E2283">
        <w:rPr>
          <w:rFonts w:ascii="Times New Roman" w:hAnsi="Times New Roman"/>
        </w:rPr>
        <w:t xml:space="preserve"> do niniejszego </w:t>
      </w:r>
      <w:r w:rsidR="00D15242" w:rsidRPr="006E2283">
        <w:rPr>
          <w:rFonts w:ascii="Times New Roman" w:hAnsi="Times New Roman"/>
        </w:rPr>
        <w:t>Z</w:t>
      </w:r>
      <w:r w:rsidRPr="006E2283">
        <w:rPr>
          <w:rFonts w:ascii="Times New Roman" w:hAnsi="Times New Roman"/>
        </w:rPr>
        <w:t xml:space="preserve">apytania ofertowego. </w:t>
      </w:r>
    </w:p>
    <w:p w:rsidR="005E31EF" w:rsidRDefault="00CE5AE1" w:rsidP="008245F5">
      <w:pPr>
        <w:numPr>
          <w:ilvl w:val="0"/>
          <w:numId w:val="14"/>
        </w:numPr>
        <w:tabs>
          <w:tab w:val="left" w:pos="10065"/>
        </w:tabs>
        <w:spacing w:after="13" w:line="276" w:lineRule="auto"/>
        <w:ind w:left="284" w:right="43" w:hanging="284"/>
        <w:jc w:val="both"/>
        <w:rPr>
          <w:rFonts w:ascii="Times New Roman" w:hAnsi="Times New Roman"/>
        </w:rPr>
      </w:pPr>
      <w:r w:rsidRPr="006E2283">
        <w:rPr>
          <w:rFonts w:ascii="Times New Roman" w:hAnsi="Times New Roman"/>
        </w:rPr>
        <w:t xml:space="preserve">Podana cena musi być wyrażona w złotych polskich z dokładnością do dwóch miejsc po przecinku. </w:t>
      </w:r>
      <w:r w:rsidR="00784CCC" w:rsidRPr="006E2283">
        <w:rPr>
          <w:rFonts w:ascii="Times New Roman" w:hAnsi="Times New Roman"/>
        </w:rPr>
        <w:t>Cena może być tylko jedna.</w:t>
      </w:r>
    </w:p>
    <w:p w:rsidR="004C308D" w:rsidRPr="009215E7" w:rsidRDefault="004C308D" w:rsidP="008245F5">
      <w:pPr>
        <w:tabs>
          <w:tab w:val="left" w:pos="10065"/>
        </w:tabs>
        <w:spacing w:after="13" w:line="276" w:lineRule="auto"/>
        <w:ind w:left="284" w:right="43"/>
        <w:jc w:val="both"/>
        <w:rPr>
          <w:rFonts w:ascii="Times New Roman" w:hAnsi="Times New Roman"/>
        </w:rPr>
      </w:pPr>
    </w:p>
    <w:p w:rsidR="00751B82" w:rsidRPr="006E2283" w:rsidRDefault="00CE5AE1" w:rsidP="008245F5">
      <w:pPr>
        <w:pStyle w:val="Akapitzlist"/>
        <w:numPr>
          <w:ilvl w:val="0"/>
          <w:numId w:val="1"/>
        </w:numPr>
        <w:spacing w:line="276" w:lineRule="auto"/>
        <w:ind w:left="426" w:hanging="426"/>
        <w:rPr>
          <w:rFonts w:ascii="Times New Roman" w:hAnsi="Times New Roman"/>
          <w:b/>
        </w:rPr>
      </w:pPr>
      <w:r w:rsidRPr="006E2283">
        <w:rPr>
          <w:rFonts w:ascii="Times New Roman" w:hAnsi="Times New Roman"/>
          <w:b/>
        </w:rPr>
        <w:t>KRYTERIA WYBORU OFERTY</w:t>
      </w:r>
    </w:p>
    <w:p w:rsidR="00CE5AE1" w:rsidRPr="006E2283" w:rsidRDefault="00CE5AE1" w:rsidP="008245F5">
      <w:pPr>
        <w:tabs>
          <w:tab w:val="left" w:pos="0"/>
        </w:tabs>
        <w:spacing w:line="276" w:lineRule="auto"/>
        <w:ind w:right="43"/>
        <w:jc w:val="both"/>
        <w:rPr>
          <w:rFonts w:ascii="Times New Roman" w:hAnsi="Times New Roman"/>
        </w:rPr>
      </w:pPr>
      <w:r w:rsidRPr="006E2283">
        <w:rPr>
          <w:rFonts w:ascii="Times New Roman" w:hAnsi="Times New Roman"/>
        </w:rPr>
        <w:t xml:space="preserve">Jako kryterium wyboru najkorzystniej oferty w niniejszym postępowaniu przyjmuje się cenę oferty brutto przedstawioną w formularzu ofertowym, z wagą 100%.  </w:t>
      </w:r>
    </w:p>
    <w:p w:rsidR="004C308D" w:rsidRPr="006E2283" w:rsidRDefault="004C308D" w:rsidP="008245F5">
      <w:pPr>
        <w:spacing w:line="276" w:lineRule="auto"/>
        <w:rPr>
          <w:rFonts w:ascii="Times New Roman" w:hAnsi="Times New Roman"/>
        </w:rPr>
      </w:pPr>
    </w:p>
    <w:p w:rsidR="00751B82" w:rsidRPr="006E2283" w:rsidRDefault="00CE5AE1" w:rsidP="008245F5">
      <w:pPr>
        <w:pStyle w:val="Akapitzlist"/>
        <w:numPr>
          <w:ilvl w:val="0"/>
          <w:numId w:val="1"/>
        </w:numPr>
        <w:spacing w:line="276" w:lineRule="auto"/>
        <w:ind w:left="426" w:hanging="426"/>
        <w:rPr>
          <w:rFonts w:ascii="Times New Roman" w:hAnsi="Times New Roman"/>
          <w:b/>
        </w:rPr>
      </w:pPr>
      <w:r w:rsidRPr="006E2283">
        <w:rPr>
          <w:rFonts w:ascii="Times New Roman" w:hAnsi="Times New Roman"/>
          <w:b/>
        </w:rPr>
        <w:t>INFORMACJE DOTYCZĄCE WYBORU NAJKORZYSTNIEJSZEJ OFERTY</w:t>
      </w:r>
    </w:p>
    <w:p w:rsidR="00CE5AE1" w:rsidRPr="006E2283" w:rsidRDefault="00CE5AE1" w:rsidP="008245F5">
      <w:pPr>
        <w:numPr>
          <w:ilvl w:val="0"/>
          <w:numId w:val="15"/>
        </w:numPr>
        <w:spacing w:after="13" w:line="276" w:lineRule="auto"/>
        <w:ind w:left="284" w:right="43" w:hanging="284"/>
        <w:jc w:val="both"/>
        <w:rPr>
          <w:rFonts w:ascii="Times New Roman" w:hAnsi="Times New Roman"/>
        </w:rPr>
      </w:pPr>
      <w:r w:rsidRPr="006E2283">
        <w:rPr>
          <w:rFonts w:ascii="Times New Roman" w:hAnsi="Times New Roman"/>
        </w:rPr>
        <w:t>Zamawiający dokona badania ofert pod względem f</w:t>
      </w:r>
      <w:r w:rsidR="00EC3B16" w:rsidRPr="006E2283">
        <w:rPr>
          <w:rFonts w:ascii="Times New Roman" w:hAnsi="Times New Roman"/>
        </w:rPr>
        <w:t xml:space="preserve">ormalnym i merytorycznym, co do </w:t>
      </w:r>
      <w:r w:rsidRPr="006E2283">
        <w:rPr>
          <w:rFonts w:ascii="Times New Roman" w:hAnsi="Times New Roman"/>
        </w:rPr>
        <w:t xml:space="preserve">zgodności z warunkami Zapytania ofertowego.  </w:t>
      </w:r>
    </w:p>
    <w:p w:rsidR="00CE5AE1" w:rsidRPr="006E2283" w:rsidRDefault="00CE5AE1" w:rsidP="008245F5">
      <w:pPr>
        <w:numPr>
          <w:ilvl w:val="0"/>
          <w:numId w:val="15"/>
        </w:numPr>
        <w:spacing w:after="13" w:line="276" w:lineRule="auto"/>
        <w:ind w:left="284" w:right="43" w:hanging="284"/>
        <w:jc w:val="both"/>
        <w:rPr>
          <w:rFonts w:ascii="Times New Roman" w:hAnsi="Times New Roman"/>
        </w:rPr>
      </w:pPr>
      <w:r w:rsidRPr="006E2283">
        <w:rPr>
          <w:rFonts w:ascii="Times New Roman" w:hAnsi="Times New Roman"/>
        </w:rPr>
        <w:t xml:space="preserve">W toku badania i oceny ofert Zamawiający może żądać od Wykonawców wyjaśnień dotyczących treści złożonych ofert. </w:t>
      </w:r>
    </w:p>
    <w:p w:rsidR="00094744" w:rsidRPr="006E2283" w:rsidRDefault="00094744" w:rsidP="008245F5">
      <w:pPr>
        <w:numPr>
          <w:ilvl w:val="0"/>
          <w:numId w:val="15"/>
        </w:numPr>
        <w:spacing w:after="13" w:line="276" w:lineRule="auto"/>
        <w:ind w:left="284" w:right="43" w:hanging="284"/>
        <w:jc w:val="both"/>
        <w:rPr>
          <w:rFonts w:ascii="Times New Roman" w:hAnsi="Times New Roman"/>
        </w:rPr>
      </w:pPr>
      <w:r w:rsidRPr="006E2283">
        <w:rPr>
          <w:rFonts w:ascii="Times New Roman" w:hAnsi="Times New Roman"/>
        </w:rPr>
        <w:t>Złożone oferty mogą podlegać dalszym negocjacjom lub Zamawiający może wezwać Wykonawców do złożenia ofert dodatkowych, w szczególności gdy:</w:t>
      </w:r>
    </w:p>
    <w:p w:rsidR="00094744" w:rsidRPr="006E2283" w:rsidRDefault="00094744" w:rsidP="008245F5">
      <w:pPr>
        <w:numPr>
          <w:ilvl w:val="0"/>
          <w:numId w:val="16"/>
        </w:numPr>
        <w:spacing w:after="13" w:line="276" w:lineRule="auto"/>
        <w:ind w:left="709" w:right="43" w:hanging="425"/>
        <w:jc w:val="both"/>
        <w:rPr>
          <w:rFonts w:ascii="Times New Roman" w:hAnsi="Times New Roman"/>
        </w:rPr>
      </w:pPr>
      <w:r w:rsidRPr="006E2283">
        <w:rPr>
          <w:rFonts w:ascii="Times New Roman" w:hAnsi="Times New Roman"/>
        </w:rPr>
        <w:t>cena najkorzystniejszej oferty będzie równa lub wyższa od kwoty przeznaczonej na sfinansowanie zamówienia,</w:t>
      </w:r>
    </w:p>
    <w:p w:rsidR="00094744" w:rsidRPr="006E2283" w:rsidRDefault="00094744" w:rsidP="008245F5">
      <w:pPr>
        <w:numPr>
          <w:ilvl w:val="0"/>
          <w:numId w:val="16"/>
        </w:numPr>
        <w:spacing w:after="13" w:line="276" w:lineRule="auto"/>
        <w:ind w:left="709" w:right="43" w:hanging="425"/>
        <w:jc w:val="both"/>
        <w:rPr>
          <w:rFonts w:ascii="Times New Roman" w:hAnsi="Times New Roman"/>
        </w:rPr>
      </w:pPr>
      <w:r w:rsidRPr="006E2283">
        <w:rPr>
          <w:rFonts w:ascii="Times New Roman" w:hAnsi="Times New Roman"/>
        </w:rPr>
        <w:t xml:space="preserve">w postępowaniu </w:t>
      </w:r>
      <w:r w:rsidR="00407FAE">
        <w:rPr>
          <w:rFonts w:ascii="Times New Roman" w:hAnsi="Times New Roman"/>
        </w:rPr>
        <w:t xml:space="preserve">o udzielenie zamówienia </w:t>
      </w:r>
      <w:r w:rsidRPr="006E2283">
        <w:rPr>
          <w:rFonts w:ascii="Times New Roman" w:hAnsi="Times New Roman"/>
        </w:rPr>
        <w:t>nie będzie można dokonać wyboru oferty najkorzystniejszej ze względu na to, że zostały złożone oferty o takiej samej cenie;</w:t>
      </w:r>
    </w:p>
    <w:p w:rsidR="00CE5AE1" w:rsidRPr="006E2283" w:rsidRDefault="00CE5AE1" w:rsidP="008245F5">
      <w:pPr>
        <w:numPr>
          <w:ilvl w:val="0"/>
          <w:numId w:val="15"/>
        </w:numPr>
        <w:spacing w:after="13" w:line="276" w:lineRule="auto"/>
        <w:ind w:left="284" w:right="43" w:hanging="284"/>
        <w:jc w:val="both"/>
        <w:rPr>
          <w:rFonts w:ascii="Times New Roman" w:hAnsi="Times New Roman"/>
        </w:rPr>
      </w:pPr>
      <w:r w:rsidRPr="006E2283">
        <w:rPr>
          <w:rFonts w:ascii="Times New Roman" w:hAnsi="Times New Roman"/>
        </w:rPr>
        <w:t>Zamawiający wybierze Wykonawcę, który zaoferował najniższą cenę</w:t>
      </w:r>
      <w:r w:rsidR="00094744" w:rsidRPr="006E2283">
        <w:rPr>
          <w:rFonts w:ascii="Times New Roman" w:hAnsi="Times New Roman"/>
        </w:rPr>
        <w:t xml:space="preserve"> za realizację zamówienia, przy spełnionych warunkach </w:t>
      </w:r>
      <w:r w:rsidR="008D61EB">
        <w:rPr>
          <w:rFonts w:ascii="Times New Roman" w:hAnsi="Times New Roman"/>
        </w:rPr>
        <w:t>Z</w:t>
      </w:r>
      <w:r w:rsidR="00094744" w:rsidRPr="006E2283">
        <w:rPr>
          <w:rFonts w:ascii="Times New Roman" w:hAnsi="Times New Roman"/>
        </w:rPr>
        <w:t>apytania ofertowego.</w:t>
      </w:r>
    </w:p>
    <w:p w:rsidR="00CE5AE1" w:rsidRPr="006E2283" w:rsidRDefault="00CE5AE1" w:rsidP="008245F5">
      <w:pPr>
        <w:numPr>
          <w:ilvl w:val="0"/>
          <w:numId w:val="15"/>
        </w:numPr>
        <w:spacing w:after="13" w:line="276" w:lineRule="auto"/>
        <w:ind w:left="284" w:right="43" w:hanging="284"/>
        <w:jc w:val="both"/>
        <w:rPr>
          <w:rFonts w:ascii="Times New Roman" w:hAnsi="Times New Roman"/>
        </w:rPr>
      </w:pPr>
      <w:r w:rsidRPr="006E2283">
        <w:rPr>
          <w:rFonts w:ascii="Times New Roman" w:hAnsi="Times New Roman"/>
        </w:rPr>
        <w:t>Informacja o wynikach i wyborze najkorzystniejszej oferty zostanie</w:t>
      </w:r>
      <w:r w:rsidR="00610180">
        <w:rPr>
          <w:rFonts w:ascii="Times New Roman" w:hAnsi="Times New Roman"/>
        </w:rPr>
        <w:t xml:space="preserve"> zamieszczona na stronie internetowej Zamawiającego oraz</w:t>
      </w:r>
      <w:r w:rsidRPr="006E2283">
        <w:rPr>
          <w:rFonts w:ascii="Times New Roman" w:hAnsi="Times New Roman"/>
        </w:rPr>
        <w:t xml:space="preserve"> przesłana pocztą elektroniczną </w:t>
      </w:r>
      <w:r w:rsidR="00BE0F68" w:rsidRPr="006E2283">
        <w:rPr>
          <w:rFonts w:ascii="Times New Roman" w:hAnsi="Times New Roman"/>
        </w:rPr>
        <w:t xml:space="preserve">lub faxem </w:t>
      </w:r>
      <w:r w:rsidRPr="006E2283">
        <w:rPr>
          <w:rFonts w:ascii="Times New Roman" w:hAnsi="Times New Roman"/>
        </w:rPr>
        <w:t xml:space="preserve">do Wykonawców którzy złożyli oferty. </w:t>
      </w:r>
    </w:p>
    <w:p w:rsidR="00CE5AE1" w:rsidRPr="006E2283" w:rsidRDefault="00CE5AE1" w:rsidP="008245F5">
      <w:pPr>
        <w:numPr>
          <w:ilvl w:val="0"/>
          <w:numId w:val="15"/>
        </w:numPr>
        <w:spacing w:after="13" w:line="276" w:lineRule="auto"/>
        <w:ind w:left="284" w:right="43" w:hanging="284"/>
        <w:jc w:val="both"/>
        <w:rPr>
          <w:rFonts w:ascii="Times New Roman" w:hAnsi="Times New Roman"/>
        </w:rPr>
      </w:pPr>
      <w:r w:rsidRPr="006E2283">
        <w:rPr>
          <w:rFonts w:ascii="Times New Roman" w:hAnsi="Times New Roman"/>
        </w:rPr>
        <w:t xml:space="preserve">Umowa z Wykonawcą, którego oferta została wybrana jako najkorzystniejsza, zostanie zawarta na warunkach jakie wynikają ze złożonej oferty i załączonego wzoru umowy – </w:t>
      </w:r>
      <w:r w:rsidRPr="009215E7">
        <w:rPr>
          <w:rFonts w:ascii="Times New Roman" w:hAnsi="Times New Roman"/>
          <w:b/>
        </w:rPr>
        <w:t xml:space="preserve">Załącznik nr </w:t>
      </w:r>
      <w:r w:rsidR="00DD7EAC">
        <w:rPr>
          <w:rFonts w:ascii="Times New Roman" w:hAnsi="Times New Roman"/>
          <w:b/>
        </w:rPr>
        <w:t>2</w:t>
      </w:r>
      <w:r w:rsidR="00D15242" w:rsidRPr="006E2283">
        <w:rPr>
          <w:rFonts w:ascii="Times New Roman" w:hAnsi="Times New Roman"/>
        </w:rPr>
        <w:t xml:space="preserve"> do niniejszego Z</w:t>
      </w:r>
      <w:r w:rsidRPr="006E2283">
        <w:rPr>
          <w:rFonts w:ascii="Times New Roman" w:hAnsi="Times New Roman"/>
        </w:rPr>
        <w:t xml:space="preserve">apytania ofertowego. </w:t>
      </w:r>
    </w:p>
    <w:p w:rsidR="006E3D50" w:rsidRPr="006E2283" w:rsidRDefault="00CE5AE1" w:rsidP="008245F5">
      <w:pPr>
        <w:pStyle w:val="Akapitzlist"/>
        <w:numPr>
          <w:ilvl w:val="0"/>
          <w:numId w:val="15"/>
        </w:numPr>
        <w:spacing w:after="13" w:line="276" w:lineRule="auto"/>
        <w:ind w:left="284" w:right="43" w:hanging="284"/>
        <w:jc w:val="both"/>
        <w:rPr>
          <w:rFonts w:ascii="Times New Roman" w:hAnsi="Times New Roman"/>
        </w:rPr>
      </w:pPr>
      <w:r w:rsidRPr="006E2283">
        <w:rPr>
          <w:rFonts w:ascii="Times New Roman" w:hAnsi="Times New Roman"/>
        </w:rPr>
        <w:t xml:space="preserve">Zamawiający zastrzega sobie prawo do unieważnienia postępowania bez podania przyczyny. </w:t>
      </w:r>
    </w:p>
    <w:p w:rsidR="004C308D" w:rsidRDefault="004C308D" w:rsidP="008245F5">
      <w:pPr>
        <w:spacing w:after="13" w:line="276" w:lineRule="auto"/>
        <w:ind w:right="43"/>
        <w:jc w:val="both"/>
        <w:rPr>
          <w:rFonts w:ascii="Times New Roman" w:hAnsi="Times New Roman"/>
        </w:rPr>
      </w:pPr>
    </w:p>
    <w:p w:rsidR="00464662" w:rsidRPr="006E2283" w:rsidRDefault="00464662" w:rsidP="008245F5">
      <w:pPr>
        <w:spacing w:after="13" w:line="276" w:lineRule="auto"/>
        <w:ind w:right="43"/>
        <w:jc w:val="both"/>
        <w:rPr>
          <w:rFonts w:ascii="Times New Roman" w:hAnsi="Times New Roman"/>
        </w:rPr>
      </w:pPr>
    </w:p>
    <w:p w:rsidR="006E3D50" w:rsidRPr="006E2283" w:rsidRDefault="006E3D50" w:rsidP="008245F5">
      <w:pPr>
        <w:pStyle w:val="Akapitzlist"/>
        <w:numPr>
          <w:ilvl w:val="0"/>
          <w:numId w:val="1"/>
        </w:numPr>
        <w:spacing w:line="276" w:lineRule="auto"/>
        <w:ind w:left="426" w:hanging="426"/>
        <w:jc w:val="both"/>
        <w:rPr>
          <w:rFonts w:ascii="Times New Roman" w:hAnsi="Times New Roman"/>
          <w:b/>
        </w:rPr>
      </w:pPr>
      <w:r w:rsidRPr="006E2283">
        <w:rPr>
          <w:rFonts w:ascii="Times New Roman" w:hAnsi="Times New Roman"/>
          <w:b/>
        </w:rPr>
        <w:lastRenderedPageBreak/>
        <w:t xml:space="preserve">INFORMACJA O OCHRONIE DANYCH OSOBOWYCH </w:t>
      </w:r>
    </w:p>
    <w:p w:rsidR="006E3D50" w:rsidRPr="006E2283" w:rsidRDefault="006E3D50" w:rsidP="008245F5">
      <w:pPr>
        <w:pStyle w:val="Akapitzlist"/>
        <w:numPr>
          <w:ilvl w:val="0"/>
          <w:numId w:val="28"/>
        </w:numPr>
        <w:spacing w:line="276" w:lineRule="auto"/>
        <w:ind w:left="284" w:hanging="284"/>
        <w:jc w:val="both"/>
        <w:rPr>
          <w:rFonts w:ascii="Times New Roman" w:hAnsi="Times New Roman"/>
        </w:rPr>
      </w:pPr>
      <w:r w:rsidRPr="006E2283">
        <w:rPr>
          <w:rFonts w:ascii="Times New Roman" w:hAnsi="Times New Roman"/>
        </w:rPr>
        <w:t xml:space="preserve">Izba Administracji Skarbowej w Kielcach informuje, że 25 maja 2018 r. weszło w życie Rozporządzenie Parlamentu Europejskiego i Rady (UE) 2016/679 z dnia 27 kwietnia 2016 r. </w:t>
      </w:r>
      <w:r w:rsidRPr="006E2283">
        <w:rPr>
          <w:rFonts w:ascii="Times New Roman" w:hAnsi="Times New Roman"/>
        </w:rPr>
        <w:br/>
        <w:t>w sprawie ochrony osób fizycznych w związku z p</w:t>
      </w:r>
      <w:r w:rsidR="00EC3B16" w:rsidRPr="006E2283">
        <w:rPr>
          <w:rFonts w:ascii="Times New Roman" w:hAnsi="Times New Roman"/>
        </w:rPr>
        <w:t xml:space="preserve">rzetwarzaniem danych osobowych </w:t>
      </w:r>
      <w:r w:rsidR="00174D43" w:rsidRPr="006E2283">
        <w:rPr>
          <w:rFonts w:ascii="Times New Roman" w:hAnsi="Times New Roman"/>
        </w:rPr>
        <w:br/>
      </w:r>
      <w:r w:rsidRPr="006E2283">
        <w:rPr>
          <w:rFonts w:ascii="Times New Roman" w:hAnsi="Times New Roman"/>
        </w:rPr>
        <w:t xml:space="preserve">i w sprawie swobodnego przepływu takich danych oraz uchylenia dyrektywy 95/46/WE, zwane dalej RODO. </w:t>
      </w:r>
    </w:p>
    <w:p w:rsidR="00DD7EAC" w:rsidRDefault="006E3D50" w:rsidP="00DD7EAC">
      <w:pPr>
        <w:pStyle w:val="Akapitzlist"/>
        <w:numPr>
          <w:ilvl w:val="0"/>
          <w:numId w:val="28"/>
        </w:numPr>
        <w:spacing w:line="276" w:lineRule="auto"/>
        <w:ind w:left="284" w:hanging="284"/>
        <w:jc w:val="both"/>
        <w:rPr>
          <w:rFonts w:ascii="Times New Roman" w:hAnsi="Times New Roman"/>
        </w:rPr>
      </w:pPr>
      <w:r w:rsidRPr="006E2283">
        <w:rPr>
          <w:rFonts w:ascii="Times New Roman" w:hAnsi="Times New Roman"/>
        </w:rPr>
        <w:t xml:space="preserve">Administratorem Pani/Pana danych osobowych podanych w związku z niniejszym postępowaniem będzie Dyrektor Izby Administracji Skarbowej w Kielcach z siedzibą </w:t>
      </w:r>
      <w:r w:rsidRPr="006E2283">
        <w:rPr>
          <w:rFonts w:ascii="Times New Roman" w:hAnsi="Times New Roman"/>
        </w:rPr>
        <w:br/>
        <w:t xml:space="preserve">w Kielcach przy ul. Sandomierskiej 105. Inspektor ochrony danych osobowych w Izbie Administracji Skarbowej w Kielcach jest dostępny pod adresem e-mail: </w:t>
      </w:r>
      <w:hyperlink r:id="rId16" w:history="1">
        <w:r w:rsidRPr="006E2283">
          <w:rPr>
            <w:rStyle w:val="Hipercze"/>
            <w:rFonts w:ascii="Times New Roman" w:hAnsi="Times New Roman"/>
          </w:rPr>
          <w:t>iod.kielce@mf.gov.pl</w:t>
        </w:r>
      </w:hyperlink>
      <w:r w:rsidRPr="006E2283">
        <w:rPr>
          <w:rFonts w:ascii="Times New Roman" w:hAnsi="Times New Roman"/>
        </w:rPr>
        <w:t xml:space="preserve"> oraz nr telefonu 41 3642</w:t>
      </w:r>
      <w:r w:rsidR="00512631" w:rsidRPr="006E2283">
        <w:rPr>
          <w:rFonts w:ascii="Times New Roman" w:hAnsi="Times New Roman"/>
        </w:rPr>
        <w:t>676</w:t>
      </w:r>
      <w:r w:rsidRPr="006E2283">
        <w:rPr>
          <w:rFonts w:ascii="Times New Roman" w:hAnsi="Times New Roman"/>
        </w:rPr>
        <w:t xml:space="preserve">. </w:t>
      </w:r>
    </w:p>
    <w:p w:rsidR="00FD5F97" w:rsidRPr="00DD7EAC" w:rsidRDefault="006E3D50" w:rsidP="00DD7EAC">
      <w:pPr>
        <w:pStyle w:val="Akapitzlist"/>
        <w:numPr>
          <w:ilvl w:val="0"/>
          <w:numId w:val="28"/>
        </w:numPr>
        <w:spacing w:line="276" w:lineRule="auto"/>
        <w:ind w:left="284" w:hanging="284"/>
        <w:jc w:val="both"/>
        <w:rPr>
          <w:rFonts w:ascii="Times New Roman" w:hAnsi="Times New Roman"/>
        </w:rPr>
      </w:pPr>
      <w:r w:rsidRPr="00DD7EAC">
        <w:rPr>
          <w:rFonts w:ascii="Times New Roman" w:hAnsi="Times New Roman"/>
        </w:rPr>
        <w:t xml:space="preserve">Dane przetwarzane będą na podstawie art. 6 ust. 1 lit. b w/w rozporządzenia RODO w celu przeprowadzenia postępowania o udzielenie zamówienia publicznego oraz zawarcia i realizacji umowy na </w:t>
      </w:r>
      <w:r w:rsidR="00464662">
        <w:rPr>
          <w:rFonts w:ascii="Times New Roman" w:hAnsi="Times New Roman"/>
        </w:rPr>
        <w:t>„</w:t>
      </w:r>
      <w:r w:rsidR="00DD7EAC" w:rsidRPr="00DD7EAC">
        <w:rPr>
          <w:rFonts w:ascii="Times New Roman" w:hAnsi="Times New Roman"/>
          <w:b/>
        </w:rPr>
        <w:t xml:space="preserve">Wykonanie audytu energetycznego ex-post dla budynku Izby Administracji Skarbowej w Kielcach będącego siedzibą Świętokrzyskiego Urzędu Celno-Skarbowego </w:t>
      </w:r>
      <w:r w:rsidR="00DD7EAC">
        <w:rPr>
          <w:rFonts w:ascii="Times New Roman" w:hAnsi="Times New Roman"/>
          <w:b/>
        </w:rPr>
        <w:br/>
      </w:r>
      <w:r w:rsidR="00DD7EAC" w:rsidRPr="00DD7EAC">
        <w:rPr>
          <w:rFonts w:ascii="Times New Roman" w:hAnsi="Times New Roman"/>
          <w:b/>
        </w:rPr>
        <w:t xml:space="preserve">w Kielcach przy ul. Wesołej 56” </w:t>
      </w:r>
      <w:r w:rsidR="00512631" w:rsidRPr="00DD7EAC">
        <w:rPr>
          <w:rFonts w:ascii="Times New Roman" w:hAnsi="Times New Roman"/>
        </w:rPr>
        <w:t xml:space="preserve">w ramach Programu Operacyjnego Infrastruktura </w:t>
      </w:r>
      <w:r w:rsidR="00DD7EAC">
        <w:rPr>
          <w:rFonts w:ascii="Times New Roman" w:hAnsi="Times New Roman"/>
        </w:rPr>
        <w:br/>
      </w:r>
      <w:r w:rsidR="00512631" w:rsidRPr="00DD7EAC">
        <w:rPr>
          <w:rFonts w:ascii="Times New Roman" w:hAnsi="Times New Roman"/>
        </w:rPr>
        <w:t>i Środowisko 2014-2020, zwanego dalej POIŚ 2014-2020</w:t>
      </w:r>
      <w:r w:rsidRPr="00DD7EAC">
        <w:rPr>
          <w:rFonts w:ascii="Times New Roman" w:hAnsi="Times New Roman"/>
        </w:rPr>
        <w:t>. Administrator nie udostępnia danych ani nie przekazuje danych do państwa trzeciego/organizacji międzynarodowej. Dane będą przechowywane przez okres 5 lat od zakończenia postępowania o udzielenie zamówienia publicznego, a w przypadku zawarcia umowy przez okres jej realizacji i 10 lat od zakończenia realizacji umowy. Osobie, której dane dotyczą przysługuje prawo dostępu do swoich danych, ich poprawiania, sprostowania, usunięcia, ograniczenia przetwarzania, przeniesienia, wniesienia sprzeciwu wobec przetwarzania oraz wniesienia skargi do organu nadzorczego. Dane nie będą podlegać zautomatyzowanemu przetwarzaniu, w tym profilowaniu. Podanie danych osobowych jest dobrowolne, ale niezbędne w celu udziału w postępowaniu o udzielenie niniejszego zamówienia publicznego oraz zawarcia umowy. Niepodanie danych osobowych może być przyczyną braku możliwości wzięcia udziału w postępowaniu o udzielenie niniejszego zamówienia publicznego oraz zawarcia umowy.</w:t>
      </w:r>
    </w:p>
    <w:p w:rsidR="004C308D" w:rsidRDefault="00512631" w:rsidP="00DD7EAC">
      <w:pPr>
        <w:pStyle w:val="Akapitzlist"/>
        <w:numPr>
          <w:ilvl w:val="0"/>
          <w:numId w:val="28"/>
        </w:numPr>
        <w:spacing w:after="240" w:line="276" w:lineRule="auto"/>
        <w:ind w:left="284" w:hanging="284"/>
        <w:jc w:val="both"/>
        <w:rPr>
          <w:rFonts w:ascii="Times New Roman" w:hAnsi="Times New Roman"/>
        </w:rPr>
      </w:pPr>
      <w:r w:rsidRPr="006E2283">
        <w:rPr>
          <w:rFonts w:ascii="Times New Roman" w:hAnsi="Times New Roman"/>
        </w:rPr>
        <w:t xml:space="preserve">W związku z przetwarzaniem danych w celach wskazanych w pkt. 3, Pani/Pana dane osobowe mogą być udostępniane innym odbiorcom lub kategoriom odbiorców danych osobowych, przede wszystkim do Narodowego Funduszu Ochrony Środowiska i Gospodarki Wodnej, zwanego dalej NFOŚiGW. Dane osobowe przekazane do NFOŚiGW będą przetwarzane przez NFOŚiGW w celu realizacji </w:t>
      </w:r>
      <w:proofErr w:type="spellStart"/>
      <w:r w:rsidRPr="006E2283">
        <w:rPr>
          <w:rFonts w:ascii="Times New Roman" w:hAnsi="Times New Roman"/>
        </w:rPr>
        <w:t>POIiŚ</w:t>
      </w:r>
      <w:proofErr w:type="spellEnd"/>
      <w:r w:rsidRPr="006E2283">
        <w:rPr>
          <w:rFonts w:ascii="Times New Roman" w:hAnsi="Times New Roman"/>
        </w:rPr>
        <w:t xml:space="preserve"> 2014-2020, w szczególności potwierdzenia kwalifikowalności wydatków, udzielenia wsparcia, monitoringu, ewaluacji, kontroli, audytu </w:t>
      </w:r>
      <w:r w:rsidR="00F56956" w:rsidRPr="006E2283">
        <w:rPr>
          <w:rFonts w:ascii="Times New Roman" w:hAnsi="Times New Roman"/>
        </w:rPr>
        <w:br/>
      </w:r>
      <w:r w:rsidRPr="006E2283">
        <w:rPr>
          <w:rFonts w:ascii="Times New Roman" w:hAnsi="Times New Roman"/>
        </w:rPr>
        <w:t xml:space="preserve">i sprawozdawczości oraz działań informacyjno-promocyjnych w ramach </w:t>
      </w:r>
      <w:proofErr w:type="spellStart"/>
      <w:r w:rsidRPr="006E2283">
        <w:rPr>
          <w:rFonts w:ascii="Times New Roman" w:hAnsi="Times New Roman"/>
        </w:rPr>
        <w:t>POIiŚ</w:t>
      </w:r>
      <w:proofErr w:type="spellEnd"/>
      <w:r w:rsidRPr="006E2283">
        <w:rPr>
          <w:rFonts w:ascii="Times New Roman" w:hAnsi="Times New Roman"/>
        </w:rPr>
        <w:t xml:space="preserve"> 2014-2020. Dane mogą być przetwarzane także w celach archiwalnych i statystycznych. </w:t>
      </w:r>
    </w:p>
    <w:p w:rsidR="00DD7EAC" w:rsidRPr="00DD7EAC" w:rsidRDefault="00DD7EAC" w:rsidP="00DD7EAC">
      <w:pPr>
        <w:pStyle w:val="Akapitzlist"/>
        <w:spacing w:after="240" w:line="276" w:lineRule="auto"/>
        <w:ind w:left="284"/>
        <w:jc w:val="both"/>
        <w:rPr>
          <w:rFonts w:ascii="Times New Roman" w:hAnsi="Times New Roman"/>
        </w:rPr>
      </w:pPr>
    </w:p>
    <w:p w:rsidR="00751B82" w:rsidRPr="006E2283" w:rsidRDefault="00EC3B16" w:rsidP="008245F5">
      <w:pPr>
        <w:pStyle w:val="Akapitzlist"/>
        <w:numPr>
          <w:ilvl w:val="0"/>
          <w:numId w:val="1"/>
        </w:numPr>
        <w:spacing w:before="240" w:line="276" w:lineRule="auto"/>
        <w:jc w:val="both"/>
        <w:rPr>
          <w:rFonts w:ascii="Times New Roman" w:hAnsi="Times New Roman"/>
          <w:b/>
        </w:rPr>
      </w:pPr>
      <w:r w:rsidRPr="006E2283">
        <w:rPr>
          <w:rFonts w:ascii="Times New Roman" w:hAnsi="Times New Roman"/>
          <w:b/>
        </w:rPr>
        <w:t>P</w:t>
      </w:r>
      <w:r w:rsidR="00BE0F68" w:rsidRPr="006E2283">
        <w:rPr>
          <w:rFonts w:ascii="Times New Roman" w:hAnsi="Times New Roman"/>
          <w:b/>
        </w:rPr>
        <w:t xml:space="preserve">RZEDSTAWICIELE ZAMAWIAJĄCEGO UPOWAŻNIENI DO KONTAKTU </w:t>
      </w:r>
      <w:r w:rsidR="00BE0F68" w:rsidRPr="006E2283">
        <w:rPr>
          <w:rFonts w:ascii="Times New Roman" w:hAnsi="Times New Roman"/>
          <w:b/>
        </w:rPr>
        <w:br/>
        <w:t>Z WYKONAWCAMI</w:t>
      </w:r>
    </w:p>
    <w:p w:rsidR="00784CCC" w:rsidRPr="006E2283" w:rsidRDefault="004D02E7" w:rsidP="008245F5">
      <w:pPr>
        <w:spacing w:line="276" w:lineRule="auto"/>
        <w:ind w:right="-8"/>
        <w:jc w:val="both"/>
        <w:rPr>
          <w:rFonts w:ascii="Times New Roman" w:hAnsi="Times New Roman"/>
        </w:rPr>
      </w:pPr>
      <w:r w:rsidRPr="006E2283">
        <w:rPr>
          <w:rFonts w:ascii="Times New Roman" w:hAnsi="Times New Roman"/>
        </w:rPr>
        <w:t>Przedstawicielem Zamawiającego upoważnionym</w:t>
      </w:r>
      <w:r w:rsidR="00BE0F68" w:rsidRPr="006E2283">
        <w:rPr>
          <w:rFonts w:ascii="Times New Roman" w:hAnsi="Times New Roman"/>
        </w:rPr>
        <w:t xml:space="preserve"> do bezpośredniego kontaktu</w:t>
      </w:r>
      <w:r w:rsidR="00D15242" w:rsidRPr="006E2283">
        <w:rPr>
          <w:rFonts w:ascii="Times New Roman" w:hAnsi="Times New Roman"/>
        </w:rPr>
        <w:t xml:space="preserve"> </w:t>
      </w:r>
      <w:r w:rsidRPr="006E2283">
        <w:rPr>
          <w:rFonts w:ascii="Times New Roman" w:hAnsi="Times New Roman"/>
        </w:rPr>
        <w:t xml:space="preserve">z Wykonawcami </w:t>
      </w:r>
      <w:r w:rsidR="00142EFB">
        <w:rPr>
          <w:rFonts w:ascii="Times New Roman" w:hAnsi="Times New Roman"/>
        </w:rPr>
        <w:t xml:space="preserve">w niniejszym postępowaniu </w:t>
      </w:r>
      <w:r w:rsidRPr="006E2283">
        <w:rPr>
          <w:rFonts w:ascii="Times New Roman" w:hAnsi="Times New Roman"/>
        </w:rPr>
        <w:t xml:space="preserve">jest </w:t>
      </w:r>
      <w:r w:rsidR="00784CCC" w:rsidRPr="006E2283">
        <w:rPr>
          <w:rFonts w:ascii="Times New Roman" w:hAnsi="Times New Roman"/>
        </w:rPr>
        <w:t>Pani Paulina Musia</w:t>
      </w:r>
      <w:r w:rsidR="008D40F7" w:rsidRPr="006E2283">
        <w:rPr>
          <w:rFonts w:ascii="Times New Roman" w:hAnsi="Times New Roman"/>
        </w:rPr>
        <w:t>ł</w:t>
      </w:r>
      <w:r w:rsidR="00784CCC" w:rsidRPr="006E2283">
        <w:rPr>
          <w:rFonts w:ascii="Times New Roman" w:hAnsi="Times New Roman"/>
        </w:rPr>
        <w:t xml:space="preserve">, tel.  </w:t>
      </w:r>
      <w:r w:rsidR="00D15242" w:rsidRPr="006E2283">
        <w:rPr>
          <w:rFonts w:ascii="Times New Roman" w:hAnsi="Times New Roman"/>
          <w:bCs/>
        </w:rPr>
        <w:t xml:space="preserve">41 364 26 </w:t>
      </w:r>
      <w:r w:rsidR="00535E50" w:rsidRPr="006E2283">
        <w:rPr>
          <w:rFonts w:ascii="Times New Roman" w:hAnsi="Times New Roman"/>
          <w:bCs/>
        </w:rPr>
        <w:t>47</w:t>
      </w:r>
      <w:r w:rsidR="00784CCC" w:rsidRPr="006E2283">
        <w:rPr>
          <w:rFonts w:ascii="Times New Roman" w:hAnsi="Times New Roman"/>
          <w:bCs/>
        </w:rPr>
        <w:t>, e-mail: paulina.musial@mf.gov.pl</w:t>
      </w:r>
    </w:p>
    <w:p w:rsidR="004C308D" w:rsidRDefault="00A8326E" w:rsidP="008245F5">
      <w:pPr>
        <w:spacing w:after="240" w:line="276" w:lineRule="auto"/>
        <w:jc w:val="both"/>
        <w:rPr>
          <w:rFonts w:ascii="Times New Roman" w:hAnsi="Times New Roman"/>
        </w:rPr>
      </w:pPr>
      <w:r w:rsidRPr="006E2283">
        <w:rPr>
          <w:rFonts w:ascii="Times New Roman" w:hAnsi="Times New Roman"/>
        </w:rPr>
        <w:t xml:space="preserve">Kontakt możliwy </w:t>
      </w:r>
      <w:r w:rsidR="00BE0F68" w:rsidRPr="006E2283">
        <w:rPr>
          <w:rFonts w:ascii="Times New Roman" w:hAnsi="Times New Roman"/>
        </w:rPr>
        <w:t>w dni robocze w godzinach 8:00-15:00.</w:t>
      </w:r>
    </w:p>
    <w:p w:rsidR="00464662" w:rsidRPr="006E2283" w:rsidRDefault="00464662" w:rsidP="008245F5">
      <w:pPr>
        <w:spacing w:after="240" w:line="276" w:lineRule="auto"/>
        <w:jc w:val="both"/>
        <w:rPr>
          <w:rFonts w:ascii="Times New Roman" w:hAnsi="Times New Roman"/>
        </w:rPr>
      </w:pPr>
    </w:p>
    <w:p w:rsidR="00BE0F68" w:rsidRPr="006E2283" w:rsidRDefault="00BE0F68" w:rsidP="008245F5">
      <w:pPr>
        <w:pStyle w:val="Akapitzlist"/>
        <w:numPr>
          <w:ilvl w:val="0"/>
          <w:numId w:val="1"/>
        </w:numPr>
        <w:spacing w:line="276" w:lineRule="auto"/>
        <w:ind w:left="426" w:hanging="426"/>
        <w:jc w:val="both"/>
        <w:rPr>
          <w:rFonts w:ascii="Times New Roman" w:hAnsi="Times New Roman"/>
          <w:b/>
        </w:rPr>
      </w:pPr>
      <w:r w:rsidRPr="006E2283">
        <w:rPr>
          <w:rFonts w:ascii="Times New Roman" w:hAnsi="Times New Roman"/>
          <w:b/>
        </w:rPr>
        <w:lastRenderedPageBreak/>
        <w:t>ZAŁĄCZNIKI</w:t>
      </w:r>
    </w:p>
    <w:p w:rsidR="00BE0F68" w:rsidRPr="006E2283" w:rsidRDefault="00BE0F68" w:rsidP="008245F5">
      <w:pPr>
        <w:pStyle w:val="Akapitzlist"/>
        <w:numPr>
          <w:ilvl w:val="0"/>
          <w:numId w:val="19"/>
        </w:numPr>
        <w:spacing w:line="276" w:lineRule="auto"/>
        <w:ind w:left="284" w:hanging="284"/>
        <w:jc w:val="both"/>
        <w:rPr>
          <w:rFonts w:ascii="Times New Roman" w:hAnsi="Times New Roman"/>
        </w:rPr>
      </w:pPr>
      <w:r w:rsidRPr="006E2283">
        <w:rPr>
          <w:rFonts w:ascii="Times New Roman" w:hAnsi="Times New Roman"/>
        </w:rPr>
        <w:t xml:space="preserve">Załącznik nr 1 – </w:t>
      </w:r>
      <w:r w:rsidR="00DD7EAC" w:rsidRPr="006E2283">
        <w:rPr>
          <w:rFonts w:ascii="Times New Roman" w:hAnsi="Times New Roman"/>
        </w:rPr>
        <w:t>Formularz ofertowy</w:t>
      </w:r>
      <w:r w:rsidR="00DD7EAC">
        <w:rPr>
          <w:rFonts w:ascii="Times New Roman" w:hAnsi="Times New Roman"/>
        </w:rPr>
        <w:t>,</w:t>
      </w:r>
      <w:r w:rsidR="00DD7EAC" w:rsidRPr="006E2283">
        <w:rPr>
          <w:rFonts w:ascii="Times New Roman" w:hAnsi="Times New Roman"/>
        </w:rPr>
        <w:t xml:space="preserve"> </w:t>
      </w:r>
    </w:p>
    <w:p w:rsidR="00BE0F68" w:rsidRPr="006E2283" w:rsidRDefault="00BE0F68" w:rsidP="008245F5">
      <w:pPr>
        <w:pStyle w:val="Akapitzlist"/>
        <w:numPr>
          <w:ilvl w:val="0"/>
          <w:numId w:val="19"/>
        </w:numPr>
        <w:spacing w:line="276" w:lineRule="auto"/>
        <w:ind w:left="284" w:hanging="284"/>
        <w:jc w:val="both"/>
        <w:rPr>
          <w:rFonts w:ascii="Times New Roman" w:hAnsi="Times New Roman"/>
        </w:rPr>
      </w:pPr>
      <w:r w:rsidRPr="006E2283">
        <w:rPr>
          <w:rFonts w:ascii="Times New Roman" w:hAnsi="Times New Roman"/>
        </w:rPr>
        <w:t>Załącznik nr 2 –</w:t>
      </w:r>
      <w:r w:rsidR="00DD7EAC">
        <w:rPr>
          <w:rFonts w:ascii="Times New Roman" w:hAnsi="Times New Roman"/>
        </w:rPr>
        <w:t xml:space="preserve">  </w:t>
      </w:r>
      <w:r w:rsidR="00DD7EAC" w:rsidRPr="006E2283">
        <w:rPr>
          <w:rFonts w:ascii="Times New Roman" w:hAnsi="Times New Roman"/>
        </w:rPr>
        <w:t>Wzór umowy wraz z załącznikami</w:t>
      </w:r>
      <w:r w:rsidR="008D58A5" w:rsidRPr="006E2283">
        <w:rPr>
          <w:rFonts w:ascii="Times New Roman" w:hAnsi="Times New Roman"/>
        </w:rPr>
        <w:t>,</w:t>
      </w:r>
    </w:p>
    <w:p w:rsidR="00A44103" w:rsidRPr="006E2283" w:rsidRDefault="00A44103" w:rsidP="008245F5">
      <w:pPr>
        <w:pStyle w:val="Akapitzlist"/>
        <w:numPr>
          <w:ilvl w:val="0"/>
          <w:numId w:val="19"/>
        </w:numPr>
        <w:spacing w:line="276" w:lineRule="auto"/>
        <w:ind w:left="284" w:hanging="284"/>
        <w:jc w:val="both"/>
        <w:rPr>
          <w:rFonts w:ascii="Times New Roman" w:hAnsi="Times New Roman"/>
        </w:rPr>
      </w:pPr>
      <w:r w:rsidRPr="006E2283">
        <w:rPr>
          <w:rFonts w:ascii="Times New Roman" w:hAnsi="Times New Roman"/>
        </w:rPr>
        <w:t>Załącznik nr 3 – Wykaz osób</w:t>
      </w:r>
      <w:r w:rsidR="008D61EB">
        <w:rPr>
          <w:rFonts w:ascii="Times New Roman" w:hAnsi="Times New Roman"/>
        </w:rPr>
        <w:t>,</w:t>
      </w:r>
    </w:p>
    <w:p w:rsidR="00A44103" w:rsidRPr="006E2283" w:rsidRDefault="00A44103" w:rsidP="008245F5">
      <w:pPr>
        <w:pStyle w:val="Akapitzlist"/>
        <w:numPr>
          <w:ilvl w:val="0"/>
          <w:numId w:val="19"/>
        </w:numPr>
        <w:spacing w:line="276" w:lineRule="auto"/>
        <w:ind w:left="284" w:hanging="284"/>
        <w:jc w:val="both"/>
        <w:rPr>
          <w:rFonts w:ascii="Times New Roman" w:hAnsi="Times New Roman"/>
        </w:rPr>
      </w:pPr>
      <w:r w:rsidRPr="006E2283">
        <w:rPr>
          <w:rFonts w:ascii="Times New Roman" w:hAnsi="Times New Roman"/>
        </w:rPr>
        <w:t xml:space="preserve">Załącznik nr 4 – Oświadczenie </w:t>
      </w:r>
      <w:r w:rsidR="00142EFB">
        <w:rPr>
          <w:rFonts w:ascii="Times New Roman" w:hAnsi="Times New Roman"/>
        </w:rPr>
        <w:t>W</w:t>
      </w:r>
      <w:r w:rsidRPr="006E2283">
        <w:rPr>
          <w:rFonts w:ascii="Times New Roman" w:hAnsi="Times New Roman"/>
        </w:rPr>
        <w:t>ykonawcy</w:t>
      </w:r>
      <w:r w:rsidR="008D61EB">
        <w:rPr>
          <w:rFonts w:ascii="Times New Roman" w:hAnsi="Times New Roman"/>
        </w:rPr>
        <w:t>.</w:t>
      </w:r>
    </w:p>
    <w:p w:rsidR="00684C2C" w:rsidRDefault="00684C2C" w:rsidP="00435A53">
      <w:pPr>
        <w:pStyle w:val="Akapitzlist"/>
        <w:ind w:left="284"/>
        <w:jc w:val="both"/>
        <w:rPr>
          <w:rFonts w:ascii="Times New Roman" w:hAnsi="Times New Roman"/>
          <w:highlight w:val="yellow"/>
        </w:rPr>
      </w:pPr>
    </w:p>
    <w:p w:rsidR="002C78AB" w:rsidRDefault="002C78AB" w:rsidP="00435A53">
      <w:pPr>
        <w:pStyle w:val="Akapitzlist"/>
        <w:ind w:left="284"/>
        <w:jc w:val="both"/>
        <w:rPr>
          <w:rFonts w:ascii="Times New Roman" w:hAnsi="Times New Roman"/>
          <w:highlight w:val="yellow"/>
        </w:rPr>
      </w:pPr>
    </w:p>
    <w:p w:rsidR="002C78AB" w:rsidRPr="00A54093" w:rsidRDefault="002C78AB" w:rsidP="002C78AB">
      <w:pPr>
        <w:pStyle w:val="Akapitzlist"/>
        <w:ind w:left="3600"/>
        <w:jc w:val="center"/>
        <w:rPr>
          <w:rFonts w:ascii="Times New Roman" w:hAnsi="Times New Roman"/>
          <w:b/>
          <w:sz w:val="16"/>
          <w:szCs w:val="16"/>
        </w:rPr>
      </w:pPr>
      <w:r w:rsidRPr="00A54093">
        <w:rPr>
          <w:rFonts w:ascii="Times New Roman" w:hAnsi="Times New Roman"/>
          <w:b/>
          <w:sz w:val="16"/>
          <w:szCs w:val="16"/>
        </w:rPr>
        <w:t>Z up. Dyrektora</w:t>
      </w:r>
    </w:p>
    <w:p w:rsidR="002C78AB" w:rsidRPr="00A54093" w:rsidRDefault="002C78AB" w:rsidP="002C78AB">
      <w:pPr>
        <w:pStyle w:val="Akapitzlist"/>
        <w:ind w:left="3600"/>
        <w:jc w:val="center"/>
        <w:rPr>
          <w:rFonts w:ascii="Times New Roman" w:hAnsi="Times New Roman"/>
          <w:b/>
          <w:sz w:val="16"/>
          <w:szCs w:val="16"/>
        </w:rPr>
      </w:pPr>
      <w:r w:rsidRPr="00A54093">
        <w:rPr>
          <w:rFonts w:ascii="Times New Roman" w:hAnsi="Times New Roman"/>
          <w:b/>
          <w:sz w:val="16"/>
          <w:szCs w:val="16"/>
        </w:rPr>
        <w:t>Izby Administracji Skarbowej</w:t>
      </w:r>
    </w:p>
    <w:p w:rsidR="002C78AB" w:rsidRPr="00A54093" w:rsidRDefault="002C78AB" w:rsidP="002C78AB">
      <w:pPr>
        <w:pStyle w:val="Akapitzlist"/>
        <w:ind w:left="3600"/>
        <w:jc w:val="center"/>
        <w:rPr>
          <w:rFonts w:ascii="Times New Roman" w:hAnsi="Times New Roman"/>
          <w:b/>
          <w:sz w:val="16"/>
          <w:szCs w:val="16"/>
        </w:rPr>
      </w:pPr>
      <w:r w:rsidRPr="00A54093">
        <w:rPr>
          <w:rFonts w:ascii="Times New Roman" w:hAnsi="Times New Roman"/>
          <w:b/>
          <w:sz w:val="16"/>
          <w:szCs w:val="16"/>
        </w:rPr>
        <w:t>w Kielcach</w:t>
      </w:r>
    </w:p>
    <w:p w:rsidR="002C78AB" w:rsidRPr="00A54093" w:rsidRDefault="002C78AB" w:rsidP="002C78AB">
      <w:pPr>
        <w:pStyle w:val="Akapitzlist"/>
        <w:ind w:left="3600"/>
        <w:jc w:val="center"/>
        <w:rPr>
          <w:rFonts w:ascii="Times New Roman" w:hAnsi="Times New Roman"/>
          <w:b/>
          <w:sz w:val="16"/>
          <w:szCs w:val="16"/>
        </w:rPr>
      </w:pPr>
      <w:r w:rsidRPr="00A54093">
        <w:rPr>
          <w:rFonts w:ascii="Times New Roman" w:hAnsi="Times New Roman"/>
          <w:b/>
          <w:sz w:val="16"/>
          <w:szCs w:val="16"/>
        </w:rPr>
        <w:t>/-/</w:t>
      </w:r>
    </w:p>
    <w:p w:rsidR="002C78AB" w:rsidRPr="00A54093" w:rsidRDefault="002C78AB" w:rsidP="002C78AB">
      <w:pPr>
        <w:pStyle w:val="Akapitzlist"/>
        <w:ind w:left="3600"/>
        <w:jc w:val="center"/>
        <w:rPr>
          <w:rFonts w:ascii="Times New Roman" w:hAnsi="Times New Roman"/>
          <w:b/>
          <w:i/>
          <w:sz w:val="20"/>
          <w:szCs w:val="20"/>
        </w:rPr>
      </w:pPr>
      <w:r w:rsidRPr="00A54093">
        <w:rPr>
          <w:rFonts w:ascii="Times New Roman" w:hAnsi="Times New Roman"/>
          <w:b/>
          <w:i/>
          <w:sz w:val="20"/>
          <w:szCs w:val="20"/>
        </w:rPr>
        <w:t>Paweł Piętak</w:t>
      </w:r>
    </w:p>
    <w:p w:rsidR="002C78AB" w:rsidRPr="00A54093" w:rsidRDefault="002C78AB" w:rsidP="002C78AB">
      <w:pPr>
        <w:pStyle w:val="Akapitzlist"/>
        <w:ind w:left="3600"/>
        <w:jc w:val="center"/>
        <w:rPr>
          <w:rFonts w:ascii="Times New Roman" w:hAnsi="Times New Roman"/>
          <w:b/>
          <w:sz w:val="16"/>
          <w:szCs w:val="16"/>
        </w:rPr>
      </w:pPr>
      <w:r w:rsidRPr="00A54093">
        <w:rPr>
          <w:rFonts w:ascii="Times New Roman" w:hAnsi="Times New Roman"/>
          <w:b/>
          <w:sz w:val="16"/>
          <w:szCs w:val="16"/>
        </w:rPr>
        <w:t>ZASTĘPCA DYREKTORA</w:t>
      </w:r>
    </w:p>
    <w:p w:rsidR="002C78AB" w:rsidRPr="002C78AB" w:rsidRDefault="002C78AB" w:rsidP="002C78AB">
      <w:pPr>
        <w:pStyle w:val="Akapitzlist"/>
        <w:ind w:left="3600"/>
        <w:jc w:val="center"/>
        <w:rPr>
          <w:rFonts w:ascii="Times New Roman" w:hAnsi="Times New Roman"/>
          <w:sz w:val="16"/>
          <w:szCs w:val="16"/>
        </w:rPr>
      </w:pPr>
      <w:bookmarkStart w:id="0" w:name="_GoBack"/>
      <w:bookmarkEnd w:id="0"/>
      <w:r w:rsidRPr="002C78AB">
        <w:rPr>
          <w:rFonts w:ascii="Times New Roman" w:hAnsi="Times New Roman"/>
          <w:sz w:val="16"/>
          <w:szCs w:val="16"/>
        </w:rPr>
        <w:t>/podpis na oryginale/</w:t>
      </w:r>
    </w:p>
    <w:sectPr w:rsidR="002C78AB" w:rsidRPr="002C78AB" w:rsidSect="00DD7EAC">
      <w:footerReference w:type="default" r:id="rId17"/>
      <w:headerReference w:type="first" r:id="rId18"/>
      <w:footerReference w:type="first" r:id="rId19"/>
      <w:pgSz w:w="11900" w:h="16840"/>
      <w:pgMar w:top="1134" w:right="1134" w:bottom="1134" w:left="1418"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C9E" w:rsidRDefault="00B50C9E">
      <w:r>
        <w:separator/>
      </w:r>
    </w:p>
  </w:endnote>
  <w:endnote w:type="continuationSeparator" w:id="0">
    <w:p w:rsidR="00B50C9E" w:rsidRDefault="00B50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007" w:rsidRPr="008A5A74" w:rsidRDefault="009A6429" w:rsidP="00BF0007">
    <w:pPr>
      <w:pStyle w:val="Stopka"/>
      <w:jc w:val="right"/>
      <w:rPr>
        <w:rFonts w:ascii="Arial" w:hAnsi="Arial" w:cs="Arial"/>
        <w:color w:val="7F7F7F"/>
        <w:sz w:val="16"/>
        <w:szCs w:val="16"/>
      </w:rPr>
    </w:pPr>
    <w:r w:rsidRPr="008A5A74">
      <w:rPr>
        <w:rFonts w:ascii="Arial" w:hAnsi="Arial" w:cs="Arial"/>
        <w:color w:val="7F7F7F"/>
        <w:sz w:val="16"/>
        <w:szCs w:val="16"/>
      </w:rPr>
      <w:fldChar w:fldCharType="begin"/>
    </w:r>
    <w:r w:rsidR="00BF0007" w:rsidRPr="008A5A74">
      <w:rPr>
        <w:rFonts w:ascii="Arial" w:hAnsi="Arial" w:cs="Arial"/>
        <w:color w:val="7F7F7F"/>
        <w:sz w:val="16"/>
        <w:szCs w:val="16"/>
      </w:rPr>
      <w:instrText xml:space="preserve"> PAGE   \* MERGEFORMAT </w:instrText>
    </w:r>
    <w:r w:rsidRPr="008A5A74">
      <w:rPr>
        <w:rFonts w:ascii="Arial" w:hAnsi="Arial" w:cs="Arial"/>
        <w:color w:val="7F7F7F"/>
        <w:sz w:val="16"/>
        <w:szCs w:val="16"/>
      </w:rPr>
      <w:fldChar w:fldCharType="separate"/>
    </w:r>
    <w:r w:rsidR="00A54093">
      <w:rPr>
        <w:rFonts w:ascii="Arial" w:hAnsi="Arial" w:cs="Arial"/>
        <w:noProof/>
        <w:color w:val="7F7F7F"/>
        <w:sz w:val="16"/>
        <w:szCs w:val="16"/>
      </w:rPr>
      <w:t>7</w:t>
    </w:r>
    <w:r w:rsidRPr="008A5A74">
      <w:rPr>
        <w:rFonts w:ascii="Arial" w:hAnsi="Arial" w:cs="Arial"/>
        <w:color w:val="7F7F7F"/>
        <w:sz w:val="16"/>
        <w:szCs w:val="16"/>
      </w:rPr>
      <w:fldChar w:fldCharType="end"/>
    </w:r>
  </w:p>
  <w:p w:rsidR="006C13FF" w:rsidRPr="006C13FF" w:rsidRDefault="006C13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94D" w:rsidRDefault="006E3D50" w:rsidP="00A86119">
    <w:pPr>
      <w:pStyle w:val="Stopka"/>
      <w:tabs>
        <w:tab w:val="clear" w:pos="4320"/>
        <w:tab w:val="clear" w:pos="8640"/>
        <w:tab w:val="left" w:pos="7501"/>
      </w:tabs>
    </w:pPr>
    <w:r>
      <w:rPr>
        <w:noProof/>
        <w:lang w:eastAsia="pl-PL"/>
      </w:rPr>
      <mc:AlternateContent>
        <mc:Choice Requires="wps">
          <w:drawing>
            <wp:anchor distT="0" distB="0" distL="114300" distR="114300" simplePos="0" relativeHeight="251665408" behindDoc="0" locked="0" layoutInCell="1" allowOverlap="1">
              <wp:simplePos x="0" y="0"/>
              <wp:positionH relativeFrom="column">
                <wp:posOffset>4128135</wp:posOffset>
              </wp:positionH>
              <wp:positionV relativeFrom="paragraph">
                <wp:posOffset>-6350</wp:posOffset>
              </wp:positionV>
              <wp:extent cx="1752600" cy="489585"/>
              <wp:effectExtent l="0" t="0" r="635"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489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B53" w:rsidRDefault="007F2B53" w:rsidP="007F2B53">
                          <w:pPr>
                            <w:jc w:val="right"/>
                            <w:rPr>
                              <w:rFonts w:ascii="Arial" w:hAnsi="Arial" w:cs="Arial"/>
                              <w:color w:val="000000"/>
                              <w:sz w:val="16"/>
                              <w:szCs w:val="16"/>
                            </w:rPr>
                          </w:pPr>
                          <w:r>
                            <w:rPr>
                              <w:rFonts w:ascii="Arial" w:hAnsi="Arial" w:cs="Arial"/>
                              <w:color w:val="000000"/>
                              <w:sz w:val="16"/>
                              <w:szCs w:val="16"/>
                            </w:rPr>
                            <w:t>www.swietokrzyskie.kas.gov.pl</w:t>
                          </w:r>
                        </w:p>
                        <w:p w:rsidR="007F2B53" w:rsidRPr="0007101A" w:rsidRDefault="007F2B53" w:rsidP="007F2B53">
                          <w:pPr>
                            <w:jc w:val="right"/>
                            <w:rPr>
                              <w:rFonts w:ascii="Arial" w:hAnsi="Arial" w:cs="Arial"/>
                              <w:color w:val="000000"/>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8" type="#_x0000_t202" style="position:absolute;margin-left:325.05pt;margin-top:-.5pt;width:138pt;height:38.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" filled="f" stroked="f">
              <v:textbox inset="0,0,0,0">
                <w:txbxContent>
                  <w:p w:rsidR="007F2B53" w:rsidRDefault="007F2B53" w:rsidP="007F2B53">
                    <w:pPr>
                      <w:jc w:val="right"/>
                      <w:rPr>
                        <w:rFonts w:ascii="Arial" w:hAnsi="Arial" w:cs="Arial"/>
                        <w:color w:val="000000"/>
                        <w:sz w:val="16"/>
                        <w:szCs w:val="16"/>
                      </w:rPr>
                    </w:pPr>
                    <w:r>
                      <w:rPr>
                        <w:rFonts w:ascii="Arial" w:hAnsi="Arial" w:cs="Arial"/>
                        <w:color w:val="000000"/>
                        <w:sz w:val="16"/>
                        <w:szCs w:val="16"/>
                      </w:rPr>
                      <w:t>www.swietokrzyskie.kas.gov.pl</w:t>
                    </w:r>
                  </w:p>
                  <w:p w:rsidR="007F2B53" w:rsidRPr="0007101A" w:rsidRDefault="007F2B53" w:rsidP="007F2B53">
                    <w:pPr>
                      <w:jc w:val="right"/>
                      <w:rPr>
                        <w:rFonts w:ascii="Arial" w:hAnsi="Arial" w:cs="Arial"/>
                        <w:color w:val="000000"/>
                        <w:sz w:val="16"/>
                        <w:szCs w:val="16"/>
                      </w:rPr>
                    </w:pPr>
                  </w:p>
                </w:txbxContent>
              </v:textbox>
            </v:shape>
          </w:pict>
        </mc:Fallback>
      </mc:AlternateContent>
    </w:r>
    <w:r>
      <w:rPr>
        <w:noProof/>
        <w:lang w:eastAsia="pl-PL"/>
      </w:rPr>
      <mc:AlternateContent>
        <mc:Choice Requires="wps">
          <w:drawing>
            <wp:anchor distT="0" distB="0" distL="114300" distR="114300" simplePos="0" relativeHeight="251664384" behindDoc="0" locked="0" layoutInCell="1" allowOverlap="1">
              <wp:simplePos x="0" y="0"/>
              <wp:positionH relativeFrom="column">
                <wp:posOffset>-179705</wp:posOffset>
              </wp:positionH>
              <wp:positionV relativeFrom="paragraph">
                <wp:posOffset>-6350</wp:posOffset>
              </wp:positionV>
              <wp:extent cx="4495165" cy="495935"/>
              <wp:effectExtent l="0" t="0" r="381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165" cy="495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2B53" w:rsidRPr="0007101A" w:rsidRDefault="007F2B53" w:rsidP="007F2B53">
                          <w:pPr>
                            <w:tabs>
                              <w:tab w:val="left" w:pos="2552"/>
                              <w:tab w:val="left" w:pos="4536"/>
                            </w:tabs>
                            <w:rPr>
                              <w:rFonts w:ascii="Arial" w:hAnsi="Arial" w:cs="Arial"/>
                              <w:sz w:val="16"/>
                              <w:szCs w:val="12"/>
                            </w:rPr>
                          </w:pPr>
                          <w:r w:rsidRPr="0007101A">
                            <w:rPr>
                              <w:rFonts w:ascii="Arial" w:hAnsi="Arial" w:cs="Arial"/>
                              <w:sz w:val="16"/>
                              <w:szCs w:val="12"/>
                            </w:rPr>
                            <w:t xml:space="preserve">ul. </w:t>
                          </w:r>
                          <w:r>
                            <w:rPr>
                              <w:rFonts w:ascii="Arial" w:hAnsi="Arial" w:cs="Arial"/>
                              <w:sz w:val="16"/>
                              <w:szCs w:val="12"/>
                            </w:rPr>
                            <w:t>Sandomierska 105</w:t>
                          </w:r>
                          <w:r w:rsidRPr="0007101A">
                            <w:rPr>
                              <w:rFonts w:ascii="Arial" w:hAnsi="Arial" w:cs="Arial"/>
                              <w:sz w:val="16"/>
                              <w:szCs w:val="12"/>
                            </w:rPr>
                            <w:t xml:space="preserve">, </w:t>
                          </w:r>
                          <w:r>
                            <w:rPr>
                              <w:rFonts w:ascii="Arial" w:hAnsi="Arial" w:cs="Arial"/>
                              <w:sz w:val="16"/>
                              <w:szCs w:val="12"/>
                            </w:rPr>
                            <w:t xml:space="preserve">25-324 Kielce   </w:t>
                          </w:r>
                          <w:r w:rsidRPr="0007101A">
                            <w:rPr>
                              <w:rFonts w:ascii="Arial" w:hAnsi="Arial" w:cs="Arial"/>
                              <w:sz w:val="16"/>
                              <w:szCs w:val="12"/>
                            </w:rPr>
                            <w:t>|  tel.: +48 41</w:t>
                          </w:r>
                          <w:r>
                            <w:rPr>
                              <w:rFonts w:ascii="Arial" w:hAnsi="Arial" w:cs="Arial"/>
                              <w:sz w:val="16"/>
                              <w:szCs w:val="12"/>
                            </w:rPr>
                            <w:t> 364 26 13</w:t>
                          </w:r>
                          <w:r w:rsidRPr="0007101A">
                            <w:rPr>
                              <w:rFonts w:ascii="Arial" w:hAnsi="Arial" w:cs="Arial"/>
                              <w:sz w:val="16"/>
                              <w:szCs w:val="12"/>
                            </w:rPr>
                            <w:tab/>
                            <w:t>|  fax.: +48 41</w:t>
                          </w:r>
                          <w:r>
                            <w:rPr>
                              <w:rFonts w:ascii="Arial" w:hAnsi="Arial" w:cs="Arial"/>
                              <w:sz w:val="16"/>
                              <w:szCs w:val="12"/>
                            </w:rPr>
                            <w:t> 364 26 15</w:t>
                          </w:r>
                          <w:r w:rsidRPr="0007101A">
                            <w:rPr>
                              <w:rFonts w:ascii="Arial" w:hAnsi="Arial" w:cs="Arial"/>
                              <w:sz w:val="16"/>
                              <w:szCs w:val="12"/>
                            </w:rPr>
                            <w:t xml:space="preserve"> </w:t>
                          </w:r>
                        </w:p>
                        <w:p w:rsidR="007F2B53" w:rsidRPr="0007101A" w:rsidRDefault="007F2B53" w:rsidP="007F2B53">
                          <w:pPr>
                            <w:tabs>
                              <w:tab w:val="left" w:pos="2552"/>
                              <w:tab w:val="left" w:pos="4536"/>
                            </w:tabs>
                            <w:rPr>
                              <w:rFonts w:ascii="Arial" w:hAnsi="Arial" w:cs="Arial"/>
                              <w:sz w:val="16"/>
                              <w:szCs w:val="12"/>
                            </w:rPr>
                          </w:pPr>
                          <w:r w:rsidRPr="0007101A">
                            <w:rPr>
                              <w:rFonts w:ascii="Arial" w:hAnsi="Arial" w:cs="Arial"/>
                              <w:sz w:val="16"/>
                              <w:szCs w:val="12"/>
                            </w:rPr>
                            <w:t>e-mail: i</w:t>
                          </w:r>
                          <w:r w:rsidR="00354F99">
                            <w:rPr>
                              <w:rFonts w:ascii="Arial" w:hAnsi="Arial" w:cs="Arial"/>
                              <w:sz w:val="16"/>
                              <w:szCs w:val="12"/>
                            </w:rPr>
                            <w:t>a</w:t>
                          </w:r>
                          <w:r w:rsidRPr="0007101A">
                            <w:rPr>
                              <w:rFonts w:ascii="Arial" w:hAnsi="Arial" w:cs="Arial"/>
                              <w:sz w:val="16"/>
                              <w:szCs w:val="12"/>
                            </w:rPr>
                            <w:t>s</w:t>
                          </w:r>
                          <w:r w:rsidR="00354F99">
                            <w:rPr>
                              <w:rFonts w:ascii="Arial" w:hAnsi="Arial" w:cs="Arial"/>
                              <w:sz w:val="16"/>
                              <w:szCs w:val="12"/>
                            </w:rPr>
                            <w:t>.kielce</w:t>
                          </w:r>
                          <w:r w:rsidRPr="0007101A">
                            <w:rPr>
                              <w:rFonts w:ascii="Arial" w:hAnsi="Arial" w:cs="Arial"/>
                              <w:sz w:val="16"/>
                              <w:szCs w:val="12"/>
                            </w:rPr>
                            <w:t xml:space="preserve">@mf.gov.pl </w:t>
                          </w:r>
                          <w:r w:rsidRPr="0007101A">
                            <w:rPr>
                              <w:rFonts w:ascii="Arial" w:hAnsi="Arial" w:cs="Arial"/>
                              <w:sz w:val="16"/>
                              <w:szCs w:val="12"/>
                            </w:rPr>
                            <w:tab/>
                          </w:r>
                          <w:r>
                            <w:rPr>
                              <w:rFonts w:ascii="Arial" w:hAnsi="Arial" w:cs="Arial"/>
                              <w:sz w:val="16"/>
                              <w:szCs w:val="12"/>
                            </w:rPr>
                            <w:t xml:space="preserve">     </w:t>
                          </w:r>
                          <w:r w:rsidRPr="0007101A">
                            <w:rPr>
                              <w:rFonts w:ascii="Arial" w:hAnsi="Arial" w:cs="Arial"/>
                              <w:sz w:val="16"/>
                              <w:szCs w:val="12"/>
                            </w:rPr>
                            <w:t>|  REGON: 001021240</w:t>
                          </w:r>
                          <w:r w:rsidRPr="0007101A">
                            <w:rPr>
                              <w:rFonts w:ascii="Arial" w:hAnsi="Arial" w:cs="Arial"/>
                              <w:sz w:val="16"/>
                              <w:szCs w:val="12"/>
                            </w:rPr>
                            <w:tab/>
                            <w:t>|  NIP: 959-07-88-263</w:t>
                          </w:r>
                        </w:p>
                        <w:p w:rsidR="007F2B53" w:rsidRPr="0007101A" w:rsidRDefault="007F2B53" w:rsidP="007F2B53">
                          <w:pPr>
                            <w:rPr>
                              <w:rFonts w:ascii="Arial" w:hAnsi="Arial" w:cs="Arial"/>
                              <w:sz w:val="16"/>
                              <w:szCs w:val="12"/>
                            </w:rPr>
                          </w:pPr>
                        </w:p>
                        <w:p w:rsidR="007F2B53" w:rsidRPr="0007101A" w:rsidRDefault="007F2B53" w:rsidP="007F2B53">
                          <w:pPr>
                            <w:rPr>
                              <w:rFonts w:ascii="Arial" w:hAnsi="Arial" w:cs="Arial"/>
                              <w:sz w:val="16"/>
                              <w:szCs w:val="12"/>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14.15pt;margin-top:-.5pt;width:353.95pt;height:39.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" filled="f" stroked="f">
              <v:textbox inset="0,0,0,0">
                <w:txbxContent>
                  <w:p w:rsidR="007F2B53" w:rsidRPr="0007101A" w:rsidRDefault="007F2B53" w:rsidP="007F2B53">
                    <w:pPr>
                      <w:tabs>
                        <w:tab w:val="left" w:pos="2552"/>
                        <w:tab w:val="left" w:pos="4536"/>
                      </w:tabs>
                      <w:rPr>
                        <w:rFonts w:ascii="Arial" w:hAnsi="Arial" w:cs="Arial"/>
                        <w:sz w:val="16"/>
                        <w:szCs w:val="12"/>
                      </w:rPr>
                    </w:pPr>
                    <w:r w:rsidRPr="0007101A">
                      <w:rPr>
                        <w:rFonts w:ascii="Arial" w:hAnsi="Arial" w:cs="Arial"/>
                        <w:sz w:val="16"/>
                        <w:szCs w:val="12"/>
                      </w:rPr>
                      <w:t xml:space="preserve">ul. </w:t>
                    </w:r>
                    <w:r>
                      <w:rPr>
                        <w:rFonts w:ascii="Arial" w:hAnsi="Arial" w:cs="Arial"/>
                        <w:sz w:val="16"/>
                        <w:szCs w:val="12"/>
                      </w:rPr>
                      <w:t>Sandomierska 105</w:t>
                    </w:r>
                    <w:r w:rsidRPr="0007101A">
                      <w:rPr>
                        <w:rFonts w:ascii="Arial" w:hAnsi="Arial" w:cs="Arial"/>
                        <w:sz w:val="16"/>
                        <w:szCs w:val="12"/>
                      </w:rPr>
                      <w:t xml:space="preserve">, </w:t>
                    </w:r>
                    <w:r>
                      <w:rPr>
                        <w:rFonts w:ascii="Arial" w:hAnsi="Arial" w:cs="Arial"/>
                        <w:sz w:val="16"/>
                        <w:szCs w:val="12"/>
                      </w:rPr>
                      <w:t xml:space="preserve">25-324 Kielce   </w:t>
                    </w:r>
                    <w:r w:rsidRPr="0007101A">
                      <w:rPr>
                        <w:rFonts w:ascii="Arial" w:hAnsi="Arial" w:cs="Arial"/>
                        <w:sz w:val="16"/>
                        <w:szCs w:val="12"/>
                      </w:rPr>
                      <w:t>|  tel.: +48 41</w:t>
                    </w:r>
                    <w:r>
                      <w:rPr>
                        <w:rFonts w:ascii="Arial" w:hAnsi="Arial" w:cs="Arial"/>
                        <w:sz w:val="16"/>
                        <w:szCs w:val="12"/>
                      </w:rPr>
                      <w:t> 364 26 13</w:t>
                    </w:r>
                    <w:r w:rsidRPr="0007101A">
                      <w:rPr>
                        <w:rFonts w:ascii="Arial" w:hAnsi="Arial" w:cs="Arial"/>
                        <w:sz w:val="16"/>
                        <w:szCs w:val="12"/>
                      </w:rPr>
                      <w:tab/>
                      <w:t>|  fax.: +48 41</w:t>
                    </w:r>
                    <w:r>
                      <w:rPr>
                        <w:rFonts w:ascii="Arial" w:hAnsi="Arial" w:cs="Arial"/>
                        <w:sz w:val="16"/>
                        <w:szCs w:val="12"/>
                      </w:rPr>
                      <w:t> 364 26 15</w:t>
                    </w:r>
                    <w:r w:rsidRPr="0007101A">
                      <w:rPr>
                        <w:rFonts w:ascii="Arial" w:hAnsi="Arial" w:cs="Arial"/>
                        <w:sz w:val="16"/>
                        <w:szCs w:val="12"/>
                      </w:rPr>
                      <w:t xml:space="preserve"> </w:t>
                    </w:r>
                  </w:p>
                  <w:p w:rsidR="007F2B53" w:rsidRPr="0007101A" w:rsidRDefault="007F2B53" w:rsidP="007F2B53">
                    <w:pPr>
                      <w:tabs>
                        <w:tab w:val="left" w:pos="2552"/>
                        <w:tab w:val="left" w:pos="4536"/>
                      </w:tabs>
                      <w:rPr>
                        <w:rFonts w:ascii="Arial" w:hAnsi="Arial" w:cs="Arial"/>
                        <w:sz w:val="16"/>
                        <w:szCs w:val="12"/>
                      </w:rPr>
                    </w:pPr>
                    <w:r w:rsidRPr="0007101A">
                      <w:rPr>
                        <w:rFonts w:ascii="Arial" w:hAnsi="Arial" w:cs="Arial"/>
                        <w:sz w:val="16"/>
                        <w:szCs w:val="12"/>
                      </w:rPr>
                      <w:t>e-mail: i</w:t>
                    </w:r>
                    <w:r w:rsidR="00354F99">
                      <w:rPr>
                        <w:rFonts w:ascii="Arial" w:hAnsi="Arial" w:cs="Arial"/>
                        <w:sz w:val="16"/>
                        <w:szCs w:val="12"/>
                      </w:rPr>
                      <w:t>a</w:t>
                    </w:r>
                    <w:r w:rsidRPr="0007101A">
                      <w:rPr>
                        <w:rFonts w:ascii="Arial" w:hAnsi="Arial" w:cs="Arial"/>
                        <w:sz w:val="16"/>
                        <w:szCs w:val="12"/>
                      </w:rPr>
                      <w:t>s</w:t>
                    </w:r>
                    <w:r w:rsidR="00354F99">
                      <w:rPr>
                        <w:rFonts w:ascii="Arial" w:hAnsi="Arial" w:cs="Arial"/>
                        <w:sz w:val="16"/>
                        <w:szCs w:val="12"/>
                      </w:rPr>
                      <w:t>.kielce</w:t>
                    </w:r>
                    <w:r w:rsidRPr="0007101A">
                      <w:rPr>
                        <w:rFonts w:ascii="Arial" w:hAnsi="Arial" w:cs="Arial"/>
                        <w:sz w:val="16"/>
                        <w:szCs w:val="12"/>
                      </w:rPr>
                      <w:t xml:space="preserve">@mf.gov.pl </w:t>
                    </w:r>
                    <w:r w:rsidRPr="0007101A">
                      <w:rPr>
                        <w:rFonts w:ascii="Arial" w:hAnsi="Arial" w:cs="Arial"/>
                        <w:sz w:val="16"/>
                        <w:szCs w:val="12"/>
                      </w:rPr>
                      <w:tab/>
                    </w:r>
                    <w:r>
                      <w:rPr>
                        <w:rFonts w:ascii="Arial" w:hAnsi="Arial" w:cs="Arial"/>
                        <w:sz w:val="16"/>
                        <w:szCs w:val="12"/>
                      </w:rPr>
                      <w:t xml:space="preserve">     </w:t>
                    </w:r>
                    <w:r w:rsidRPr="0007101A">
                      <w:rPr>
                        <w:rFonts w:ascii="Arial" w:hAnsi="Arial" w:cs="Arial"/>
                        <w:sz w:val="16"/>
                        <w:szCs w:val="12"/>
                      </w:rPr>
                      <w:t>|  REGON: 001021240</w:t>
                    </w:r>
                    <w:r w:rsidRPr="0007101A">
                      <w:rPr>
                        <w:rFonts w:ascii="Arial" w:hAnsi="Arial" w:cs="Arial"/>
                        <w:sz w:val="16"/>
                        <w:szCs w:val="12"/>
                      </w:rPr>
                      <w:tab/>
                      <w:t>|  NIP: 959-07-88-263</w:t>
                    </w:r>
                  </w:p>
                  <w:p w:rsidR="007F2B53" w:rsidRPr="0007101A" w:rsidRDefault="007F2B53" w:rsidP="007F2B53">
                    <w:pPr>
                      <w:rPr>
                        <w:rFonts w:ascii="Arial" w:hAnsi="Arial" w:cs="Arial"/>
                        <w:sz w:val="16"/>
                        <w:szCs w:val="12"/>
                      </w:rPr>
                    </w:pPr>
                  </w:p>
                  <w:p w:rsidR="007F2B53" w:rsidRPr="0007101A" w:rsidRDefault="007F2B53" w:rsidP="007F2B53">
                    <w:pPr>
                      <w:rPr>
                        <w:rFonts w:ascii="Arial" w:hAnsi="Arial" w:cs="Arial"/>
                        <w:sz w:val="16"/>
                        <w:szCs w:val="12"/>
                      </w:rPr>
                    </w:pPr>
                  </w:p>
                </w:txbxContent>
              </v:textbox>
            </v:shape>
          </w:pict>
        </mc:Fallback>
      </mc:AlternateContent>
    </w:r>
    <w:r>
      <w:rPr>
        <w:noProof/>
        <w:lang w:eastAsia="pl-PL"/>
      </w:rPr>
      <mc:AlternateContent>
        <mc:Choice Requires="wps">
          <w:drawing>
            <wp:anchor distT="0" distB="0" distL="114300" distR="114300" simplePos="0" relativeHeight="251661312" behindDoc="0" locked="1" layoutInCell="1" allowOverlap="1">
              <wp:simplePos x="0" y="0"/>
              <wp:positionH relativeFrom="column">
                <wp:posOffset>-179705</wp:posOffset>
              </wp:positionH>
              <wp:positionV relativeFrom="paragraph">
                <wp:posOffset>-78105</wp:posOffset>
              </wp:positionV>
              <wp:extent cx="6105525" cy="0"/>
              <wp:effectExtent l="6350" t="13970" r="12700" b="14605"/>
              <wp:wrapNone/>
              <wp:docPr id="1" name="Łącznik prosty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5525" cy="0"/>
                      </a:xfrm>
                      <a:prstGeom prst="line">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FE53F4" id="Łącznik prosty 3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5pt,-6.15pt" to="466.6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" strokecolor="black [3213]" strokeweight="1pt">
              <w10:anchorlock/>
            </v:line>
          </w:pict>
        </mc:Fallback>
      </mc:AlternateContent>
    </w:r>
    <w:r>
      <w:rPr>
        <w:noProof/>
        <w:lang w:eastAsia="pl-PL"/>
      </w:rPr>
      <mc:AlternateContent>
        <mc:Choice Requires="wps">
          <w:drawing>
            <wp:anchor distT="4294967295" distB="4294967295" distL="114300" distR="114300" simplePos="0" relativeHeight="251660288" behindDoc="0" locked="0" layoutInCell="1" allowOverlap="1">
              <wp:simplePos x="0" y="0"/>
              <wp:positionH relativeFrom="column">
                <wp:posOffset>826135</wp:posOffset>
              </wp:positionH>
              <wp:positionV relativeFrom="paragraph">
                <wp:posOffset>5346699</wp:posOffset>
              </wp:positionV>
              <wp:extent cx="5906770" cy="0"/>
              <wp:effectExtent l="0" t="0" r="17780" b="0"/>
              <wp:wrapNone/>
              <wp:docPr id="24" name="Łącznik prosty ze strzałką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16B82F" id="_x0000_t32" coordsize="21600,21600" o:spt="32" o:oned="t" path="m,l21600,21600e" filled="f">
              <v:path arrowok="t" fillok="f" o:connecttype="none"/>
              <o:lock v:ext="edit" shapetype="t"/>
            </v:shapetype>
            <v:shape id="Łącznik prosty ze strzałką 24" o:spid="_x0000_s1026" type="#_x0000_t32" style="position:absolute;margin-left:65.05pt;margin-top:421pt;width:465.1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" strokeweight="1pt"/>
          </w:pict>
        </mc:Fallback>
      </mc:AlternateContent>
    </w:r>
    <w:r w:rsidR="00A86119">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C9E" w:rsidRDefault="00B50C9E">
      <w:r>
        <w:separator/>
      </w:r>
    </w:p>
  </w:footnote>
  <w:footnote w:type="continuationSeparator" w:id="0">
    <w:p w:rsidR="00B50C9E" w:rsidRDefault="00B50C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E20" w:rsidRDefault="00880F42" w:rsidP="00751B82">
    <w:pPr>
      <w:pStyle w:val="Nagwek"/>
      <w:rPr>
        <w:noProof/>
        <w:lang w:eastAsia="pl-PL"/>
      </w:rPr>
    </w:pPr>
    <w:r w:rsidRPr="00907281">
      <w:rPr>
        <w:noProof/>
        <w:lang w:eastAsia="pl-PL"/>
      </w:rPr>
      <w:drawing>
        <wp:inline distT="0" distB="0" distL="0" distR="0" wp14:anchorId="3CA7BFD3" wp14:editId="0A76DB0C">
          <wp:extent cx="5935980" cy="879475"/>
          <wp:effectExtent l="0" t="0" r="7620" b="0"/>
          <wp:docPr id="12" name="Obraz 12" descr="C:\Users\coog\AppData\Local\Microsoft\Windows\INetCache\Content.Word\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C:\Users\coog\AppData\Local\Microsoft\Windows\INetCache\Content.Word\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5980" cy="879475"/>
                  </a:xfrm>
                  <a:prstGeom prst="rect">
                    <a:avLst/>
                  </a:prstGeom>
                  <a:noFill/>
                  <a:ln>
                    <a:noFill/>
                  </a:ln>
                </pic:spPr>
              </pic:pic>
            </a:graphicData>
          </a:graphic>
        </wp:inline>
      </w:drawing>
    </w:r>
  </w:p>
  <w:p w:rsidR="00751B82" w:rsidRPr="00751B82" w:rsidRDefault="00751B82" w:rsidP="00751B8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A68F9"/>
    <w:multiLevelType w:val="hybridMultilevel"/>
    <w:tmpl w:val="1778DC6C"/>
    <w:lvl w:ilvl="0" w:tplc="682CD3E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CD87B6F"/>
    <w:multiLevelType w:val="hybridMultilevel"/>
    <w:tmpl w:val="2CD676D8"/>
    <w:lvl w:ilvl="0" w:tplc="F5B26FFA">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E71310A"/>
    <w:multiLevelType w:val="hybridMultilevel"/>
    <w:tmpl w:val="871E0CF4"/>
    <w:lvl w:ilvl="0" w:tplc="F672FD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10B93000"/>
    <w:multiLevelType w:val="hybridMultilevel"/>
    <w:tmpl w:val="5E3A5218"/>
    <w:lvl w:ilvl="0" w:tplc="C2E8BC22">
      <w:start w:val="1"/>
      <w:numFmt w:val="decimal"/>
      <w:lvlText w:val="%1."/>
      <w:lvlJc w:val="left"/>
      <w:pPr>
        <w:ind w:left="12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DE8F9A">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1637BA">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9416A2">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B6D422">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E2C5F0">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7E074E">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2E0B76">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EA2EAC">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1383AA7"/>
    <w:multiLevelType w:val="hybridMultilevel"/>
    <w:tmpl w:val="D728D354"/>
    <w:lvl w:ilvl="0" w:tplc="C39237E6">
      <w:start w:val="1"/>
      <w:numFmt w:val="decimal"/>
      <w:lvlText w:val="%1."/>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34C902">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F40DA2">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D0CEE0">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702D08">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D27F70">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D63258">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BA4660">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3A20D6">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42F73C0"/>
    <w:multiLevelType w:val="hybridMultilevel"/>
    <w:tmpl w:val="BD563C1C"/>
    <w:lvl w:ilvl="0" w:tplc="2C4840F0">
      <w:start w:val="1"/>
      <w:numFmt w:val="lowerLetter"/>
      <w:lvlText w:val="%1)"/>
      <w:lvlJc w:val="left"/>
      <w:pPr>
        <w:ind w:left="699" w:hanging="360"/>
      </w:pPr>
      <w:rPr>
        <w:rFonts w:hint="default"/>
      </w:rPr>
    </w:lvl>
    <w:lvl w:ilvl="1" w:tplc="04150019" w:tentative="1">
      <w:start w:val="1"/>
      <w:numFmt w:val="lowerLetter"/>
      <w:lvlText w:val="%2."/>
      <w:lvlJc w:val="left"/>
      <w:pPr>
        <w:ind w:left="1419" w:hanging="360"/>
      </w:pPr>
    </w:lvl>
    <w:lvl w:ilvl="2" w:tplc="0415001B" w:tentative="1">
      <w:start w:val="1"/>
      <w:numFmt w:val="lowerRoman"/>
      <w:lvlText w:val="%3."/>
      <w:lvlJc w:val="right"/>
      <w:pPr>
        <w:ind w:left="2139" w:hanging="180"/>
      </w:pPr>
    </w:lvl>
    <w:lvl w:ilvl="3" w:tplc="0415000F" w:tentative="1">
      <w:start w:val="1"/>
      <w:numFmt w:val="decimal"/>
      <w:lvlText w:val="%4."/>
      <w:lvlJc w:val="left"/>
      <w:pPr>
        <w:ind w:left="2859" w:hanging="360"/>
      </w:pPr>
    </w:lvl>
    <w:lvl w:ilvl="4" w:tplc="04150019" w:tentative="1">
      <w:start w:val="1"/>
      <w:numFmt w:val="lowerLetter"/>
      <w:lvlText w:val="%5."/>
      <w:lvlJc w:val="left"/>
      <w:pPr>
        <w:ind w:left="3579" w:hanging="360"/>
      </w:pPr>
    </w:lvl>
    <w:lvl w:ilvl="5" w:tplc="0415001B" w:tentative="1">
      <w:start w:val="1"/>
      <w:numFmt w:val="lowerRoman"/>
      <w:lvlText w:val="%6."/>
      <w:lvlJc w:val="right"/>
      <w:pPr>
        <w:ind w:left="4299" w:hanging="180"/>
      </w:pPr>
    </w:lvl>
    <w:lvl w:ilvl="6" w:tplc="0415000F" w:tentative="1">
      <w:start w:val="1"/>
      <w:numFmt w:val="decimal"/>
      <w:lvlText w:val="%7."/>
      <w:lvlJc w:val="left"/>
      <w:pPr>
        <w:ind w:left="5019" w:hanging="360"/>
      </w:pPr>
    </w:lvl>
    <w:lvl w:ilvl="7" w:tplc="04150019" w:tentative="1">
      <w:start w:val="1"/>
      <w:numFmt w:val="lowerLetter"/>
      <w:lvlText w:val="%8."/>
      <w:lvlJc w:val="left"/>
      <w:pPr>
        <w:ind w:left="5739" w:hanging="360"/>
      </w:pPr>
    </w:lvl>
    <w:lvl w:ilvl="8" w:tplc="0415001B" w:tentative="1">
      <w:start w:val="1"/>
      <w:numFmt w:val="lowerRoman"/>
      <w:lvlText w:val="%9."/>
      <w:lvlJc w:val="right"/>
      <w:pPr>
        <w:ind w:left="6459" w:hanging="180"/>
      </w:pPr>
    </w:lvl>
  </w:abstractNum>
  <w:abstractNum w:abstractNumId="6" w15:restartNumberingAfterBreak="0">
    <w:nsid w:val="1798545B"/>
    <w:multiLevelType w:val="hybridMultilevel"/>
    <w:tmpl w:val="C06ED208"/>
    <w:lvl w:ilvl="0" w:tplc="FC804D48">
      <w:start w:val="1"/>
      <w:numFmt w:val="decimal"/>
      <w:lvlText w:val="%1."/>
      <w:lvlJc w:val="left"/>
      <w:pPr>
        <w:ind w:left="1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862B0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D4293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983A2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EC400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AC819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24EB5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2896C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A4A3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8082402"/>
    <w:multiLevelType w:val="hybridMultilevel"/>
    <w:tmpl w:val="54B661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EC027C"/>
    <w:multiLevelType w:val="hybridMultilevel"/>
    <w:tmpl w:val="D8F2354E"/>
    <w:lvl w:ilvl="0" w:tplc="3C421C8A">
      <w:start w:val="7"/>
      <w:numFmt w:val="decimal"/>
      <w:lvlText w:val="%1."/>
      <w:lvlJc w:val="left"/>
      <w:pPr>
        <w:ind w:left="1358"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8E280D"/>
    <w:multiLevelType w:val="hybridMultilevel"/>
    <w:tmpl w:val="6E3668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661A04"/>
    <w:multiLevelType w:val="hybridMultilevel"/>
    <w:tmpl w:val="0778EE0C"/>
    <w:lvl w:ilvl="0" w:tplc="072EB27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5557E5"/>
    <w:multiLevelType w:val="hybridMultilevel"/>
    <w:tmpl w:val="E8C2EE1E"/>
    <w:lvl w:ilvl="0" w:tplc="0ED2EB0C">
      <w:start w:val="1"/>
      <w:numFmt w:val="upperRoman"/>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2F489E"/>
    <w:multiLevelType w:val="hybridMultilevel"/>
    <w:tmpl w:val="3C4EE826"/>
    <w:lvl w:ilvl="0" w:tplc="E6F8698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33E47E13"/>
    <w:multiLevelType w:val="hybridMultilevel"/>
    <w:tmpl w:val="E832811C"/>
    <w:lvl w:ilvl="0" w:tplc="B81EE974">
      <w:start w:val="1"/>
      <w:numFmt w:val="decimal"/>
      <w:lvlText w:val="%1."/>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241CFC">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74FA10">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92B3CE">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A67DFE">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3E7AE4">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8C65F0">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489F20">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7CFA48">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D940B22"/>
    <w:multiLevelType w:val="hybridMultilevel"/>
    <w:tmpl w:val="A4643DB6"/>
    <w:lvl w:ilvl="0" w:tplc="0415000F">
      <w:start w:val="1"/>
      <w:numFmt w:val="decimal"/>
      <w:lvlText w:val="%1."/>
      <w:lvlJc w:val="left"/>
      <w:pPr>
        <w:ind w:left="720" w:hanging="360"/>
      </w:pPr>
      <w:rPr>
        <w:rFonts w:hint="default"/>
      </w:rPr>
    </w:lvl>
    <w:lvl w:ilvl="1" w:tplc="DB749BF2">
      <w:start w:val="1"/>
      <w:numFmt w:val="lowerLetter"/>
      <w:lvlText w:val="%2)"/>
      <w:lvlJc w:val="left"/>
      <w:pPr>
        <w:ind w:left="1440" w:hanging="360"/>
      </w:pPr>
      <w:rPr>
        <w:rFonts w:ascii="Times New Roman" w:eastAsia="Cambria"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0F6208"/>
    <w:multiLevelType w:val="hybridMultilevel"/>
    <w:tmpl w:val="BE94E9F4"/>
    <w:lvl w:ilvl="0" w:tplc="0415000F">
      <w:start w:val="1"/>
      <w:numFmt w:val="decimal"/>
      <w:lvlText w:val="%1."/>
      <w:lvlJc w:val="left"/>
      <w:pPr>
        <w:ind w:left="720" w:hanging="360"/>
      </w:pPr>
      <w:rPr>
        <w:rFonts w:hint="default"/>
      </w:rPr>
    </w:lvl>
    <w:lvl w:ilvl="1" w:tplc="72303E26">
      <w:start w:val="1"/>
      <w:numFmt w:val="decimal"/>
      <w:lvlText w:val="%2)"/>
      <w:lvlJc w:val="left"/>
      <w:pPr>
        <w:ind w:left="1440" w:hanging="360"/>
      </w:pPr>
      <w:rPr>
        <w:rFonts w:ascii="Times New Roman" w:eastAsia="Calibri" w:hAnsi="Times New Roman"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32116B"/>
    <w:multiLevelType w:val="hybridMultilevel"/>
    <w:tmpl w:val="796491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566682"/>
    <w:multiLevelType w:val="hybridMultilevel"/>
    <w:tmpl w:val="843EA644"/>
    <w:lvl w:ilvl="0" w:tplc="2832913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0D434A1"/>
    <w:multiLevelType w:val="hybridMultilevel"/>
    <w:tmpl w:val="CE32FAF8"/>
    <w:lvl w:ilvl="0" w:tplc="0415000F">
      <w:start w:val="1"/>
      <w:numFmt w:val="decimal"/>
      <w:lvlText w:val="%1."/>
      <w:lvlJc w:val="left"/>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FD29A2"/>
    <w:multiLevelType w:val="hybridMultilevel"/>
    <w:tmpl w:val="ED4AE7C8"/>
    <w:lvl w:ilvl="0" w:tplc="CB32F1D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494F223E"/>
    <w:multiLevelType w:val="hybridMultilevel"/>
    <w:tmpl w:val="95A2DA60"/>
    <w:lvl w:ilvl="0" w:tplc="72E2DA4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498F3207"/>
    <w:multiLevelType w:val="hybridMultilevel"/>
    <w:tmpl w:val="CDE8C632"/>
    <w:lvl w:ilvl="0" w:tplc="5BE60EE6">
      <w:start w:val="2"/>
      <w:numFmt w:val="bullet"/>
      <w:lvlText w:val=""/>
      <w:lvlJc w:val="left"/>
      <w:pPr>
        <w:ind w:left="927" w:hanging="360"/>
      </w:pPr>
      <w:rPr>
        <w:rFonts w:ascii="Symbol" w:eastAsiaTheme="minorEastAsia"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2" w15:restartNumberingAfterBreak="0">
    <w:nsid w:val="568D1608"/>
    <w:multiLevelType w:val="hybridMultilevel"/>
    <w:tmpl w:val="72942A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C23DB0"/>
    <w:multiLevelType w:val="hybridMultilevel"/>
    <w:tmpl w:val="80269F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AC30A1"/>
    <w:multiLevelType w:val="hybridMultilevel"/>
    <w:tmpl w:val="F58C972E"/>
    <w:lvl w:ilvl="0" w:tplc="51EA01A8">
      <w:start w:val="1"/>
      <w:numFmt w:val="decimal"/>
      <w:lvlText w:val="%1)"/>
      <w:lvlJc w:val="left"/>
      <w:pPr>
        <w:ind w:left="1353" w:hanging="360"/>
      </w:pPr>
      <w:rPr>
        <w:rFonts w:ascii="Times New Roman" w:eastAsia="Cambria" w:hAnsi="Times New Roman" w:cs="Times New Roman"/>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06836DD"/>
    <w:multiLevelType w:val="hybridMultilevel"/>
    <w:tmpl w:val="E6EEE5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D547D3"/>
    <w:multiLevelType w:val="hybridMultilevel"/>
    <w:tmpl w:val="6DFCF654"/>
    <w:lvl w:ilvl="0" w:tplc="6ADE5FB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679F1D7D"/>
    <w:multiLevelType w:val="hybridMultilevel"/>
    <w:tmpl w:val="F7B0E0D6"/>
    <w:lvl w:ilvl="0" w:tplc="245E89C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6DF35F70"/>
    <w:multiLevelType w:val="hybridMultilevel"/>
    <w:tmpl w:val="E8E05B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E0B61A4"/>
    <w:multiLevelType w:val="hybridMultilevel"/>
    <w:tmpl w:val="701C3F76"/>
    <w:lvl w:ilvl="0" w:tplc="76BEB406">
      <w:start w:val="1"/>
      <w:numFmt w:val="decimal"/>
      <w:lvlText w:val="%1."/>
      <w:lvlJc w:val="left"/>
      <w:pPr>
        <w:ind w:left="1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A0645C">
      <w:start w:val="1"/>
      <w:numFmt w:val="decimal"/>
      <w:lvlText w:val="%2)"/>
      <w:lvlJc w:val="left"/>
      <w:pPr>
        <w:ind w:left="17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5ACB20">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9A8AC2">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D664D2">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401BAC">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F2D5D0">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68BDE8">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A09BCA">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F85155F"/>
    <w:multiLevelType w:val="hybridMultilevel"/>
    <w:tmpl w:val="47607EB6"/>
    <w:lvl w:ilvl="0" w:tplc="04150017">
      <w:start w:val="1"/>
      <w:numFmt w:val="lowerLetter"/>
      <w:lvlText w:val="%1)"/>
      <w:lvlJc w:val="left"/>
      <w:pPr>
        <w:ind w:left="1358"/>
      </w:pPr>
      <w:rPr>
        <w:b w:val="0"/>
        <w:i w:val="0"/>
        <w:strike w:val="0"/>
        <w:dstrike w:val="0"/>
        <w:color w:val="000000"/>
        <w:sz w:val="24"/>
        <w:szCs w:val="24"/>
        <w:u w:val="none" w:color="000000"/>
        <w:bdr w:val="none" w:sz="0" w:space="0" w:color="auto"/>
        <w:shd w:val="clear" w:color="auto" w:fill="auto"/>
        <w:vertAlign w:val="baseline"/>
      </w:rPr>
    </w:lvl>
    <w:lvl w:ilvl="1" w:tplc="26862B0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D4293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983A2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EC400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AC819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24EB5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2896C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A4A3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707C063B"/>
    <w:multiLevelType w:val="hybridMultilevel"/>
    <w:tmpl w:val="8702C70C"/>
    <w:lvl w:ilvl="0" w:tplc="D5D4A754">
      <w:start w:val="1"/>
      <w:numFmt w:val="decimal"/>
      <w:lvlText w:val="%1."/>
      <w:lvlJc w:val="left"/>
      <w:pPr>
        <w:ind w:left="12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C03968">
      <w:start w:val="1"/>
      <w:numFmt w:val="decimal"/>
      <w:lvlText w:val="%2)"/>
      <w:lvlJc w:val="left"/>
      <w:pPr>
        <w:ind w:left="16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A463F8">
      <w:start w:val="1"/>
      <w:numFmt w:val="lowerRoman"/>
      <w:lvlText w:val="%3"/>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0E7D38">
      <w:start w:val="1"/>
      <w:numFmt w:val="decimal"/>
      <w:lvlText w:val="%4"/>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FEC4E6">
      <w:start w:val="1"/>
      <w:numFmt w:val="lowerLetter"/>
      <w:lvlText w:val="%5"/>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6AA1EA">
      <w:start w:val="1"/>
      <w:numFmt w:val="lowerRoman"/>
      <w:lvlText w:val="%6"/>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D024CE">
      <w:start w:val="1"/>
      <w:numFmt w:val="decimal"/>
      <w:lvlText w:val="%7"/>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E46A4A">
      <w:start w:val="1"/>
      <w:numFmt w:val="lowerLetter"/>
      <w:lvlText w:val="%8"/>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C601AC">
      <w:start w:val="1"/>
      <w:numFmt w:val="lowerRoman"/>
      <w:lvlText w:val="%9"/>
      <w:lvlJc w:val="left"/>
      <w:pPr>
        <w:ind w:left="6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733F7748"/>
    <w:multiLevelType w:val="hybridMultilevel"/>
    <w:tmpl w:val="D240814A"/>
    <w:lvl w:ilvl="0" w:tplc="33B652F4">
      <w:start w:val="1"/>
      <w:numFmt w:val="lowerLetter"/>
      <w:lvlText w:val="%1)"/>
      <w:lvlJc w:val="left"/>
      <w:pPr>
        <w:ind w:left="2079" w:hanging="360"/>
      </w:pPr>
      <w:rPr>
        <w:rFonts w:hint="default"/>
      </w:rPr>
    </w:lvl>
    <w:lvl w:ilvl="1" w:tplc="04150019" w:tentative="1">
      <w:start w:val="1"/>
      <w:numFmt w:val="lowerLetter"/>
      <w:lvlText w:val="%2."/>
      <w:lvlJc w:val="left"/>
      <w:pPr>
        <w:ind w:left="2799" w:hanging="360"/>
      </w:pPr>
    </w:lvl>
    <w:lvl w:ilvl="2" w:tplc="0415001B" w:tentative="1">
      <w:start w:val="1"/>
      <w:numFmt w:val="lowerRoman"/>
      <w:lvlText w:val="%3."/>
      <w:lvlJc w:val="right"/>
      <w:pPr>
        <w:ind w:left="3519" w:hanging="180"/>
      </w:pPr>
    </w:lvl>
    <w:lvl w:ilvl="3" w:tplc="0415000F" w:tentative="1">
      <w:start w:val="1"/>
      <w:numFmt w:val="decimal"/>
      <w:lvlText w:val="%4."/>
      <w:lvlJc w:val="left"/>
      <w:pPr>
        <w:ind w:left="4239" w:hanging="360"/>
      </w:pPr>
    </w:lvl>
    <w:lvl w:ilvl="4" w:tplc="04150019" w:tentative="1">
      <w:start w:val="1"/>
      <w:numFmt w:val="lowerLetter"/>
      <w:lvlText w:val="%5."/>
      <w:lvlJc w:val="left"/>
      <w:pPr>
        <w:ind w:left="4959" w:hanging="360"/>
      </w:pPr>
    </w:lvl>
    <w:lvl w:ilvl="5" w:tplc="0415001B" w:tentative="1">
      <w:start w:val="1"/>
      <w:numFmt w:val="lowerRoman"/>
      <w:lvlText w:val="%6."/>
      <w:lvlJc w:val="right"/>
      <w:pPr>
        <w:ind w:left="5679" w:hanging="180"/>
      </w:pPr>
    </w:lvl>
    <w:lvl w:ilvl="6" w:tplc="0415000F" w:tentative="1">
      <w:start w:val="1"/>
      <w:numFmt w:val="decimal"/>
      <w:lvlText w:val="%7."/>
      <w:lvlJc w:val="left"/>
      <w:pPr>
        <w:ind w:left="6399" w:hanging="360"/>
      </w:pPr>
    </w:lvl>
    <w:lvl w:ilvl="7" w:tplc="04150019" w:tentative="1">
      <w:start w:val="1"/>
      <w:numFmt w:val="lowerLetter"/>
      <w:lvlText w:val="%8."/>
      <w:lvlJc w:val="left"/>
      <w:pPr>
        <w:ind w:left="7119" w:hanging="360"/>
      </w:pPr>
    </w:lvl>
    <w:lvl w:ilvl="8" w:tplc="0415001B" w:tentative="1">
      <w:start w:val="1"/>
      <w:numFmt w:val="lowerRoman"/>
      <w:lvlText w:val="%9."/>
      <w:lvlJc w:val="right"/>
      <w:pPr>
        <w:ind w:left="7839" w:hanging="180"/>
      </w:pPr>
    </w:lvl>
  </w:abstractNum>
  <w:abstractNum w:abstractNumId="33" w15:restartNumberingAfterBreak="0">
    <w:nsid w:val="756573CC"/>
    <w:multiLevelType w:val="hybridMultilevel"/>
    <w:tmpl w:val="6F9ADA7A"/>
    <w:lvl w:ilvl="0" w:tplc="3F98310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11"/>
  </w:num>
  <w:num w:numId="2">
    <w:abstractNumId w:val="10"/>
  </w:num>
  <w:num w:numId="3">
    <w:abstractNumId w:val="29"/>
  </w:num>
  <w:num w:numId="4">
    <w:abstractNumId w:val="32"/>
  </w:num>
  <w:num w:numId="5">
    <w:abstractNumId w:val="5"/>
  </w:num>
  <w:num w:numId="6">
    <w:abstractNumId w:val="24"/>
  </w:num>
  <w:num w:numId="7">
    <w:abstractNumId w:val="3"/>
  </w:num>
  <w:num w:numId="8">
    <w:abstractNumId w:val="25"/>
  </w:num>
  <w:num w:numId="9">
    <w:abstractNumId w:val="31"/>
  </w:num>
  <w:num w:numId="10">
    <w:abstractNumId w:val="14"/>
  </w:num>
  <w:num w:numId="11">
    <w:abstractNumId w:val="13"/>
  </w:num>
  <w:num w:numId="12">
    <w:abstractNumId w:val="9"/>
  </w:num>
  <w:num w:numId="13">
    <w:abstractNumId w:val="4"/>
  </w:num>
  <w:num w:numId="14">
    <w:abstractNumId w:val="28"/>
  </w:num>
  <w:num w:numId="15">
    <w:abstractNumId w:val="6"/>
  </w:num>
  <w:num w:numId="16">
    <w:abstractNumId w:val="30"/>
  </w:num>
  <w:num w:numId="17">
    <w:abstractNumId w:val="8"/>
  </w:num>
  <w:num w:numId="18">
    <w:abstractNumId w:val="18"/>
  </w:num>
  <w:num w:numId="19">
    <w:abstractNumId w:val="22"/>
  </w:num>
  <w:num w:numId="20">
    <w:abstractNumId w:val="7"/>
  </w:num>
  <w:num w:numId="21">
    <w:abstractNumId w:val="19"/>
  </w:num>
  <w:num w:numId="22">
    <w:abstractNumId w:val="1"/>
  </w:num>
  <w:num w:numId="23">
    <w:abstractNumId w:val="33"/>
  </w:num>
  <w:num w:numId="24">
    <w:abstractNumId w:val="0"/>
  </w:num>
  <w:num w:numId="25">
    <w:abstractNumId w:val="17"/>
  </w:num>
  <w:num w:numId="26">
    <w:abstractNumId w:val="2"/>
  </w:num>
  <w:num w:numId="27">
    <w:abstractNumId w:val="20"/>
  </w:num>
  <w:num w:numId="28">
    <w:abstractNumId w:val="23"/>
  </w:num>
  <w:num w:numId="29">
    <w:abstractNumId w:val="26"/>
  </w:num>
  <w:num w:numId="30">
    <w:abstractNumId w:val="16"/>
  </w:num>
  <w:num w:numId="31">
    <w:abstractNumId w:val="12"/>
  </w:num>
  <w:num w:numId="32">
    <w:abstractNumId w:val="21"/>
  </w:num>
  <w:num w:numId="33">
    <w:abstractNumId w:val="27"/>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E75"/>
    <w:rsid w:val="00000369"/>
    <w:rsid w:val="00000552"/>
    <w:rsid w:val="000014A2"/>
    <w:rsid w:val="00002DF5"/>
    <w:rsid w:val="00013E2A"/>
    <w:rsid w:val="000175EA"/>
    <w:rsid w:val="000210FD"/>
    <w:rsid w:val="00021EAA"/>
    <w:rsid w:val="00025149"/>
    <w:rsid w:val="00026434"/>
    <w:rsid w:val="0002678A"/>
    <w:rsid w:val="000301B3"/>
    <w:rsid w:val="000304D2"/>
    <w:rsid w:val="0003265F"/>
    <w:rsid w:val="0003277D"/>
    <w:rsid w:val="00035FA9"/>
    <w:rsid w:val="00036A70"/>
    <w:rsid w:val="00040C8B"/>
    <w:rsid w:val="0004130E"/>
    <w:rsid w:val="0004150E"/>
    <w:rsid w:val="00043901"/>
    <w:rsid w:val="0004420F"/>
    <w:rsid w:val="00047190"/>
    <w:rsid w:val="000536AD"/>
    <w:rsid w:val="00053E48"/>
    <w:rsid w:val="00055209"/>
    <w:rsid w:val="0005589B"/>
    <w:rsid w:val="000559FD"/>
    <w:rsid w:val="000572CC"/>
    <w:rsid w:val="00060367"/>
    <w:rsid w:val="00060686"/>
    <w:rsid w:val="00060B0C"/>
    <w:rsid w:val="00062D25"/>
    <w:rsid w:val="000632E0"/>
    <w:rsid w:val="00064E0A"/>
    <w:rsid w:val="00065F6C"/>
    <w:rsid w:val="0006799B"/>
    <w:rsid w:val="00077E32"/>
    <w:rsid w:val="00080ECB"/>
    <w:rsid w:val="00082C4F"/>
    <w:rsid w:val="0008489A"/>
    <w:rsid w:val="00085279"/>
    <w:rsid w:val="000856D6"/>
    <w:rsid w:val="0008784C"/>
    <w:rsid w:val="000906C4"/>
    <w:rsid w:val="00091D9B"/>
    <w:rsid w:val="00094744"/>
    <w:rsid w:val="000961A2"/>
    <w:rsid w:val="000968D8"/>
    <w:rsid w:val="000974BE"/>
    <w:rsid w:val="000A0D6D"/>
    <w:rsid w:val="000B0537"/>
    <w:rsid w:val="000B0A24"/>
    <w:rsid w:val="000B10AA"/>
    <w:rsid w:val="000B2BAA"/>
    <w:rsid w:val="000B6E2F"/>
    <w:rsid w:val="000C2C29"/>
    <w:rsid w:val="000C5096"/>
    <w:rsid w:val="000C56DF"/>
    <w:rsid w:val="000D360D"/>
    <w:rsid w:val="000D3AB9"/>
    <w:rsid w:val="000E1574"/>
    <w:rsid w:val="000E2C62"/>
    <w:rsid w:val="000E39CE"/>
    <w:rsid w:val="000E3B41"/>
    <w:rsid w:val="000E5C4A"/>
    <w:rsid w:val="000E62FF"/>
    <w:rsid w:val="000E63E6"/>
    <w:rsid w:val="000E793C"/>
    <w:rsid w:val="000F3DD4"/>
    <w:rsid w:val="000F49EC"/>
    <w:rsid w:val="000F565A"/>
    <w:rsid w:val="000F5B4A"/>
    <w:rsid w:val="001008A9"/>
    <w:rsid w:val="001042E8"/>
    <w:rsid w:val="001111C1"/>
    <w:rsid w:val="0011386A"/>
    <w:rsid w:val="00117E29"/>
    <w:rsid w:val="00120B34"/>
    <w:rsid w:val="00122BA8"/>
    <w:rsid w:val="00122EFE"/>
    <w:rsid w:val="00130B32"/>
    <w:rsid w:val="001336A0"/>
    <w:rsid w:val="001425F0"/>
    <w:rsid w:val="00142EA2"/>
    <w:rsid w:val="00142EFB"/>
    <w:rsid w:val="00152525"/>
    <w:rsid w:val="0015294B"/>
    <w:rsid w:val="001540E6"/>
    <w:rsid w:val="00156F59"/>
    <w:rsid w:val="00157C59"/>
    <w:rsid w:val="00160F19"/>
    <w:rsid w:val="00161005"/>
    <w:rsid w:val="0016112E"/>
    <w:rsid w:val="00163ACF"/>
    <w:rsid w:val="001668D5"/>
    <w:rsid w:val="00167C81"/>
    <w:rsid w:val="00167D28"/>
    <w:rsid w:val="00170482"/>
    <w:rsid w:val="00170A5C"/>
    <w:rsid w:val="00171360"/>
    <w:rsid w:val="0017149C"/>
    <w:rsid w:val="001728A9"/>
    <w:rsid w:val="00174D43"/>
    <w:rsid w:val="00177795"/>
    <w:rsid w:val="00180C38"/>
    <w:rsid w:val="00190F67"/>
    <w:rsid w:val="00191E19"/>
    <w:rsid w:val="001940E6"/>
    <w:rsid w:val="00194635"/>
    <w:rsid w:val="001952C2"/>
    <w:rsid w:val="001961AD"/>
    <w:rsid w:val="00196302"/>
    <w:rsid w:val="001964CB"/>
    <w:rsid w:val="001A312B"/>
    <w:rsid w:val="001A32FD"/>
    <w:rsid w:val="001B1599"/>
    <w:rsid w:val="001B17BD"/>
    <w:rsid w:val="001B443F"/>
    <w:rsid w:val="001B493E"/>
    <w:rsid w:val="001B77B4"/>
    <w:rsid w:val="001B7CE4"/>
    <w:rsid w:val="001C12E3"/>
    <w:rsid w:val="001C1950"/>
    <w:rsid w:val="001C2481"/>
    <w:rsid w:val="001C2B54"/>
    <w:rsid w:val="001C599F"/>
    <w:rsid w:val="001C62C7"/>
    <w:rsid w:val="001C683E"/>
    <w:rsid w:val="001D0417"/>
    <w:rsid w:val="001D16D3"/>
    <w:rsid w:val="001D26A1"/>
    <w:rsid w:val="001D3896"/>
    <w:rsid w:val="001D3BD4"/>
    <w:rsid w:val="001D67CF"/>
    <w:rsid w:val="001D6857"/>
    <w:rsid w:val="001E01BE"/>
    <w:rsid w:val="001E074D"/>
    <w:rsid w:val="001E1650"/>
    <w:rsid w:val="001E3926"/>
    <w:rsid w:val="001E433D"/>
    <w:rsid w:val="001E6F48"/>
    <w:rsid w:val="001E700E"/>
    <w:rsid w:val="001F0A15"/>
    <w:rsid w:val="001F636D"/>
    <w:rsid w:val="00200364"/>
    <w:rsid w:val="00201CA2"/>
    <w:rsid w:val="00202BB9"/>
    <w:rsid w:val="00204223"/>
    <w:rsid w:val="00213982"/>
    <w:rsid w:val="0021533A"/>
    <w:rsid w:val="00216069"/>
    <w:rsid w:val="00222FB8"/>
    <w:rsid w:val="002230BB"/>
    <w:rsid w:val="00231DC4"/>
    <w:rsid w:val="002332A2"/>
    <w:rsid w:val="0023579F"/>
    <w:rsid w:val="00236461"/>
    <w:rsid w:val="00237E2E"/>
    <w:rsid w:val="00237E67"/>
    <w:rsid w:val="00247910"/>
    <w:rsid w:val="00252632"/>
    <w:rsid w:val="00264539"/>
    <w:rsid w:val="0026475F"/>
    <w:rsid w:val="00264ED3"/>
    <w:rsid w:val="00266771"/>
    <w:rsid w:val="0026707F"/>
    <w:rsid w:val="0026725F"/>
    <w:rsid w:val="00267E7A"/>
    <w:rsid w:val="002703CF"/>
    <w:rsid w:val="00270DE0"/>
    <w:rsid w:val="002728D2"/>
    <w:rsid w:val="00276254"/>
    <w:rsid w:val="00282E4B"/>
    <w:rsid w:val="002849A1"/>
    <w:rsid w:val="002936D7"/>
    <w:rsid w:val="00296223"/>
    <w:rsid w:val="002A017C"/>
    <w:rsid w:val="002A12D9"/>
    <w:rsid w:val="002A2588"/>
    <w:rsid w:val="002A2891"/>
    <w:rsid w:val="002A28E0"/>
    <w:rsid w:val="002B0A07"/>
    <w:rsid w:val="002B1A9E"/>
    <w:rsid w:val="002B25BF"/>
    <w:rsid w:val="002B5CA7"/>
    <w:rsid w:val="002B6232"/>
    <w:rsid w:val="002B71F8"/>
    <w:rsid w:val="002B7E9E"/>
    <w:rsid w:val="002C3E13"/>
    <w:rsid w:val="002C78AB"/>
    <w:rsid w:val="002D4A9F"/>
    <w:rsid w:val="002E263E"/>
    <w:rsid w:val="002E4B64"/>
    <w:rsid w:val="002E5ABB"/>
    <w:rsid w:val="002F0B50"/>
    <w:rsid w:val="002F1600"/>
    <w:rsid w:val="002F42D9"/>
    <w:rsid w:val="002F4776"/>
    <w:rsid w:val="002F4996"/>
    <w:rsid w:val="00300B1E"/>
    <w:rsid w:val="00300F24"/>
    <w:rsid w:val="0030223F"/>
    <w:rsid w:val="00303AE2"/>
    <w:rsid w:val="0030406C"/>
    <w:rsid w:val="003077B4"/>
    <w:rsid w:val="00310610"/>
    <w:rsid w:val="00311358"/>
    <w:rsid w:val="00313A07"/>
    <w:rsid w:val="00316391"/>
    <w:rsid w:val="0032059F"/>
    <w:rsid w:val="003211CC"/>
    <w:rsid w:val="00330065"/>
    <w:rsid w:val="0033055F"/>
    <w:rsid w:val="00331CA7"/>
    <w:rsid w:val="00332321"/>
    <w:rsid w:val="003334CB"/>
    <w:rsid w:val="00337EA1"/>
    <w:rsid w:val="00342EDB"/>
    <w:rsid w:val="00347451"/>
    <w:rsid w:val="00351808"/>
    <w:rsid w:val="003535E3"/>
    <w:rsid w:val="00354F99"/>
    <w:rsid w:val="0035563B"/>
    <w:rsid w:val="00356283"/>
    <w:rsid w:val="003567D3"/>
    <w:rsid w:val="0035696F"/>
    <w:rsid w:val="00356E5C"/>
    <w:rsid w:val="00361A00"/>
    <w:rsid w:val="0036284C"/>
    <w:rsid w:val="00362FA9"/>
    <w:rsid w:val="003630C7"/>
    <w:rsid w:val="0036661D"/>
    <w:rsid w:val="00372E22"/>
    <w:rsid w:val="003757A3"/>
    <w:rsid w:val="003765B1"/>
    <w:rsid w:val="00377498"/>
    <w:rsid w:val="0038193F"/>
    <w:rsid w:val="00386105"/>
    <w:rsid w:val="00386A34"/>
    <w:rsid w:val="003872D7"/>
    <w:rsid w:val="00387C5F"/>
    <w:rsid w:val="0039292F"/>
    <w:rsid w:val="003A3022"/>
    <w:rsid w:val="003A31EB"/>
    <w:rsid w:val="003A57DA"/>
    <w:rsid w:val="003B094D"/>
    <w:rsid w:val="003B1B8F"/>
    <w:rsid w:val="003B3282"/>
    <w:rsid w:val="003B4B52"/>
    <w:rsid w:val="003B551D"/>
    <w:rsid w:val="003B59EA"/>
    <w:rsid w:val="003B5F15"/>
    <w:rsid w:val="003B7E0E"/>
    <w:rsid w:val="003C2666"/>
    <w:rsid w:val="003C303E"/>
    <w:rsid w:val="003C4B0A"/>
    <w:rsid w:val="003C60E9"/>
    <w:rsid w:val="003C7182"/>
    <w:rsid w:val="003D00FB"/>
    <w:rsid w:val="003D0B0C"/>
    <w:rsid w:val="003E00DA"/>
    <w:rsid w:val="003E0EEF"/>
    <w:rsid w:val="003E4876"/>
    <w:rsid w:val="003F1116"/>
    <w:rsid w:val="003F30A5"/>
    <w:rsid w:val="003F60C3"/>
    <w:rsid w:val="004006D0"/>
    <w:rsid w:val="004013CA"/>
    <w:rsid w:val="004022A5"/>
    <w:rsid w:val="00403CE5"/>
    <w:rsid w:val="00404209"/>
    <w:rsid w:val="00404DB6"/>
    <w:rsid w:val="004055F1"/>
    <w:rsid w:val="00406270"/>
    <w:rsid w:val="00407ED9"/>
    <w:rsid w:val="00407FAE"/>
    <w:rsid w:val="004117CF"/>
    <w:rsid w:val="004118A6"/>
    <w:rsid w:val="00415548"/>
    <w:rsid w:val="004172EE"/>
    <w:rsid w:val="004174FF"/>
    <w:rsid w:val="00421072"/>
    <w:rsid w:val="00423384"/>
    <w:rsid w:val="00423D9A"/>
    <w:rsid w:val="004250BC"/>
    <w:rsid w:val="004277F4"/>
    <w:rsid w:val="00435A53"/>
    <w:rsid w:val="004409A8"/>
    <w:rsid w:val="004409FF"/>
    <w:rsid w:val="00441DDF"/>
    <w:rsid w:val="00447678"/>
    <w:rsid w:val="00450A79"/>
    <w:rsid w:val="0045120E"/>
    <w:rsid w:val="00451CD3"/>
    <w:rsid w:val="00452C54"/>
    <w:rsid w:val="00453948"/>
    <w:rsid w:val="0045424A"/>
    <w:rsid w:val="004564FE"/>
    <w:rsid w:val="00456840"/>
    <w:rsid w:val="00460BA6"/>
    <w:rsid w:val="00462B18"/>
    <w:rsid w:val="00463DD9"/>
    <w:rsid w:val="0046407E"/>
    <w:rsid w:val="00464662"/>
    <w:rsid w:val="00465DD7"/>
    <w:rsid w:val="0046734F"/>
    <w:rsid w:val="0047487D"/>
    <w:rsid w:val="004749A7"/>
    <w:rsid w:val="00490176"/>
    <w:rsid w:val="00490896"/>
    <w:rsid w:val="004A1AC8"/>
    <w:rsid w:val="004A1C00"/>
    <w:rsid w:val="004A3B8D"/>
    <w:rsid w:val="004A67D1"/>
    <w:rsid w:val="004A6C31"/>
    <w:rsid w:val="004A7436"/>
    <w:rsid w:val="004B0E17"/>
    <w:rsid w:val="004B19AB"/>
    <w:rsid w:val="004B6EB1"/>
    <w:rsid w:val="004C03BB"/>
    <w:rsid w:val="004C2BD4"/>
    <w:rsid w:val="004C308D"/>
    <w:rsid w:val="004C404E"/>
    <w:rsid w:val="004C48F4"/>
    <w:rsid w:val="004C57C3"/>
    <w:rsid w:val="004C59DB"/>
    <w:rsid w:val="004D02E7"/>
    <w:rsid w:val="004D1177"/>
    <w:rsid w:val="004D3124"/>
    <w:rsid w:val="004D3242"/>
    <w:rsid w:val="004D37D4"/>
    <w:rsid w:val="004D3CBC"/>
    <w:rsid w:val="004D639C"/>
    <w:rsid w:val="004D771B"/>
    <w:rsid w:val="004D7E47"/>
    <w:rsid w:val="004D7ECF"/>
    <w:rsid w:val="004E0A8C"/>
    <w:rsid w:val="004E0F1D"/>
    <w:rsid w:val="004E7422"/>
    <w:rsid w:val="004F20FF"/>
    <w:rsid w:val="004F24BC"/>
    <w:rsid w:val="004F6C09"/>
    <w:rsid w:val="00500251"/>
    <w:rsid w:val="005004AF"/>
    <w:rsid w:val="00502B92"/>
    <w:rsid w:val="0050496C"/>
    <w:rsid w:val="00507465"/>
    <w:rsid w:val="005079B4"/>
    <w:rsid w:val="0051119B"/>
    <w:rsid w:val="00512631"/>
    <w:rsid w:val="005136D7"/>
    <w:rsid w:val="00516200"/>
    <w:rsid w:val="00520E46"/>
    <w:rsid w:val="005302DE"/>
    <w:rsid w:val="005326F3"/>
    <w:rsid w:val="00533D38"/>
    <w:rsid w:val="0053449E"/>
    <w:rsid w:val="00534895"/>
    <w:rsid w:val="00535D7E"/>
    <w:rsid w:val="00535E50"/>
    <w:rsid w:val="00537CA8"/>
    <w:rsid w:val="0054053F"/>
    <w:rsid w:val="00543C85"/>
    <w:rsid w:val="00546139"/>
    <w:rsid w:val="0054789E"/>
    <w:rsid w:val="00547C9A"/>
    <w:rsid w:val="0055362E"/>
    <w:rsid w:val="0055775B"/>
    <w:rsid w:val="00561FA9"/>
    <w:rsid w:val="00563C78"/>
    <w:rsid w:val="0056400E"/>
    <w:rsid w:val="00565943"/>
    <w:rsid w:val="00565B32"/>
    <w:rsid w:val="00570A6A"/>
    <w:rsid w:val="00572AA8"/>
    <w:rsid w:val="005760E0"/>
    <w:rsid w:val="00576D64"/>
    <w:rsid w:val="00577317"/>
    <w:rsid w:val="005807B2"/>
    <w:rsid w:val="00582F8C"/>
    <w:rsid w:val="0058398E"/>
    <w:rsid w:val="00584D51"/>
    <w:rsid w:val="0058535F"/>
    <w:rsid w:val="00585F6D"/>
    <w:rsid w:val="00586C50"/>
    <w:rsid w:val="005927B3"/>
    <w:rsid w:val="00592CD3"/>
    <w:rsid w:val="0059390F"/>
    <w:rsid w:val="005A2D6F"/>
    <w:rsid w:val="005B0C0D"/>
    <w:rsid w:val="005B0E48"/>
    <w:rsid w:val="005B4350"/>
    <w:rsid w:val="005B6F6C"/>
    <w:rsid w:val="005B77E6"/>
    <w:rsid w:val="005C0216"/>
    <w:rsid w:val="005C0A5E"/>
    <w:rsid w:val="005C27E3"/>
    <w:rsid w:val="005D0A1C"/>
    <w:rsid w:val="005D1121"/>
    <w:rsid w:val="005D3FC4"/>
    <w:rsid w:val="005D7F19"/>
    <w:rsid w:val="005E00CE"/>
    <w:rsid w:val="005E31EF"/>
    <w:rsid w:val="005E6E79"/>
    <w:rsid w:val="005F18E7"/>
    <w:rsid w:val="005F232C"/>
    <w:rsid w:val="005F2B98"/>
    <w:rsid w:val="0060132F"/>
    <w:rsid w:val="006048B8"/>
    <w:rsid w:val="00610180"/>
    <w:rsid w:val="00613C32"/>
    <w:rsid w:val="00614378"/>
    <w:rsid w:val="00616385"/>
    <w:rsid w:val="0061729F"/>
    <w:rsid w:val="00623283"/>
    <w:rsid w:val="00625A5D"/>
    <w:rsid w:val="00627BF1"/>
    <w:rsid w:val="00633AFB"/>
    <w:rsid w:val="00636FA5"/>
    <w:rsid w:val="0064121C"/>
    <w:rsid w:val="00644E0F"/>
    <w:rsid w:val="0064768B"/>
    <w:rsid w:val="0065492E"/>
    <w:rsid w:val="00656FF7"/>
    <w:rsid w:val="006650A8"/>
    <w:rsid w:val="006718CD"/>
    <w:rsid w:val="0067201B"/>
    <w:rsid w:val="00673CE9"/>
    <w:rsid w:val="00674047"/>
    <w:rsid w:val="006755F2"/>
    <w:rsid w:val="0067640A"/>
    <w:rsid w:val="006764B5"/>
    <w:rsid w:val="0068108D"/>
    <w:rsid w:val="00682324"/>
    <w:rsid w:val="00683818"/>
    <w:rsid w:val="0068420C"/>
    <w:rsid w:val="0068430D"/>
    <w:rsid w:val="00684C2C"/>
    <w:rsid w:val="00684E4A"/>
    <w:rsid w:val="00686D31"/>
    <w:rsid w:val="0068796A"/>
    <w:rsid w:val="00687D8A"/>
    <w:rsid w:val="00691B43"/>
    <w:rsid w:val="00692362"/>
    <w:rsid w:val="00693EB9"/>
    <w:rsid w:val="0069698B"/>
    <w:rsid w:val="006A54A3"/>
    <w:rsid w:val="006B1652"/>
    <w:rsid w:val="006B4645"/>
    <w:rsid w:val="006B77D3"/>
    <w:rsid w:val="006C0D0C"/>
    <w:rsid w:val="006C13FF"/>
    <w:rsid w:val="006C148E"/>
    <w:rsid w:val="006C3811"/>
    <w:rsid w:val="006C5139"/>
    <w:rsid w:val="006C5911"/>
    <w:rsid w:val="006C6413"/>
    <w:rsid w:val="006D0AD0"/>
    <w:rsid w:val="006D3AEE"/>
    <w:rsid w:val="006D453E"/>
    <w:rsid w:val="006E128C"/>
    <w:rsid w:val="006E2283"/>
    <w:rsid w:val="006E24CE"/>
    <w:rsid w:val="006E3535"/>
    <w:rsid w:val="006E3D50"/>
    <w:rsid w:val="006F01D2"/>
    <w:rsid w:val="006F2577"/>
    <w:rsid w:val="006F4C74"/>
    <w:rsid w:val="006F5458"/>
    <w:rsid w:val="006F6FF6"/>
    <w:rsid w:val="007021F9"/>
    <w:rsid w:val="00704E53"/>
    <w:rsid w:val="00704E8B"/>
    <w:rsid w:val="007077DD"/>
    <w:rsid w:val="00707BD1"/>
    <w:rsid w:val="00707FC0"/>
    <w:rsid w:val="00711054"/>
    <w:rsid w:val="00711E28"/>
    <w:rsid w:val="00715FE0"/>
    <w:rsid w:val="0071673E"/>
    <w:rsid w:val="00717A24"/>
    <w:rsid w:val="007206B2"/>
    <w:rsid w:val="00720824"/>
    <w:rsid w:val="00722311"/>
    <w:rsid w:val="00723AA8"/>
    <w:rsid w:val="0072704A"/>
    <w:rsid w:val="007270CA"/>
    <w:rsid w:val="00735D89"/>
    <w:rsid w:val="00736AA3"/>
    <w:rsid w:val="00736B64"/>
    <w:rsid w:val="00737274"/>
    <w:rsid w:val="00743A97"/>
    <w:rsid w:val="0074438F"/>
    <w:rsid w:val="00751B82"/>
    <w:rsid w:val="0075219B"/>
    <w:rsid w:val="00754442"/>
    <w:rsid w:val="007568FA"/>
    <w:rsid w:val="007660EA"/>
    <w:rsid w:val="007712B7"/>
    <w:rsid w:val="00773BCC"/>
    <w:rsid w:val="00774C8C"/>
    <w:rsid w:val="00774E52"/>
    <w:rsid w:val="0077632A"/>
    <w:rsid w:val="007772D2"/>
    <w:rsid w:val="007773AA"/>
    <w:rsid w:val="00781B6D"/>
    <w:rsid w:val="00783E18"/>
    <w:rsid w:val="00784CCC"/>
    <w:rsid w:val="0078571D"/>
    <w:rsid w:val="00792B2C"/>
    <w:rsid w:val="00792F20"/>
    <w:rsid w:val="00795572"/>
    <w:rsid w:val="0079669B"/>
    <w:rsid w:val="00796ACD"/>
    <w:rsid w:val="007A000E"/>
    <w:rsid w:val="007A17C0"/>
    <w:rsid w:val="007A2BFD"/>
    <w:rsid w:val="007A5627"/>
    <w:rsid w:val="007A6430"/>
    <w:rsid w:val="007A6D57"/>
    <w:rsid w:val="007B1119"/>
    <w:rsid w:val="007B1198"/>
    <w:rsid w:val="007B1772"/>
    <w:rsid w:val="007B2729"/>
    <w:rsid w:val="007B5387"/>
    <w:rsid w:val="007B55F3"/>
    <w:rsid w:val="007B5B77"/>
    <w:rsid w:val="007B6F26"/>
    <w:rsid w:val="007C2B52"/>
    <w:rsid w:val="007C52A6"/>
    <w:rsid w:val="007D2155"/>
    <w:rsid w:val="007D3782"/>
    <w:rsid w:val="007D40A0"/>
    <w:rsid w:val="007D659A"/>
    <w:rsid w:val="007E2C44"/>
    <w:rsid w:val="007E3807"/>
    <w:rsid w:val="007E566D"/>
    <w:rsid w:val="007F0714"/>
    <w:rsid w:val="007F0EF9"/>
    <w:rsid w:val="007F2B53"/>
    <w:rsid w:val="007F2E07"/>
    <w:rsid w:val="007F426B"/>
    <w:rsid w:val="007F4FF2"/>
    <w:rsid w:val="007F6004"/>
    <w:rsid w:val="00802F7F"/>
    <w:rsid w:val="00804A43"/>
    <w:rsid w:val="00815FE5"/>
    <w:rsid w:val="008173E1"/>
    <w:rsid w:val="00823BF5"/>
    <w:rsid w:val="008245F5"/>
    <w:rsid w:val="00825901"/>
    <w:rsid w:val="008270B0"/>
    <w:rsid w:val="00835676"/>
    <w:rsid w:val="008419B0"/>
    <w:rsid w:val="00844450"/>
    <w:rsid w:val="008453BC"/>
    <w:rsid w:val="008455C2"/>
    <w:rsid w:val="008459BF"/>
    <w:rsid w:val="0084624E"/>
    <w:rsid w:val="008468B2"/>
    <w:rsid w:val="00850745"/>
    <w:rsid w:val="008556BE"/>
    <w:rsid w:val="00855E20"/>
    <w:rsid w:val="0086050B"/>
    <w:rsid w:val="00860CEA"/>
    <w:rsid w:val="00863355"/>
    <w:rsid w:val="008645DC"/>
    <w:rsid w:val="00867C4B"/>
    <w:rsid w:val="00867FA3"/>
    <w:rsid w:val="00871F9F"/>
    <w:rsid w:val="00872D8B"/>
    <w:rsid w:val="0087392E"/>
    <w:rsid w:val="008755D5"/>
    <w:rsid w:val="00880A74"/>
    <w:rsid w:val="00880F42"/>
    <w:rsid w:val="00883DAC"/>
    <w:rsid w:val="008862BE"/>
    <w:rsid w:val="00887353"/>
    <w:rsid w:val="00887BFF"/>
    <w:rsid w:val="00887C3B"/>
    <w:rsid w:val="008903C7"/>
    <w:rsid w:val="00892448"/>
    <w:rsid w:val="00892D6E"/>
    <w:rsid w:val="008943DC"/>
    <w:rsid w:val="00895865"/>
    <w:rsid w:val="008968DE"/>
    <w:rsid w:val="0089718E"/>
    <w:rsid w:val="008A0B56"/>
    <w:rsid w:val="008A2C3A"/>
    <w:rsid w:val="008A58C7"/>
    <w:rsid w:val="008A7EF6"/>
    <w:rsid w:val="008B73FA"/>
    <w:rsid w:val="008C194E"/>
    <w:rsid w:val="008C66A7"/>
    <w:rsid w:val="008C7506"/>
    <w:rsid w:val="008D1CAF"/>
    <w:rsid w:val="008D40F7"/>
    <w:rsid w:val="008D49A6"/>
    <w:rsid w:val="008D58A5"/>
    <w:rsid w:val="008D5F59"/>
    <w:rsid w:val="008D61EB"/>
    <w:rsid w:val="008D6B9E"/>
    <w:rsid w:val="008E5BC2"/>
    <w:rsid w:val="008E699D"/>
    <w:rsid w:val="008F2D8D"/>
    <w:rsid w:val="008F3E4F"/>
    <w:rsid w:val="008F79CE"/>
    <w:rsid w:val="009032BA"/>
    <w:rsid w:val="00904CF3"/>
    <w:rsid w:val="00906B73"/>
    <w:rsid w:val="0091177E"/>
    <w:rsid w:val="0092009C"/>
    <w:rsid w:val="009215E7"/>
    <w:rsid w:val="00925006"/>
    <w:rsid w:val="0092526C"/>
    <w:rsid w:val="00926DF2"/>
    <w:rsid w:val="009270D3"/>
    <w:rsid w:val="00927391"/>
    <w:rsid w:val="009275F5"/>
    <w:rsid w:val="0092789F"/>
    <w:rsid w:val="00927E48"/>
    <w:rsid w:val="00931779"/>
    <w:rsid w:val="00931EE6"/>
    <w:rsid w:val="00933A4B"/>
    <w:rsid w:val="0093476E"/>
    <w:rsid w:val="00937D6B"/>
    <w:rsid w:val="00937FEE"/>
    <w:rsid w:val="009413E9"/>
    <w:rsid w:val="00943895"/>
    <w:rsid w:val="00945B6A"/>
    <w:rsid w:val="00946241"/>
    <w:rsid w:val="00946D7A"/>
    <w:rsid w:val="009522B8"/>
    <w:rsid w:val="009523E8"/>
    <w:rsid w:val="009531DF"/>
    <w:rsid w:val="0096246F"/>
    <w:rsid w:val="00964EAA"/>
    <w:rsid w:val="009732D9"/>
    <w:rsid w:val="00973E8C"/>
    <w:rsid w:val="00974C10"/>
    <w:rsid w:val="00974FCD"/>
    <w:rsid w:val="00985A59"/>
    <w:rsid w:val="00985B00"/>
    <w:rsid w:val="00985BF3"/>
    <w:rsid w:val="009866EA"/>
    <w:rsid w:val="009901FB"/>
    <w:rsid w:val="00997A4A"/>
    <w:rsid w:val="00997D28"/>
    <w:rsid w:val="009A1227"/>
    <w:rsid w:val="009A1E2B"/>
    <w:rsid w:val="009A6429"/>
    <w:rsid w:val="009B5998"/>
    <w:rsid w:val="009B623C"/>
    <w:rsid w:val="009B765A"/>
    <w:rsid w:val="009C03D1"/>
    <w:rsid w:val="009C06F6"/>
    <w:rsid w:val="009C2732"/>
    <w:rsid w:val="009C62E3"/>
    <w:rsid w:val="009C76A6"/>
    <w:rsid w:val="009D0562"/>
    <w:rsid w:val="009D2051"/>
    <w:rsid w:val="009D2509"/>
    <w:rsid w:val="009D2D3C"/>
    <w:rsid w:val="009D2F48"/>
    <w:rsid w:val="009D3F76"/>
    <w:rsid w:val="009D467D"/>
    <w:rsid w:val="009D6E82"/>
    <w:rsid w:val="009E036B"/>
    <w:rsid w:val="009E1164"/>
    <w:rsid w:val="009E1FFC"/>
    <w:rsid w:val="009E23B5"/>
    <w:rsid w:val="009E539E"/>
    <w:rsid w:val="009F3638"/>
    <w:rsid w:val="009F42DE"/>
    <w:rsid w:val="009F459A"/>
    <w:rsid w:val="009F4DE3"/>
    <w:rsid w:val="009F61D9"/>
    <w:rsid w:val="00A00280"/>
    <w:rsid w:val="00A00CF3"/>
    <w:rsid w:val="00A02753"/>
    <w:rsid w:val="00A03AE0"/>
    <w:rsid w:val="00A047EB"/>
    <w:rsid w:val="00A04AFC"/>
    <w:rsid w:val="00A05DD4"/>
    <w:rsid w:val="00A151E3"/>
    <w:rsid w:val="00A2504C"/>
    <w:rsid w:val="00A30116"/>
    <w:rsid w:val="00A33A19"/>
    <w:rsid w:val="00A34082"/>
    <w:rsid w:val="00A372B5"/>
    <w:rsid w:val="00A3732B"/>
    <w:rsid w:val="00A419BF"/>
    <w:rsid w:val="00A42324"/>
    <w:rsid w:val="00A426DC"/>
    <w:rsid w:val="00A44103"/>
    <w:rsid w:val="00A54093"/>
    <w:rsid w:val="00A556A5"/>
    <w:rsid w:val="00A57C86"/>
    <w:rsid w:val="00A60B8F"/>
    <w:rsid w:val="00A623CA"/>
    <w:rsid w:val="00A63D80"/>
    <w:rsid w:val="00A662D9"/>
    <w:rsid w:val="00A677F9"/>
    <w:rsid w:val="00A8326E"/>
    <w:rsid w:val="00A83CA9"/>
    <w:rsid w:val="00A86119"/>
    <w:rsid w:val="00A878B4"/>
    <w:rsid w:val="00A87C05"/>
    <w:rsid w:val="00A9339A"/>
    <w:rsid w:val="00A93BB8"/>
    <w:rsid w:val="00A95269"/>
    <w:rsid w:val="00AA51BF"/>
    <w:rsid w:val="00AA69B2"/>
    <w:rsid w:val="00AB2BC3"/>
    <w:rsid w:val="00AB5442"/>
    <w:rsid w:val="00AB6B1C"/>
    <w:rsid w:val="00AB7E24"/>
    <w:rsid w:val="00AD3FD3"/>
    <w:rsid w:val="00AD737B"/>
    <w:rsid w:val="00AF634D"/>
    <w:rsid w:val="00AF7291"/>
    <w:rsid w:val="00AF7848"/>
    <w:rsid w:val="00B01A0A"/>
    <w:rsid w:val="00B029EA"/>
    <w:rsid w:val="00B03654"/>
    <w:rsid w:val="00B03AAE"/>
    <w:rsid w:val="00B048A6"/>
    <w:rsid w:val="00B04A28"/>
    <w:rsid w:val="00B06E7F"/>
    <w:rsid w:val="00B078FE"/>
    <w:rsid w:val="00B12282"/>
    <w:rsid w:val="00B14A6A"/>
    <w:rsid w:val="00B31D09"/>
    <w:rsid w:val="00B35DF4"/>
    <w:rsid w:val="00B36D2A"/>
    <w:rsid w:val="00B425EC"/>
    <w:rsid w:val="00B43DC2"/>
    <w:rsid w:val="00B50C9E"/>
    <w:rsid w:val="00B50E75"/>
    <w:rsid w:val="00B54CE2"/>
    <w:rsid w:val="00B56B5E"/>
    <w:rsid w:val="00B577DC"/>
    <w:rsid w:val="00B63D9F"/>
    <w:rsid w:val="00B66D84"/>
    <w:rsid w:val="00B71503"/>
    <w:rsid w:val="00B73123"/>
    <w:rsid w:val="00B75D7C"/>
    <w:rsid w:val="00B77D0A"/>
    <w:rsid w:val="00B81E15"/>
    <w:rsid w:val="00B857DE"/>
    <w:rsid w:val="00B85A56"/>
    <w:rsid w:val="00B90FDB"/>
    <w:rsid w:val="00B91CF9"/>
    <w:rsid w:val="00BA3E36"/>
    <w:rsid w:val="00BA4C69"/>
    <w:rsid w:val="00BA5227"/>
    <w:rsid w:val="00BA5475"/>
    <w:rsid w:val="00BB0B0B"/>
    <w:rsid w:val="00BB3792"/>
    <w:rsid w:val="00BB48A2"/>
    <w:rsid w:val="00BB4950"/>
    <w:rsid w:val="00BB4D21"/>
    <w:rsid w:val="00BC3852"/>
    <w:rsid w:val="00BC3EC9"/>
    <w:rsid w:val="00BD4E60"/>
    <w:rsid w:val="00BD622D"/>
    <w:rsid w:val="00BD6CD1"/>
    <w:rsid w:val="00BD751B"/>
    <w:rsid w:val="00BE003A"/>
    <w:rsid w:val="00BE0723"/>
    <w:rsid w:val="00BE0F68"/>
    <w:rsid w:val="00BE5DAB"/>
    <w:rsid w:val="00BE79D0"/>
    <w:rsid w:val="00BF0007"/>
    <w:rsid w:val="00BF4E72"/>
    <w:rsid w:val="00BF5BF2"/>
    <w:rsid w:val="00C11E28"/>
    <w:rsid w:val="00C135EA"/>
    <w:rsid w:val="00C14A19"/>
    <w:rsid w:val="00C22F8B"/>
    <w:rsid w:val="00C23867"/>
    <w:rsid w:val="00C25C09"/>
    <w:rsid w:val="00C31A90"/>
    <w:rsid w:val="00C31C9A"/>
    <w:rsid w:val="00C36BEF"/>
    <w:rsid w:val="00C40C00"/>
    <w:rsid w:val="00C4112F"/>
    <w:rsid w:val="00C50EBA"/>
    <w:rsid w:val="00C50F17"/>
    <w:rsid w:val="00C61650"/>
    <w:rsid w:val="00C70502"/>
    <w:rsid w:val="00C7077B"/>
    <w:rsid w:val="00C725BF"/>
    <w:rsid w:val="00C77852"/>
    <w:rsid w:val="00C77C1E"/>
    <w:rsid w:val="00C80A3B"/>
    <w:rsid w:val="00C85E9C"/>
    <w:rsid w:val="00C911FD"/>
    <w:rsid w:val="00C9147A"/>
    <w:rsid w:val="00C927FA"/>
    <w:rsid w:val="00CA1654"/>
    <w:rsid w:val="00CA2B66"/>
    <w:rsid w:val="00CA48C1"/>
    <w:rsid w:val="00CB099D"/>
    <w:rsid w:val="00CB1A8D"/>
    <w:rsid w:val="00CD332C"/>
    <w:rsid w:val="00CD33C6"/>
    <w:rsid w:val="00CE2C34"/>
    <w:rsid w:val="00CE2E05"/>
    <w:rsid w:val="00CE3295"/>
    <w:rsid w:val="00CE34B3"/>
    <w:rsid w:val="00CE3931"/>
    <w:rsid w:val="00CE5AE1"/>
    <w:rsid w:val="00CE6981"/>
    <w:rsid w:val="00CE7836"/>
    <w:rsid w:val="00CF3C20"/>
    <w:rsid w:val="00CF6541"/>
    <w:rsid w:val="00CF67AD"/>
    <w:rsid w:val="00CF69F0"/>
    <w:rsid w:val="00CF7ECF"/>
    <w:rsid w:val="00D00639"/>
    <w:rsid w:val="00D01008"/>
    <w:rsid w:val="00D06B89"/>
    <w:rsid w:val="00D10A16"/>
    <w:rsid w:val="00D147C7"/>
    <w:rsid w:val="00D15242"/>
    <w:rsid w:val="00D175FD"/>
    <w:rsid w:val="00D17B47"/>
    <w:rsid w:val="00D258A4"/>
    <w:rsid w:val="00D2590E"/>
    <w:rsid w:val="00D26847"/>
    <w:rsid w:val="00D339E4"/>
    <w:rsid w:val="00D33AB4"/>
    <w:rsid w:val="00D405A1"/>
    <w:rsid w:val="00D41F86"/>
    <w:rsid w:val="00D43F93"/>
    <w:rsid w:val="00D5130C"/>
    <w:rsid w:val="00D53B47"/>
    <w:rsid w:val="00D54BE5"/>
    <w:rsid w:val="00D569BC"/>
    <w:rsid w:val="00D572C9"/>
    <w:rsid w:val="00D60C4F"/>
    <w:rsid w:val="00D624E3"/>
    <w:rsid w:val="00D639CE"/>
    <w:rsid w:val="00D6462F"/>
    <w:rsid w:val="00D66A17"/>
    <w:rsid w:val="00D66AB9"/>
    <w:rsid w:val="00D71927"/>
    <w:rsid w:val="00D73C0F"/>
    <w:rsid w:val="00D77B63"/>
    <w:rsid w:val="00D830F6"/>
    <w:rsid w:val="00D90C2D"/>
    <w:rsid w:val="00D947CC"/>
    <w:rsid w:val="00D94929"/>
    <w:rsid w:val="00D95252"/>
    <w:rsid w:val="00D95B73"/>
    <w:rsid w:val="00D96093"/>
    <w:rsid w:val="00DA11AB"/>
    <w:rsid w:val="00DA1413"/>
    <w:rsid w:val="00DA33A6"/>
    <w:rsid w:val="00DA3AB2"/>
    <w:rsid w:val="00DA477F"/>
    <w:rsid w:val="00DA752A"/>
    <w:rsid w:val="00DA7F12"/>
    <w:rsid w:val="00DB1BA3"/>
    <w:rsid w:val="00DB1D55"/>
    <w:rsid w:val="00DB2916"/>
    <w:rsid w:val="00DB7255"/>
    <w:rsid w:val="00DC1155"/>
    <w:rsid w:val="00DC1601"/>
    <w:rsid w:val="00DC5B4A"/>
    <w:rsid w:val="00DC68F2"/>
    <w:rsid w:val="00DC7AA7"/>
    <w:rsid w:val="00DD0B16"/>
    <w:rsid w:val="00DD1955"/>
    <w:rsid w:val="00DD26A5"/>
    <w:rsid w:val="00DD7EAC"/>
    <w:rsid w:val="00DE0E1F"/>
    <w:rsid w:val="00DE7512"/>
    <w:rsid w:val="00DE7FB7"/>
    <w:rsid w:val="00DF002A"/>
    <w:rsid w:val="00DF0AA9"/>
    <w:rsid w:val="00DF14FD"/>
    <w:rsid w:val="00DF2A04"/>
    <w:rsid w:val="00DF532F"/>
    <w:rsid w:val="00E00922"/>
    <w:rsid w:val="00E009BF"/>
    <w:rsid w:val="00E07528"/>
    <w:rsid w:val="00E12001"/>
    <w:rsid w:val="00E16CE2"/>
    <w:rsid w:val="00E220B9"/>
    <w:rsid w:val="00E260CE"/>
    <w:rsid w:val="00E32920"/>
    <w:rsid w:val="00E34EEC"/>
    <w:rsid w:val="00E35FFE"/>
    <w:rsid w:val="00E37A10"/>
    <w:rsid w:val="00E44FDC"/>
    <w:rsid w:val="00E46B70"/>
    <w:rsid w:val="00E54CF6"/>
    <w:rsid w:val="00E66CAB"/>
    <w:rsid w:val="00E71011"/>
    <w:rsid w:val="00E710C6"/>
    <w:rsid w:val="00E72983"/>
    <w:rsid w:val="00E72A1D"/>
    <w:rsid w:val="00E72AFE"/>
    <w:rsid w:val="00E740EC"/>
    <w:rsid w:val="00E743C0"/>
    <w:rsid w:val="00E76925"/>
    <w:rsid w:val="00E81F57"/>
    <w:rsid w:val="00E81F86"/>
    <w:rsid w:val="00E84E0D"/>
    <w:rsid w:val="00E86E02"/>
    <w:rsid w:val="00E8743E"/>
    <w:rsid w:val="00E909A6"/>
    <w:rsid w:val="00E94B1D"/>
    <w:rsid w:val="00E96A39"/>
    <w:rsid w:val="00E9766E"/>
    <w:rsid w:val="00EA226A"/>
    <w:rsid w:val="00EB2818"/>
    <w:rsid w:val="00EB34BE"/>
    <w:rsid w:val="00EB4325"/>
    <w:rsid w:val="00EB4BEB"/>
    <w:rsid w:val="00EB5563"/>
    <w:rsid w:val="00EB60DE"/>
    <w:rsid w:val="00EB7498"/>
    <w:rsid w:val="00EB7581"/>
    <w:rsid w:val="00EB7885"/>
    <w:rsid w:val="00EC0320"/>
    <w:rsid w:val="00EC3B16"/>
    <w:rsid w:val="00EC6A07"/>
    <w:rsid w:val="00EC7A8D"/>
    <w:rsid w:val="00ED02CD"/>
    <w:rsid w:val="00ED1A7E"/>
    <w:rsid w:val="00ED30BE"/>
    <w:rsid w:val="00ED5F84"/>
    <w:rsid w:val="00EE31F3"/>
    <w:rsid w:val="00EE684E"/>
    <w:rsid w:val="00EE686E"/>
    <w:rsid w:val="00EE7475"/>
    <w:rsid w:val="00EF3BAE"/>
    <w:rsid w:val="00EF5B42"/>
    <w:rsid w:val="00EF66A6"/>
    <w:rsid w:val="00F016AC"/>
    <w:rsid w:val="00F01EAD"/>
    <w:rsid w:val="00F02DC4"/>
    <w:rsid w:val="00F03115"/>
    <w:rsid w:val="00F13627"/>
    <w:rsid w:val="00F15ADC"/>
    <w:rsid w:val="00F17141"/>
    <w:rsid w:val="00F30927"/>
    <w:rsid w:val="00F32ECF"/>
    <w:rsid w:val="00F345AA"/>
    <w:rsid w:val="00F34868"/>
    <w:rsid w:val="00F34C2A"/>
    <w:rsid w:val="00F35383"/>
    <w:rsid w:val="00F43B8A"/>
    <w:rsid w:val="00F45CE6"/>
    <w:rsid w:val="00F46543"/>
    <w:rsid w:val="00F553EB"/>
    <w:rsid w:val="00F56956"/>
    <w:rsid w:val="00F57C69"/>
    <w:rsid w:val="00F63A26"/>
    <w:rsid w:val="00F65F88"/>
    <w:rsid w:val="00F733BE"/>
    <w:rsid w:val="00F84816"/>
    <w:rsid w:val="00F86FB2"/>
    <w:rsid w:val="00F90197"/>
    <w:rsid w:val="00F9151B"/>
    <w:rsid w:val="00F96612"/>
    <w:rsid w:val="00FA30E0"/>
    <w:rsid w:val="00FA3D2D"/>
    <w:rsid w:val="00FB308E"/>
    <w:rsid w:val="00FB67AC"/>
    <w:rsid w:val="00FB6F25"/>
    <w:rsid w:val="00FB7B39"/>
    <w:rsid w:val="00FC3299"/>
    <w:rsid w:val="00FC56BC"/>
    <w:rsid w:val="00FC5C62"/>
    <w:rsid w:val="00FC6D48"/>
    <w:rsid w:val="00FD0CF2"/>
    <w:rsid w:val="00FD205C"/>
    <w:rsid w:val="00FD2802"/>
    <w:rsid w:val="00FD5124"/>
    <w:rsid w:val="00FD5F97"/>
    <w:rsid w:val="00FD6FE6"/>
    <w:rsid w:val="00FE07CF"/>
    <w:rsid w:val="00FE097C"/>
    <w:rsid w:val="00FE1AFC"/>
    <w:rsid w:val="00FE4F7C"/>
    <w:rsid w:val="00FE6219"/>
    <w:rsid w:val="00FE6BD2"/>
    <w:rsid w:val="00FF09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6810FA7-4014-4FCC-A248-31CC61E45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296E"/>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203EC"/>
    <w:pPr>
      <w:tabs>
        <w:tab w:val="center" w:pos="4320"/>
        <w:tab w:val="right" w:pos="8640"/>
      </w:tabs>
    </w:pPr>
  </w:style>
  <w:style w:type="character" w:customStyle="1" w:styleId="NagwekZnak">
    <w:name w:val="Nagłówek Znak"/>
    <w:basedOn w:val="Domylnaczcionkaakapitu"/>
    <w:link w:val="Nagwek"/>
    <w:uiPriority w:val="99"/>
    <w:rsid w:val="00E203EC"/>
  </w:style>
  <w:style w:type="paragraph" w:styleId="Stopka">
    <w:name w:val="footer"/>
    <w:basedOn w:val="Normalny"/>
    <w:link w:val="StopkaZnak"/>
    <w:uiPriority w:val="99"/>
    <w:unhideWhenUsed/>
    <w:rsid w:val="00E203EC"/>
    <w:pPr>
      <w:tabs>
        <w:tab w:val="center" w:pos="4320"/>
        <w:tab w:val="right" w:pos="8640"/>
      </w:tabs>
    </w:pPr>
  </w:style>
  <w:style w:type="character" w:customStyle="1" w:styleId="StopkaZnak">
    <w:name w:val="Stopka Znak"/>
    <w:basedOn w:val="Domylnaczcionkaakapitu"/>
    <w:link w:val="Stopka"/>
    <w:uiPriority w:val="99"/>
    <w:rsid w:val="00E203EC"/>
  </w:style>
  <w:style w:type="paragraph" w:styleId="Tekstdymka">
    <w:name w:val="Balloon Text"/>
    <w:basedOn w:val="Normalny"/>
    <w:link w:val="TekstdymkaZnak"/>
    <w:uiPriority w:val="99"/>
    <w:semiHidden/>
    <w:unhideWhenUsed/>
    <w:rsid w:val="00FF097E"/>
    <w:rPr>
      <w:rFonts w:ascii="Tahoma" w:hAnsi="Tahoma" w:cs="Tahoma"/>
      <w:sz w:val="16"/>
      <w:szCs w:val="16"/>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paragraph" w:styleId="NormalnyWeb">
    <w:name w:val="Normal (Web)"/>
    <w:basedOn w:val="Normalny"/>
    <w:rsid w:val="00157C59"/>
    <w:pPr>
      <w:spacing w:before="100" w:beforeAutospacing="1" w:after="119"/>
    </w:pPr>
    <w:rPr>
      <w:rFonts w:ascii="Times New Roman" w:eastAsia="Times New Roman" w:hAnsi="Times New Roman"/>
      <w:lang w:eastAsia="pl-PL"/>
    </w:rPr>
  </w:style>
  <w:style w:type="character" w:styleId="Uwydatnienie">
    <w:name w:val="Emphasis"/>
    <w:qFormat/>
    <w:rsid w:val="000E2C62"/>
    <w:rPr>
      <w:rFonts w:ascii="inherit" w:hAnsi="inherit" w:hint="default"/>
      <w:i/>
      <w:iCs/>
    </w:rPr>
  </w:style>
  <w:style w:type="character" w:styleId="Pogrubienie">
    <w:name w:val="Strong"/>
    <w:qFormat/>
    <w:rsid w:val="004C03BB"/>
    <w:rPr>
      <w:rFonts w:ascii="inherit" w:hAnsi="inherit" w:hint="default"/>
      <w:b/>
      <w:bCs/>
    </w:rPr>
  </w:style>
  <w:style w:type="character" w:styleId="Tekstzastpczy">
    <w:name w:val="Placeholder Text"/>
    <w:basedOn w:val="Domylnaczcionkaakapitu"/>
    <w:uiPriority w:val="99"/>
    <w:semiHidden/>
    <w:rsid w:val="00DA3AB2"/>
    <w:rPr>
      <w:color w:val="808080"/>
    </w:rPr>
  </w:style>
  <w:style w:type="paragraph" w:styleId="Akapitzlist">
    <w:name w:val="List Paragraph"/>
    <w:basedOn w:val="Normalny"/>
    <w:qFormat/>
    <w:rsid w:val="00B029EA"/>
    <w:pPr>
      <w:ind w:left="720"/>
      <w:contextualSpacing/>
    </w:pPr>
  </w:style>
  <w:style w:type="paragraph" w:customStyle="1" w:styleId="Default">
    <w:name w:val="Default"/>
    <w:rsid w:val="00CE5AE1"/>
    <w:pPr>
      <w:autoSpaceDE w:val="0"/>
      <w:autoSpaceDN w:val="0"/>
      <w:adjustRightInd w:val="0"/>
    </w:pPr>
    <w:rPr>
      <w:rFonts w:ascii="Times New Roman" w:eastAsiaTheme="minorEastAsia" w:hAnsi="Times New Roman"/>
      <w:color w:val="000000"/>
      <w:sz w:val="24"/>
      <w:szCs w:val="24"/>
    </w:rPr>
  </w:style>
  <w:style w:type="table" w:styleId="Tabela-Siatka">
    <w:name w:val="Table Grid"/>
    <w:basedOn w:val="Standardowy"/>
    <w:uiPriority w:val="59"/>
    <w:rsid w:val="007712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1">
    <w:name w:val="h11"/>
    <w:basedOn w:val="Domylnaczcionkaakapitu"/>
    <w:rsid w:val="003B7E0E"/>
    <w:rPr>
      <w:rFonts w:ascii="Verdana" w:hAnsi="Verdana" w:hint="default"/>
      <w:b/>
      <w:bCs/>
      <w:i w:val="0"/>
      <w:iCs w:val="0"/>
      <w:sz w:val="27"/>
      <w:szCs w:val="27"/>
    </w:rPr>
  </w:style>
  <w:style w:type="paragraph" w:styleId="Tekstprzypisukocowego">
    <w:name w:val="endnote text"/>
    <w:basedOn w:val="Normalny"/>
    <w:link w:val="TekstprzypisukocowegoZnak"/>
    <w:uiPriority w:val="99"/>
    <w:semiHidden/>
    <w:unhideWhenUsed/>
    <w:rsid w:val="00855E20"/>
    <w:rPr>
      <w:sz w:val="20"/>
      <w:szCs w:val="20"/>
    </w:rPr>
  </w:style>
  <w:style w:type="character" w:customStyle="1" w:styleId="TekstprzypisukocowegoZnak">
    <w:name w:val="Tekst przypisu końcowego Znak"/>
    <w:basedOn w:val="Domylnaczcionkaakapitu"/>
    <w:link w:val="Tekstprzypisukocowego"/>
    <w:uiPriority w:val="99"/>
    <w:semiHidden/>
    <w:rsid w:val="00855E20"/>
    <w:rPr>
      <w:lang w:eastAsia="en-US"/>
    </w:rPr>
  </w:style>
  <w:style w:type="character" w:styleId="Odwoanieprzypisukocowego">
    <w:name w:val="endnote reference"/>
    <w:basedOn w:val="Domylnaczcionkaakapitu"/>
    <w:uiPriority w:val="99"/>
    <w:semiHidden/>
    <w:unhideWhenUsed/>
    <w:rsid w:val="00855E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94852">
      <w:bodyDiv w:val="1"/>
      <w:marLeft w:val="0"/>
      <w:marRight w:val="0"/>
      <w:marTop w:val="0"/>
      <w:marBottom w:val="0"/>
      <w:divBdr>
        <w:top w:val="none" w:sz="0" w:space="0" w:color="auto"/>
        <w:left w:val="none" w:sz="0" w:space="0" w:color="auto"/>
        <w:bottom w:val="none" w:sz="0" w:space="0" w:color="auto"/>
        <w:right w:val="none" w:sz="0" w:space="0" w:color="auto"/>
      </w:divBdr>
    </w:div>
    <w:div w:id="183369759">
      <w:bodyDiv w:val="1"/>
      <w:marLeft w:val="0"/>
      <w:marRight w:val="0"/>
      <w:marTop w:val="0"/>
      <w:marBottom w:val="0"/>
      <w:divBdr>
        <w:top w:val="none" w:sz="0" w:space="0" w:color="auto"/>
        <w:left w:val="none" w:sz="0" w:space="0" w:color="auto"/>
        <w:bottom w:val="none" w:sz="0" w:space="0" w:color="auto"/>
        <w:right w:val="none" w:sz="0" w:space="0" w:color="auto"/>
      </w:divBdr>
    </w:div>
    <w:div w:id="371272757">
      <w:bodyDiv w:val="1"/>
      <w:marLeft w:val="0"/>
      <w:marRight w:val="0"/>
      <w:marTop w:val="0"/>
      <w:marBottom w:val="0"/>
      <w:divBdr>
        <w:top w:val="none" w:sz="0" w:space="0" w:color="auto"/>
        <w:left w:val="none" w:sz="0" w:space="0" w:color="auto"/>
        <w:bottom w:val="none" w:sz="0" w:space="0" w:color="auto"/>
        <w:right w:val="none" w:sz="0" w:space="0" w:color="auto"/>
      </w:divBdr>
    </w:div>
    <w:div w:id="479348391">
      <w:bodyDiv w:val="1"/>
      <w:marLeft w:val="0"/>
      <w:marRight w:val="0"/>
      <w:marTop w:val="0"/>
      <w:marBottom w:val="0"/>
      <w:divBdr>
        <w:top w:val="none" w:sz="0" w:space="0" w:color="auto"/>
        <w:left w:val="none" w:sz="0" w:space="0" w:color="auto"/>
        <w:bottom w:val="none" w:sz="0" w:space="0" w:color="auto"/>
        <w:right w:val="none" w:sz="0" w:space="0" w:color="auto"/>
      </w:divBdr>
    </w:div>
    <w:div w:id="499732338">
      <w:bodyDiv w:val="1"/>
      <w:marLeft w:val="0"/>
      <w:marRight w:val="0"/>
      <w:marTop w:val="0"/>
      <w:marBottom w:val="0"/>
      <w:divBdr>
        <w:top w:val="none" w:sz="0" w:space="0" w:color="auto"/>
        <w:left w:val="none" w:sz="0" w:space="0" w:color="auto"/>
        <w:bottom w:val="none" w:sz="0" w:space="0" w:color="auto"/>
        <w:right w:val="none" w:sz="0" w:space="0" w:color="auto"/>
      </w:divBdr>
    </w:div>
    <w:div w:id="511720682">
      <w:bodyDiv w:val="1"/>
      <w:marLeft w:val="0"/>
      <w:marRight w:val="0"/>
      <w:marTop w:val="0"/>
      <w:marBottom w:val="0"/>
      <w:divBdr>
        <w:top w:val="none" w:sz="0" w:space="0" w:color="auto"/>
        <w:left w:val="none" w:sz="0" w:space="0" w:color="auto"/>
        <w:bottom w:val="none" w:sz="0" w:space="0" w:color="auto"/>
        <w:right w:val="none" w:sz="0" w:space="0" w:color="auto"/>
      </w:divBdr>
    </w:div>
    <w:div w:id="552237665">
      <w:bodyDiv w:val="1"/>
      <w:marLeft w:val="0"/>
      <w:marRight w:val="0"/>
      <w:marTop w:val="0"/>
      <w:marBottom w:val="0"/>
      <w:divBdr>
        <w:top w:val="none" w:sz="0" w:space="0" w:color="auto"/>
        <w:left w:val="none" w:sz="0" w:space="0" w:color="auto"/>
        <w:bottom w:val="none" w:sz="0" w:space="0" w:color="auto"/>
        <w:right w:val="none" w:sz="0" w:space="0" w:color="auto"/>
      </w:divBdr>
    </w:div>
    <w:div w:id="592125690">
      <w:bodyDiv w:val="1"/>
      <w:marLeft w:val="0"/>
      <w:marRight w:val="0"/>
      <w:marTop w:val="0"/>
      <w:marBottom w:val="0"/>
      <w:divBdr>
        <w:top w:val="none" w:sz="0" w:space="0" w:color="auto"/>
        <w:left w:val="none" w:sz="0" w:space="0" w:color="auto"/>
        <w:bottom w:val="none" w:sz="0" w:space="0" w:color="auto"/>
        <w:right w:val="none" w:sz="0" w:space="0" w:color="auto"/>
      </w:divBdr>
    </w:div>
    <w:div w:id="740451029">
      <w:bodyDiv w:val="1"/>
      <w:marLeft w:val="0"/>
      <w:marRight w:val="0"/>
      <w:marTop w:val="0"/>
      <w:marBottom w:val="0"/>
      <w:divBdr>
        <w:top w:val="none" w:sz="0" w:space="0" w:color="auto"/>
        <w:left w:val="none" w:sz="0" w:space="0" w:color="auto"/>
        <w:bottom w:val="none" w:sz="0" w:space="0" w:color="auto"/>
        <w:right w:val="none" w:sz="0" w:space="0" w:color="auto"/>
      </w:divBdr>
    </w:div>
    <w:div w:id="740562834">
      <w:bodyDiv w:val="1"/>
      <w:marLeft w:val="0"/>
      <w:marRight w:val="0"/>
      <w:marTop w:val="0"/>
      <w:marBottom w:val="0"/>
      <w:divBdr>
        <w:top w:val="none" w:sz="0" w:space="0" w:color="auto"/>
        <w:left w:val="none" w:sz="0" w:space="0" w:color="auto"/>
        <w:bottom w:val="none" w:sz="0" w:space="0" w:color="auto"/>
        <w:right w:val="none" w:sz="0" w:space="0" w:color="auto"/>
      </w:divBdr>
    </w:div>
    <w:div w:id="750932673">
      <w:bodyDiv w:val="1"/>
      <w:marLeft w:val="0"/>
      <w:marRight w:val="0"/>
      <w:marTop w:val="0"/>
      <w:marBottom w:val="0"/>
      <w:divBdr>
        <w:top w:val="none" w:sz="0" w:space="0" w:color="auto"/>
        <w:left w:val="none" w:sz="0" w:space="0" w:color="auto"/>
        <w:bottom w:val="none" w:sz="0" w:space="0" w:color="auto"/>
        <w:right w:val="none" w:sz="0" w:space="0" w:color="auto"/>
      </w:divBdr>
    </w:div>
    <w:div w:id="756293149">
      <w:bodyDiv w:val="1"/>
      <w:marLeft w:val="0"/>
      <w:marRight w:val="0"/>
      <w:marTop w:val="0"/>
      <w:marBottom w:val="0"/>
      <w:divBdr>
        <w:top w:val="none" w:sz="0" w:space="0" w:color="auto"/>
        <w:left w:val="none" w:sz="0" w:space="0" w:color="auto"/>
        <w:bottom w:val="none" w:sz="0" w:space="0" w:color="auto"/>
        <w:right w:val="none" w:sz="0" w:space="0" w:color="auto"/>
      </w:divBdr>
    </w:div>
    <w:div w:id="804389807">
      <w:bodyDiv w:val="1"/>
      <w:marLeft w:val="0"/>
      <w:marRight w:val="0"/>
      <w:marTop w:val="0"/>
      <w:marBottom w:val="0"/>
      <w:divBdr>
        <w:top w:val="none" w:sz="0" w:space="0" w:color="auto"/>
        <w:left w:val="none" w:sz="0" w:space="0" w:color="auto"/>
        <w:bottom w:val="none" w:sz="0" w:space="0" w:color="auto"/>
        <w:right w:val="none" w:sz="0" w:space="0" w:color="auto"/>
      </w:divBdr>
    </w:div>
    <w:div w:id="805779484">
      <w:bodyDiv w:val="1"/>
      <w:marLeft w:val="0"/>
      <w:marRight w:val="0"/>
      <w:marTop w:val="0"/>
      <w:marBottom w:val="0"/>
      <w:divBdr>
        <w:top w:val="none" w:sz="0" w:space="0" w:color="auto"/>
        <w:left w:val="none" w:sz="0" w:space="0" w:color="auto"/>
        <w:bottom w:val="none" w:sz="0" w:space="0" w:color="auto"/>
        <w:right w:val="none" w:sz="0" w:space="0" w:color="auto"/>
      </w:divBdr>
    </w:div>
    <w:div w:id="825706314">
      <w:bodyDiv w:val="1"/>
      <w:marLeft w:val="0"/>
      <w:marRight w:val="0"/>
      <w:marTop w:val="0"/>
      <w:marBottom w:val="0"/>
      <w:divBdr>
        <w:top w:val="none" w:sz="0" w:space="0" w:color="auto"/>
        <w:left w:val="none" w:sz="0" w:space="0" w:color="auto"/>
        <w:bottom w:val="none" w:sz="0" w:space="0" w:color="auto"/>
        <w:right w:val="none" w:sz="0" w:space="0" w:color="auto"/>
      </w:divBdr>
    </w:div>
    <w:div w:id="856692893">
      <w:bodyDiv w:val="1"/>
      <w:marLeft w:val="0"/>
      <w:marRight w:val="0"/>
      <w:marTop w:val="0"/>
      <w:marBottom w:val="0"/>
      <w:divBdr>
        <w:top w:val="none" w:sz="0" w:space="0" w:color="auto"/>
        <w:left w:val="none" w:sz="0" w:space="0" w:color="auto"/>
        <w:bottom w:val="none" w:sz="0" w:space="0" w:color="auto"/>
        <w:right w:val="none" w:sz="0" w:space="0" w:color="auto"/>
      </w:divBdr>
      <w:divsChild>
        <w:div w:id="1849245295">
          <w:marLeft w:val="0"/>
          <w:marRight w:val="0"/>
          <w:marTop w:val="0"/>
          <w:marBottom w:val="0"/>
          <w:divBdr>
            <w:top w:val="none" w:sz="0" w:space="0" w:color="auto"/>
            <w:left w:val="none" w:sz="0" w:space="0" w:color="auto"/>
            <w:bottom w:val="none" w:sz="0" w:space="0" w:color="auto"/>
            <w:right w:val="none" w:sz="0" w:space="0" w:color="auto"/>
          </w:divBdr>
          <w:divsChild>
            <w:div w:id="172114177">
              <w:marLeft w:val="0"/>
              <w:marRight w:val="0"/>
              <w:marTop w:val="0"/>
              <w:marBottom w:val="0"/>
              <w:divBdr>
                <w:top w:val="none" w:sz="0" w:space="0" w:color="auto"/>
                <w:left w:val="none" w:sz="0" w:space="0" w:color="auto"/>
                <w:bottom w:val="none" w:sz="0" w:space="0" w:color="auto"/>
                <w:right w:val="none" w:sz="0" w:space="0" w:color="auto"/>
              </w:divBdr>
              <w:divsChild>
                <w:div w:id="2053995145">
                  <w:marLeft w:val="0"/>
                  <w:marRight w:val="0"/>
                  <w:marTop w:val="0"/>
                  <w:marBottom w:val="0"/>
                  <w:divBdr>
                    <w:top w:val="none" w:sz="0" w:space="0" w:color="auto"/>
                    <w:left w:val="none" w:sz="0" w:space="0" w:color="auto"/>
                    <w:bottom w:val="none" w:sz="0" w:space="0" w:color="auto"/>
                    <w:right w:val="none" w:sz="0" w:space="0" w:color="auto"/>
                  </w:divBdr>
                  <w:divsChild>
                    <w:div w:id="1411078393">
                      <w:marLeft w:val="0"/>
                      <w:marRight w:val="0"/>
                      <w:marTop w:val="0"/>
                      <w:marBottom w:val="0"/>
                      <w:divBdr>
                        <w:top w:val="none" w:sz="0" w:space="0" w:color="auto"/>
                        <w:left w:val="none" w:sz="0" w:space="0" w:color="auto"/>
                        <w:bottom w:val="none" w:sz="0" w:space="0" w:color="auto"/>
                        <w:right w:val="none" w:sz="0" w:space="0" w:color="auto"/>
                      </w:divBdr>
                      <w:divsChild>
                        <w:div w:id="1954284993">
                          <w:marLeft w:val="0"/>
                          <w:marRight w:val="0"/>
                          <w:marTop w:val="0"/>
                          <w:marBottom w:val="0"/>
                          <w:divBdr>
                            <w:top w:val="none" w:sz="0" w:space="0" w:color="auto"/>
                            <w:left w:val="none" w:sz="0" w:space="0" w:color="auto"/>
                            <w:bottom w:val="none" w:sz="0" w:space="0" w:color="auto"/>
                            <w:right w:val="none" w:sz="0" w:space="0" w:color="auto"/>
                          </w:divBdr>
                          <w:divsChild>
                            <w:div w:id="1354502205">
                              <w:marLeft w:val="0"/>
                              <w:marRight w:val="0"/>
                              <w:marTop w:val="0"/>
                              <w:marBottom w:val="0"/>
                              <w:divBdr>
                                <w:top w:val="none" w:sz="0" w:space="8" w:color="FFFFFF"/>
                                <w:left w:val="none" w:sz="0" w:space="0" w:color="FFFFFF"/>
                                <w:bottom w:val="none" w:sz="0" w:space="0" w:color="FFFFFF"/>
                                <w:right w:val="none" w:sz="0" w:space="0" w:color="FFFFFF"/>
                              </w:divBdr>
                              <w:divsChild>
                                <w:div w:id="1534659006">
                                  <w:marLeft w:val="0"/>
                                  <w:marRight w:val="0"/>
                                  <w:marTop w:val="0"/>
                                  <w:marBottom w:val="0"/>
                                  <w:divBdr>
                                    <w:top w:val="none" w:sz="0" w:space="0" w:color="auto"/>
                                    <w:left w:val="none" w:sz="0" w:space="0" w:color="auto"/>
                                    <w:bottom w:val="none" w:sz="0" w:space="0" w:color="auto"/>
                                    <w:right w:val="none" w:sz="0" w:space="0" w:color="auto"/>
                                  </w:divBdr>
                                  <w:divsChild>
                                    <w:div w:id="253049489">
                                      <w:marLeft w:val="0"/>
                                      <w:marRight w:val="0"/>
                                      <w:marTop w:val="0"/>
                                      <w:marBottom w:val="0"/>
                                      <w:divBdr>
                                        <w:top w:val="none" w:sz="0" w:space="0" w:color="auto"/>
                                        <w:left w:val="none" w:sz="0" w:space="0" w:color="auto"/>
                                        <w:bottom w:val="none" w:sz="0" w:space="0" w:color="auto"/>
                                        <w:right w:val="none" w:sz="0" w:space="0" w:color="auto"/>
                                      </w:divBdr>
                                      <w:divsChild>
                                        <w:div w:id="1514875537">
                                          <w:marLeft w:val="0"/>
                                          <w:marRight w:val="0"/>
                                          <w:marTop w:val="0"/>
                                          <w:marBottom w:val="0"/>
                                          <w:divBdr>
                                            <w:top w:val="none" w:sz="0" w:space="0" w:color="auto"/>
                                            <w:left w:val="none" w:sz="0" w:space="0" w:color="auto"/>
                                            <w:bottom w:val="none" w:sz="0" w:space="0" w:color="auto"/>
                                            <w:right w:val="none" w:sz="0" w:space="0" w:color="auto"/>
                                          </w:divBdr>
                                          <w:divsChild>
                                            <w:div w:id="253709510">
                                              <w:marLeft w:val="0"/>
                                              <w:marRight w:val="0"/>
                                              <w:marTop w:val="0"/>
                                              <w:marBottom w:val="0"/>
                                              <w:divBdr>
                                                <w:top w:val="none" w:sz="0" w:space="0" w:color="auto"/>
                                                <w:left w:val="none" w:sz="0" w:space="0" w:color="auto"/>
                                                <w:bottom w:val="none" w:sz="0" w:space="0" w:color="auto"/>
                                                <w:right w:val="none" w:sz="0" w:space="0" w:color="auto"/>
                                              </w:divBdr>
                                              <w:divsChild>
                                                <w:div w:id="2051029990">
                                                  <w:marLeft w:val="0"/>
                                                  <w:marRight w:val="0"/>
                                                  <w:marTop w:val="0"/>
                                                  <w:marBottom w:val="0"/>
                                                  <w:divBdr>
                                                    <w:top w:val="none" w:sz="0" w:space="0" w:color="auto"/>
                                                    <w:left w:val="none" w:sz="0" w:space="0" w:color="auto"/>
                                                    <w:bottom w:val="none" w:sz="0" w:space="0" w:color="auto"/>
                                                    <w:right w:val="none" w:sz="0" w:space="0" w:color="auto"/>
                                                  </w:divBdr>
                                                  <w:divsChild>
                                                    <w:div w:id="1362704838">
                                                      <w:marLeft w:val="0"/>
                                                      <w:marRight w:val="0"/>
                                                      <w:marTop w:val="0"/>
                                                      <w:marBottom w:val="300"/>
                                                      <w:divBdr>
                                                        <w:top w:val="none" w:sz="0" w:space="0" w:color="auto"/>
                                                        <w:left w:val="none" w:sz="0" w:space="0" w:color="auto"/>
                                                        <w:bottom w:val="none" w:sz="0" w:space="0" w:color="auto"/>
                                                        <w:right w:val="none" w:sz="0" w:space="0" w:color="auto"/>
                                                      </w:divBdr>
                                                      <w:divsChild>
                                                        <w:div w:id="1529179776">
                                                          <w:marLeft w:val="0"/>
                                                          <w:marRight w:val="0"/>
                                                          <w:marTop w:val="0"/>
                                                          <w:marBottom w:val="300"/>
                                                          <w:divBdr>
                                                            <w:top w:val="none" w:sz="0" w:space="0" w:color="auto"/>
                                                            <w:left w:val="none" w:sz="0" w:space="0" w:color="auto"/>
                                                            <w:bottom w:val="none" w:sz="0" w:space="0" w:color="auto"/>
                                                            <w:right w:val="none" w:sz="0" w:space="0" w:color="auto"/>
                                                          </w:divBdr>
                                                          <w:divsChild>
                                                            <w:div w:id="66894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68418572">
      <w:bodyDiv w:val="1"/>
      <w:marLeft w:val="0"/>
      <w:marRight w:val="0"/>
      <w:marTop w:val="0"/>
      <w:marBottom w:val="0"/>
      <w:divBdr>
        <w:top w:val="none" w:sz="0" w:space="0" w:color="auto"/>
        <w:left w:val="none" w:sz="0" w:space="0" w:color="auto"/>
        <w:bottom w:val="none" w:sz="0" w:space="0" w:color="auto"/>
        <w:right w:val="none" w:sz="0" w:space="0" w:color="auto"/>
      </w:divBdr>
    </w:div>
    <w:div w:id="872808683">
      <w:bodyDiv w:val="1"/>
      <w:marLeft w:val="0"/>
      <w:marRight w:val="0"/>
      <w:marTop w:val="0"/>
      <w:marBottom w:val="0"/>
      <w:divBdr>
        <w:top w:val="none" w:sz="0" w:space="0" w:color="auto"/>
        <w:left w:val="none" w:sz="0" w:space="0" w:color="auto"/>
        <w:bottom w:val="none" w:sz="0" w:space="0" w:color="auto"/>
        <w:right w:val="none" w:sz="0" w:space="0" w:color="auto"/>
      </w:divBdr>
    </w:div>
    <w:div w:id="970675074">
      <w:bodyDiv w:val="1"/>
      <w:marLeft w:val="0"/>
      <w:marRight w:val="0"/>
      <w:marTop w:val="0"/>
      <w:marBottom w:val="0"/>
      <w:divBdr>
        <w:top w:val="none" w:sz="0" w:space="0" w:color="auto"/>
        <w:left w:val="none" w:sz="0" w:space="0" w:color="auto"/>
        <w:bottom w:val="none" w:sz="0" w:space="0" w:color="auto"/>
        <w:right w:val="none" w:sz="0" w:space="0" w:color="auto"/>
      </w:divBdr>
    </w:div>
    <w:div w:id="972099123">
      <w:bodyDiv w:val="1"/>
      <w:marLeft w:val="0"/>
      <w:marRight w:val="0"/>
      <w:marTop w:val="0"/>
      <w:marBottom w:val="0"/>
      <w:divBdr>
        <w:top w:val="none" w:sz="0" w:space="0" w:color="auto"/>
        <w:left w:val="none" w:sz="0" w:space="0" w:color="auto"/>
        <w:bottom w:val="none" w:sz="0" w:space="0" w:color="auto"/>
        <w:right w:val="none" w:sz="0" w:space="0" w:color="auto"/>
      </w:divBdr>
    </w:div>
    <w:div w:id="1252465577">
      <w:bodyDiv w:val="1"/>
      <w:marLeft w:val="0"/>
      <w:marRight w:val="0"/>
      <w:marTop w:val="0"/>
      <w:marBottom w:val="0"/>
      <w:divBdr>
        <w:top w:val="none" w:sz="0" w:space="0" w:color="auto"/>
        <w:left w:val="none" w:sz="0" w:space="0" w:color="auto"/>
        <w:bottom w:val="none" w:sz="0" w:space="0" w:color="auto"/>
        <w:right w:val="none" w:sz="0" w:space="0" w:color="auto"/>
      </w:divBdr>
    </w:div>
    <w:div w:id="1253053156">
      <w:bodyDiv w:val="1"/>
      <w:marLeft w:val="0"/>
      <w:marRight w:val="0"/>
      <w:marTop w:val="0"/>
      <w:marBottom w:val="0"/>
      <w:divBdr>
        <w:top w:val="none" w:sz="0" w:space="0" w:color="auto"/>
        <w:left w:val="none" w:sz="0" w:space="0" w:color="auto"/>
        <w:bottom w:val="none" w:sz="0" w:space="0" w:color="auto"/>
        <w:right w:val="none" w:sz="0" w:space="0" w:color="auto"/>
      </w:divBdr>
    </w:div>
    <w:div w:id="1611475526">
      <w:bodyDiv w:val="1"/>
      <w:marLeft w:val="0"/>
      <w:marRight w:val="0"/>
      <w:marTop w:val="0"/>
      <w:marBottom w:val="0"/>
      <w:divBdr>
        <w:top w:val="none" w:sz="0" w:space="0" w:color="auto"/>
        <w:left w:val="none" w:sz="0" w:space="0" w:color="auto"/>
        <w:bottom w:val="none" w:sz="0" w:space="0" w:color="auto"/>
        <w:right w:val="none" w:sz="0" w:space="0" w:color="auto"/>
      </w:divBdr>
    </w:div>
    <w:div w:id="1767193136">
      <w:bodyDiv w:val="1"/>
      <w:marLeft w:val="0"/>
      <w:marRight w:val="0"/>
      <w:marTop w:val="0"/>
      <w:marBottom w:val="0"/>
      <w:divBdr>
        <w:top w:val="none" w:sz="0" w:space="0" w:color="auto"/>
        <w:left w:val="none" w:sz="0" w:space="0" w:color="auto"/>
        <w:bottom w:val="none" w:sz="0" w:space="0" w:color="auto"/>
        <w:right w:val="none" w:sz="0" w:space="0" w:color="auto"/>
      </w:divBdr>
    </w:div>
    <w:div w:id="1851141343">
      <w:bodyDiv w:val="1"/>
      <w:marLeft w:val="0"/>
      <w:marRight w:val="0"/>
      <w:marTop w:val="0"/>
      <w:marBottom w:val="0"/>
      <w:divBdr>
        <w:top w:val="none" w:sz="0" w:space="0" w:color="auto"/>
        <w:left w:val="none" w:sz="0" w:space="0" w:color="auto"/>
        <w:bottom w:val="none" w:sz="0" w:space="0" w:color="auto"/>
        <w:right w:val="none" w:sz="0" w:space="0" w:color="auto"/>
      </w:divBdr>
    </w:div>
    <w:div w:id="1991670936">
      <w:bodyDiv w:val="1"/>
      <w:marLeft w:val="0"/>
      <w:marRight w:val="0"/>
      <w:marTop w:val="0"/>
      <w:marBottom w:val="0"/>
      <w:divBdr>
        <w:top w:val="none" w:sz="0" w:space="0" w:color="auto"/>
        <w:left w:val="none" w:sz="0" w:space="0" w:color="auto"/>
        <w:bottom w:val="none" w:sz="0" w:space="0" w:color="auto"/>
        <w:right w:val="none" w:sz="0" w:space="0" w:color="auto"/>
      </w:divBdr>
    </w:div>
    <w:div w:id="2108385747">
      <w:bodyDiv w:val="1"/>
      <w:marLeft w:val="0"/>
      <w:marRight w:val="0"/>
      <w:marTop w:val="0"/>
      <w:marBottom w:val="0"/>
      <w:divBdr>
        <w:top w:val="none" w:sz="0" w:space="0" w:color="auto"/>
        <w:left w:val="none" w:sz="0" w:space="0" w:color="auto"/>
        <w:bottom w:val="none" w:sz="0" w:space="0" w:color="auto"/>
        <w:right w:val="none" w:sz="0" w:space="0" w:color="auto"/>
      </w:divBdr>
    </w:div>
    <w:div w:id="21087718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kielce.is.gov.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wietokrzyskie.kas.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od.kielce@mf.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ias.kielce@mf.gov.p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aulina.musial@mf.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MKUCHA~1\USTAWI~1\Temp\7zO91.tmp\AP%20P2.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pis xmlns="24013cd9-d7a6-4e0b-bde9-b4174ed491f6">Szablon wskazany w pozostałej korespondencji (w szczególności w obrębie resortu finansów)</Opis>
    <Aktywny xmlns="24013cd9-d7a6-4e0b-bde9-b4174ed491f6">true</Aktywny>
    <Komorki xmlns="$ListId:SzablonyDokumentow;" xsi:nil="true"/>
    <TypSzablonu xmlns="$ListId:SzablonyDokumentow;" xsi:nil="true"/>
    <NazwaPliku xmlns="10c01960-35ac-46e6-8fd3-40602d12cd0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19D2B31732D4843B15A001F09781972" ma:contentTypeVersion="" ma:contentTypeDescription="Utwórz nowy dokument." ma:contentTypeScope="" ma:versionID="3e6b848aeed00fada0929a120b025780">
  <xsd:schema xmlns:xsd="http://www.w3.org/2001/XMLSchema" xmlns:xs="http://www.w3.org/2001/XMLSchema" xmlns:p="http://schemas.microsoft.com/office/2006/metadata/properties" xmlns:ns2="24013cd9-d7a6-4e0b-bde9-b4174ed491f6" xmlns:ns3="$ListId:SzablonyDokumentow;" xmlns:ns4="10c01960-35ac-46e6-8fd3-40602d12cd06" targetNamespace="http://schemas.microsoft.com/office/2006/metadata/properties" ma:root="true" ma:fieldsID="db45a1e40ede51f0d08a67b060d5fa7e" ns2:_="" ns3:_="" ns4:_="">
    <xsd:import namespace="24013cd9-d7a6-4e0b-bde9-b4174ed491f6"/>
    <xsd:import namespace="$ListId:SzablonyDokumentow;"/>
    <xsd:import namespace="10c01960-35ac-46e6-8fd3-40602d12cd06"/>
    <xsd:element name="properties">
      <xsd:complexType>
        <xsd:sequence>
          <xsd:element name="documentManagement">
            <xsd:complexType>
              <xsd:all>
                <xsd:element ref="ns2:Aktywny" minOccurs="0"/>
                <xsd:element ref="ns2:Opis" minOccurs="0"/>
                <xsd:element ref="ns3:Komorki" minOccurs="0"/>
                <xsd:element ref="ns3:TypSzablonu" minOccurs="0"/>
                <xsd:element ref="ns4:NazwaPlik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ListId:SzablonyDokumentow;"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0c01960-35ac-46e6-8fd3-40602d12cd06" elementFormDefault="qualified">
    <xsd:import namespace="http://schemas.microsoft.com/office/2006/documentManagement/types"/>
    <xsd:import namespace="http://schemas.microsoft.com/office/infopath/2007/PartnerControls"/>
    <xsd:element name="NazwaPliku" ma:index="12" nillable="true" ma:displayName="NazwaPliku" ma:internalName="NazwaPlik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6E4BD2-3A10-4DAD-AC3B-C4562E91D5F3}">
  <ds:schemaRefs>
    <ds:schemaRef ds:uri="http://schemas.microsoft.com/sharepoint/v3/contenttype/forms"/>
  </ds:schemaRefs>
</ds:datastoreItem>
</file>

<file path=customXml/itemProps2.xml><?xml version="1.0" encoding="utf-8"?>
<ds:datastoreItem xmlns:ds="http://schemas.openxmlformats.org/officeDocument/2006/customXml" ds:itemID="{715C62CB-FEC6-460D-BC47-4631DF6AF5C9}">
  <ds:schemaRefs>
    <ds:schemaRef ds:uri="http://schemas.microsoft.com/office/2006/metadata/properties"/>
    <ds:schemaRef ds:uri="http://schemas.microsoft.com/office/infopath/2007/PartnerControls"/>
    <ds:schemaRef ds:uri="24013cd9-d7a6-4e0b-bde9-b4174ed491f6"/>
    <ds:schemaRef ds:uri="$ListId:SzablonyDokumentow;"/>
    <ds:schemaRef ds:uri="10c01960-35ac-46e6-8fd3-40602d12cd06"/>
  </ds:schemaRefs>
</ds:datastoreItem>
</file>

<file path=customXml/itemProps3.xml><?xml version="1.0" encoding="utf-8"?>
<ds:datastoreItem xmlns:ds="http://schemas.openxmlformats.org/officeDocument/2006/customXml" ds:itemID="{C45C0558-710C-4408-A07A-83CD15942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ListId:SzablonyDokumentow;"/>
    <ds:schemaRef ds:uri="10c01960-35ac-46e6-8fd3-40602d12cd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E4ED9A-5911-4BCC-AC6E-02B85EFF0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 P2.dot</Template>
  <TotalTime>1</TotalTime>
  <Pages>1</Pages>
  <Words>2826</Words>
  <Characters>16961</Characters>
  <Application>Microsoft Office Word</Application>
  <DocSecurity>0</DocSecurity>
  <Lines>141</Lines>
  <Paragraphs>39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 18</vt:lpstr>
      <vt:lpstr>Szablon pisma eP</vt:lpstr>
    </vt:vector>
  </TitlesOfParts>
  <Company>Plan B</Company>
  <LinksUpToDate>false</LinksUpToDate>
  <CharactersWithSpaces>19748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18</dc:title>
  <dc:creator>MF</dc:creator>
  <cp:lastModifiedBy>Musiał Paulina</cp:lastModifiedBy>
  <cp:revision>6</cp:revision>
  <cp:lastPrinted>2020-09-23T09:04:00Z</cp:lastPrinted>
  <dcterms:created xsi:type="dcterms:W3CDTF">2020-09-23T11:50:00Z</dcterms:created>
  <dcterms:modified xsi:type="dcterms:W3CDTF">2020-09-23T11:52:00Z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0x010100719D2B31732D4843B15A001F09781972</vt:lpwstr>
  </property>
  <property fmtid="{D5CDD505-2E9C-101B-9397-08002B2CF9AE}" pid="3" name="DaneJednostki10">
    <vt:lpwstr>DYREKTOR IZBY SKARBOWEJ W KIELCACH</vt:lpwstr>
  </property>
  <property fmtid="{D5CDD505-2E9C-101B-9397-08002B2CF9AE}" pid="4" name="ZnakPisma">
    <vt:lpwstr>2601-ILN.261.52.2020.5</vt:lpwstr>
  </property>
  <property fmtid="{D5CDD505-2E9C-101B-9397-08002B2CF9AE}" pid="5" name="UNPPisma">
    <vt:lpwstr>2601-20-045067</vt:lpwstr>
  </property>
  <property fmtid="{D5CDD505-2E9C-101B-9397-08002B2CF9AE}" pid="6" name="ZnakSprawy">
    <vt:lpwstr>2601-ILN.261.52.2020</vt:lpwstr>
  </property>
  <property fmtid="{D5CDD505-2E9C-101B-9397-08002B2CF9AE}" pid="7" name="ZnakSprawy2">
    <vt:lpwstr>Znak sprawy: 2601-ILN.261.52.2020</vt:lpwstr>
  </property>
  <property fmtid="{D5CDD505-2E9C-101B-9397-08002B2CF9AE}" pid="8" name="AktualnaDataSlownie">
    <vt:lpwstr>23 września 2020</vt:lpwstr>
  </property>
  <property fmtid="{D5CDD505-2E9C-101B-9397-08002B2CF9AE}" pid="9" name="ZnakSprawyPrzedPrzeniesieniem">
    <vt:lpwstr/>
  </property>
  <property fmtid="{D5CDD505-2E9C-101B-9397-08002B2CF9AE}" pid="10" name="Autor">
    <vt:lpwstr>Musiał Paulina</vt:lpwstr>
  </property>
  <property fmtid="{D5CDD505-2E9C-101B-9397-08002B2CF9AE}" pid="11" name="AutorInicjaly">
    <vt:lpwstr>PM14</vt:lpwstr>
  </property>
  <property fmtid="{D5CDD505-2E9C-101B-9397-08002B2CF9AE}" pid="12" name="AutorNrTelefonu">
    <vt:lpwstr/>
  </property>
  <property fmtid="{D5CDD505-2E9C-101B-9397-08002B2CF9AE}" pid="13" name="AutorEmail">
    <vt:lpwstr>paulina.musial@mf.gov.pl</vt:lpwstr>
  </property>
  <property fmtid="{D5CDD505-2E9C-101B-9397-08002B2CF9AE}" pid="14" name="Stanowisko">
    <vt:lpwstr>Specjalista</vt:lpwstr>
  </property>
  <property fmtid="{D5CDD505-2E9C-101B-9397-08002B2CF9AE}" pid="15" name="OpisPisma">
    <vt:lpwstr>zapytanie ofertowe</vt:lpwstr>
  </property>
  <property fmtid="{D5CDD505-2E9C-101B-9397-08002B2CF9AE}" pid="16" name="Komorka">
    <vt:lpwstr>Dyrektor Izby Administracji Skarbowej w Kielcach</vt:lpwstr>
  </property>
  <property fmtid="{D5CDD505-2E9C-101B-9397-08002B2CF9AE}" pid="17" name="KodKomorki">
    <vt:lpwstr>DIAS</vt:lpwstr>
  </property>
  <property fmtid="{D5CDD505-2E9C-101B-9397-08002B2CF9AE}" pid="18" name="AktualnaData">
    <vt:lpwstr>2020-09-23</vt:lpwstr>
  </property>
  <property fmtid="{D5CDD505-2E9C-101B-9397-08002B2CF9AE}" pid="19" name="Wydzial">
    <vt:lpwstr>Referat Zarządzania i Administrowania Nieruchomościami</vt:lpwstr>
  </property>
  <property fmtid="{D5CDD505-2E9C-101B-9397-08002B2CF9AE}" pid="20" name="KodWydzialu">
    <vt:lpwstr>ILN</vt:lpwstr>
  </property>
  <property fmtid="{D5CDD505-2E9C-101B-9397-08002B2CF9AE}" pid="21" name="ZaakceptowanePrzez">
    <vt:lpwstr>n/d</vt:lpwstr>
  </property>
  <property fmtid="{D5CDD505-2E9C-101B-9397-08002B2CF9AE}" pid="22" name="PrzekazanieDo">
    <vt:lpwstr/>
  </property>
  <property fmtid="{D5CDD505-2E9C-101B-9397-08002B2CF9AE}" pid="23" name="PrzekazanieDoStanowisko">
    <vt:lpwstr/>
  </property>
  <property fmtid="{D5CDD505-2E9C-101B-9397-08002B2CF9AE}" pid="24" name="PrzekazanieDoKomorkaPracownika">
    <vt:lpwstr/>
  </property>
  <property fmtid="{D5CDD505-2E9C-101B-9397-08002B2CF9AE}" pid="25" name="PrzekazanieWgRozdzielnika">
    <vt:lpwstr/>
  </property>
  <property fmtid="{D5CDD505-2E9C-101B-9397-08002B2CF9AE}" pid="26" name="adresImie">
    <vt:lpwstr/>
  </property>
  <property fmtid="{D5CDD505-2E9C-101B-9397-08002B2CF9AE}" pid="27" name="adresNazwisko">
    <vt:lpwstr/>
  </property>
  <property fmtid="{D5CDD505-2E9C-101B-9397-08002B2CF9AE}" pid="28" name="adresNazwa">
    <vt:lpwstr>BIP</vt:lpwstr>
  </property>
  <property fmtid="{D5CDD505-2E9C-101B-9397-08002B2CF9AE}" pid="29" name="adresOddzial">
    <vt:lpwstr/>
  </property>
  <property fmtid="{D5CDD505-2E9C-101B-9397-08002B2CF9AE}" pid="30" name="adresUlica">
    <vt:lpwstr/>
  </property>
  <property fmtid="{D5CDD505-2E9C-101B-9397-08002B2CF9AE}" pid="31" name="adresTypUlicy">
    <vt:lpwstr/>
  </property>
  <property fmtid="{D5CDD505-2E9C-101B-9397-08002B2CF9AE}" pid="32" name="adresNrDomu">
    <vt:lpwstr/>
  </property>
  <property fmtid="{D5CDD505-2E9C-101B-9397-08002B2CF9AE}" pid="33" name="adresNrLokalu">
    <vt:lpwstr/>
  </property>
  <property fmtid="{D5CDD505-2E9C-101B-9397-08002B2CF9AE}" pid="34" name="adresKodPocztowy">
    <vt:lpwstr/>
  </property>
  <property fmtid="{D5CDD505-2E9C-101B-9397-08002B2CF9AE}" pid="35" name="adresMiejscowosc">
    <vt:lpwstr/>
  </property>
  <property fmtid="{D5CDD505-2E9C-101B-9397-08002B2CF9AE}" pid="36" name="adresPoczta">
    <vt:lpwstr/>
  </property>
  <property fmtid="{D5CDD505-2E9C-101B-9397-08002B2CF9AE}" pid="37" name="adresEMail">
    <vt:lpwstr/>
  </property>
  <property fmtid="{D5CDD505-2E9C-101B-9397-08002B2CF9AE}" pid="38" name="DataNaPismie">
    <vt:lpwstr/>
  </property>
  <property fmtid="{D5CDD505-2E9C-101B-9397-08002B2CF9AE}" pid="39" name="DaneJednostki1">
    <vt:lpwstr>IZBA ADMINISTRACJI SKARBOWEJ W KIELCACH</vt:lpwstr>
  </property>
  <property fmtid="{D5CDD505-2E9C-101B-9397-08002B2CF9AE}" pid="40" name="PolaDodatkowe1">
    <vt:lpwstr>IZBA ADMINISTRACJI SKARBOWEJ W KIELCACH</vt:lpwstr>
  </property>
  <property fmtid="{D5CDD505-2E9C-101B-9397-08002B2CF9AE}" pid="41" name="DaneJednostki2">
    <vt:lpwstr>Kielce</vt:lpwstr>
  </property>
  <property fmtid="{D5CDD505-2E9C-101B-9397-08002B2CF9AE}" pid="42" name="PolaDodatkowe2">
    <vt:lpwstr>Kielce</vt:lpwstr>
  </property>
  <property fmtid="{D5CDD505-2E9C-101B-9397-08002B2CF9AE}" pid="43" name="DaneJednostki3">
    <vt:lpwstr>25-324</vt:lpwstr>
  </property>
  <property fmtid="{D5CDD505-2E9C-101B-9397-08002B2CF9AE}" pid="44" name="PolaDodatkowe3">
    <vt:lpwstr>25-324</vt:lpwstr>
  </property>
  <property fmtid="{D5CDD505-2E9C-101B-9397-08002B2CF9AE}" pid="45" name="DaneJednostki4">
    <vt:lpwstr>Sandomierska</vt:lpwstr>
  </property>
  <property fmtid="{D5CDD505-2E9C-101B-9397-08002B2CF9AE}" pid="46" name="PolaDodatkowe4">
    <vt:lpwstr>Sandomierska</vt:lpwstr>
  </property>
  <property fmtid="{D5CDD505-2E9C-101B-9397-08002B2CF9AE}" pid="47" name="DaneJednostki5">
    <vt:lpwstr>105</vt:lpwstr>
  </property>
  <property fmtid="{D5CDD505-2E9C-101B-9397-08002B2CF9AE}" pid="48" name="PolaDodatkowe5">
    <vt:lpwstr>105</vt:lpwstr>
  </property>
  <property fmtid="{D5CDD505-2E9C-101B-9397-08002B2CF9AE}" pid="49" name="DaneJednostki6">
    <vt:lpwstr>41 36-42-613</vt:lpwstr>
  </property>
  <property fmtid="{D5CDD505-2E9C-101B-9397-08002B2CF9AE}" pid="50" name="PolaDodatkowe6">
    <vt:lpwstr>41 36-42-613</vt:lpwstr>
  </property>
  <property fmtid="{D5CDD505-2E9C-101B-9397-08002B2CF9AE}" pid="51" name="DaneJednostki7">
    <vt:lpwstr>41 36-42-615</vt:lpwstr>
  </property>
  <property fmtid="{D5CDD505-2E9C-101B-9397-08002B2CF9AE}" pid="52" name="PolaDodatkowe7">
    <vt:lpwstr>41 36-42-615</vt:lpwstr>
  </property>
  <property fmtid="{D5CDD505-2E9C-101B-9397-08002B2CF9AE}" pid="53" name="DaneJednostki8">
    <vt:lpwstr>ias.kielce@mf.gov.pl</vt:lpwstr>
  </property>
  <property fmtid="{D5CDD505-2E9C-101B-9397-08002B2CF9AE}" pid="54" name="PolaDodatkowe8">
    <vt:lpwstr>ias.kielce@mf.gov.pl</vt:lpwstr>
  </property>
  <property fmtid="{D5CDD505-2E9C-101B-9397-08002B2CF9AE}" pid="55" name="DaneJednostki9">
    <vt:lpwstr>www.swietokrzyskie.kas.gov.pl</vt:lpwstr>
  </property>
  <property fmtid="{D5CDD505-2E9C-101B-9397-08002B2CF9AE}" pid="56" name="PolaDodatkowe9">
    <vt:lpwstr>www.swietokrzyskie.kas.gov.pl</vt:lpwstr>
  </property>
  <property fmtid="{D5CDD505-2E9C-101B-9397-08002B2CF9AE}" pid="57" name="KodKreskowy">
    <vt:lpwstr/>
  </property>
  <property fmtid="{D5CDD505-2E9C-101B-9397-08002B2CF9AE}" pid="58" name="TrescPisma">
    <vt:lpwstr/>
  </property>
</Properties>
</file>